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7D" w:rsidRDefault="00A56E7D">
      <w:bookmarkStart w:id="0" w:name="_GoBack"/>
      <w:bookmarkEnd w:id="0"/>
    </w:p>
    <w:p w:rsidR="00A56E7D" w:rsidRDefault="00A56E7D"/>
    <w:p w:rsidR="009A45A0" w:rsidRDefault="009A45A0">
      <w:pPr>
        <w:rPr>
          <w:b/>
          <w:color w:val="4B7B8A"/>
          <w:sz w:val="36"/>
          <w:szCs w:val="36"/>
        </w:rPr>
      </w:pPr>
    </w:p>
    <w:p w:rsidR="009A45A0" w:rsidRDefault="009A45A0">
      <w:pPr>
        <w:rPr>
          <w:b/>
          <w:color w:val="4B7B8A"/>
          <w:sz w:val="36"/>
          <w:szCs w:val="36"/>
        </w:rPr>
      </w:pPr>
    </w:p>
    <w:p w:rsidR="009A45A0" w:rsidRDefault="009A45A0">
      <w:pPr>
        <w:rPr>
          <w:b/>
          <w:color w:val="4B7B8A"/>
          <w:sz w:val="36"/>
          <w:szCs w:val="36"/>
        </w:rPr>
      </w:pPr>
    </w:p>
    <w:p w:rsidR="009C35C0" w:rsidRDefault="009C35C0">
      <w:pPr>
        <w:rPr>
          <w:b/>
          <w:color w:val="4B7B8A"/>
          <w:sz w:val="36"/>
          <w:szCs w:val="36"/>
        </w:rPr>
      </w:pPr>
    </w:p>
    <w:p w:rsidR="009C35C0" w:rsidRDefault="009C35C0">
      <w:pPr>
        <w:rPr>
          <w:b/>
          <w:color w:val="4B7B8A"/>
          <w:sz w:val="36"/>
          <w:szCs w:val="36"/>
        </w:rPr>
      </w:pPr>
    </w:p>
    <w:p w:rsidR="009C35C0" w:rsidRDefault="009C35C0">
      <w:pPr>
        <w:rPr>
          <w:b/>
          <w:color w:val="4B7B8A"/>
          <w:sz w:val="36"/>
          <w:szCs w:val="36"/>
        </w:rPr>
      </w:pPr>
    </w:p>
    <w:p w:rsidR="009A45A0" w:rsidRDefault="009A45A0" w:rsidP="009A45A0">
      <w:pPr>
        <w:pStyle w:val="titolo0"/>
        <w:spacing w:after="120" w:line="320" w:lineRule="atLeast"/>
        <w:ind w:left="0" w:firstLine="0"/>
        <w:rPr>
          <w:rFonts w:ascii="Arial" w:hAnsi="Arial" w:cs="Arial"/>
          <w:i w:val="0"/>
          <w:iCs/>
          <w:smallCaps/>
          <w:sz w:val="26"/>
          <w:szCs w:val="26"/>
        </w:rPr>
      </w:pPr>
      <w:r>
        <w:rPr>
          <w:rFonts w:ascii="Arial" w:hAnsi="Arial" w:cs="Arial"/>
          <w:i w:val="0"/>
          <w:iCs/>
          <w:smallCaps/>
          <w:sz w:val="26"/>
          <w:szCs w:val="26"/>
        </w:rPr>
        <w:t xml:space="preserve">ALLEGATO </w:t>
      </w:r>
      <w:r w:rsidR="003305E3">
        <w:rPr>
          <w:rFonts w:ascii="Arial" w:hAnsi="Arial" w:cs="Arial"/>
          <w:i w:val="0"/>
          <w:iCs/>
          <w:smallCaps/>
          <w:sz w:val="26"/>
          <w:szCs w:val="26"/>
        </w:rPr>
        <w:t>3</w:t>
      </w:r>
    </w:p>
    <w:p w:rsidR="00EE647D" w:rsidRDefault="00EE647D" w:rsidP="009A45A0">
      <w:pPr>
        <w:pStyle w:val="titolo0"/>
        <w:spacing w:after="120" w:line="320" w:lineRule="atLeast"/>
        <w:ind w:left="0" w:firstLine="0"/>
        <w:rPr>
          <w:rFonts w:ascii="Arial" w:hAnsi="Arial" w:cs="Arial"/>
          <w:i w:val="0"/>
          <w:iCs/>
          <w:smallCaps/>
          <w:sz w:val="26"/>
          <w:szCs w:val="26"/>
        </w:rPr>
      </w:pPr>
    </w:p>
    <w:p w:rsidR="006762A2" w:rsidRDefault="006762A2" w:rsidP="009A45A0">
      <w:pPr>
        <w:pStyle w:val="titolo0"/>
        <w:spacing w:after="120" w:line="320" w:lineRule="atLeast"/>
        <w:ind w:left="0" w:firstLine="0"/>
        <w:rPr>
          <w:rFonts w:ascii="Arial" w:hAnsi="Arial" w:cs="Arial"/>
          <w:i w:val="0"/>
          <w:iCs/>
          <w:smallCaps/>
          <w:sz w:val="26"/>
          <w:szCs w:val="26"/>
        </w:rPr>
      </w:pPr>
      <w:r>
        <w:rPr>
          <w:rFonts w:ascii="Arial" w:hAnsi="Arial" w:cs="Arial"/>
          <w:i w:val="0"/>
          <w:iCs/>
          <w:smallCaps/>
          <w:sz w:val="26"/>
          <w:szCs w:val="26"/>
        </w:rPr>
        <w:t xml:space="preserve">SCHEMA DI </w:t>
      </w:r>
    </w:p>
    <w:p w:rsidR="009A45A0" w:rsidRDefault="009A45A0" w:rsidP="009A45A0">
      <w:pPr>
        <w:pStyle w:val="titolo0"/>
        <w:spacing w:after="120" w:line="320" w:lineRule="atLeast"/>
        <w:ind w:left="0" w:firstLine="0"/>
        <w:rPr>
          <w:rFonts w:ascii="Arial" w:hAnsi="Arial" w:cs="Arial"/>
          <w:i w:val="0"/>
          <w:iCs/>
          <w:smallCaps/>
          <w:sz w:val="26"/>
          <w:szCs w:val="26"/>
        </w:rPr>
      </w:pPr>
      <w:r>
        <w:rPr>
          <w:rFonts w:ascii="Arial" w:hAnsi="Arial" w:cs="Arial"/>
          <w:i w:val="0"/>
          <w:iCs/>
          <w:smallCaps/>
          <w:sz w:val="26"/>
          <w:szCs w:val="26"/>
        </w:rPr>
        <w:t>OFFERTA TECNICA</w:t>
      </w:r>
    </w:p>
    <w:p w:rsidR="00A56E7D" w:rsidRDefault="00D5723C">
      <w:r>
        <w:rPr>
          <w:b/>
          <w:color w:val="4B7B8A"/>
          <w:sz w:val="36"/>
          <w:szCs w:val="36"/>
        </w:rPr>
        <w:br w:type="page"/>
      </w:r>
    </w:p>
    <w:p w:rsidR="00A56E7D" w:rsidRPr="00EC4E0F" w:rsidRDefault="00D5723C" w:rsidP="00A3632D">
      <w:pPr>
        <w:pStyle w:val="Titolo1"/>
        <w:pageBreakBefore/>
        <w:numPr>
          <w:ilvl w:val="0"/>
          <w:numId w:val="0"/>
        </w:numPr>
        <w:ind w:left="432" w:hanging="432"/>
        <w:rPr>
          <w:rFonts w:ascii="Century Gothic" w:hAnsi="Century Gothic"/>
          <w:sz w:val="24"/>
          <w:szCs w:val="24"/>
        </w:rPr>
      </w:pPr>
      <w:bookmarkStart w:id="1" w:name="_Toc370317197"/>
      <w:bookmarkStart w:id="2" w:name="_Toc370317198"/>
      <w:bookmarkStart w:id="3" w:name="_Toc370317199"/>
      <w:bookmarkStart w:id="4" w:name="_Toc370317200"/>
      <w:bookmarkStart w:id="5" w:name="_Toc370317201"/>
      <w:bookmarkStart w:id="6" w:name="_Toc370317202"/>
      <w:bookmarkStart w:id="7" w:name="_Toc370317203"/>
      <w:bookmarkStart w:id="8" w:name="_Toc370317204"/>
      <w:bookmarkStart w:id="9" w:name="_Toc370317205"/>
      <w:bookmarkStart w:id="10" w:name="_Toc370317221"/>
      <w:bookmarkStart w:id="11" w:name="_Toc370317222"/>
      <w:bookmarkStart w:id="12" w:name="_Toc370317223"/>
      <w:bookmarkStart w:id="13" w:name="_Toc370317224"/>
      <w:bookmarkStart w:id="14" w:name="_Toc370317225"/>
      <w:bookmarkStart w:id="15" w:name="_Toc370317226"/>
      <w:bookmarkStart w:id="16" w:name="_Toc370317227"/>
      <w:bookmarkStart w:id="17" w:name="_Toc370317228"/>
      <w:bookmarkStart w:id="18" w:name="_Toc370317229"/>
      <w:bookmarkStart w:id="19" w:name="_Toc370317230"/>
      <w:bookmarkStart w:id="20" w:name="_Toc370317231"/>
      <w:bookmarkStart w:id="21" w:name="_Toc370317232"/>
      <w:bookmarkStart w:id="22" w:name="_Toc370317233"/>
      <w:bookmarkStart w:id="23" w:name="_Toc370317234"/>
      <w:bookmarkStart w:id="24" w:name="_Toc370317235"/>
      <w:bookmarkStart w:id="25" w:name="_Toc370317236"/>
      <w:bookmarkStart w:id="26" w:name="_Toc370317237"/>
      <w:bookmarkStart w:id="27" w:name="_Toc370317238"/>
      <w:bookmarkStart w:id="28" w:name="_Toc370317239"/>
      <w:bookmarkStart w:id="29" w:name="_Toc370317240"/>
      <w:bookmarkStart w:id="30" w:name="_Toc370317241"/>
      <w:bookmarkStart w:id="31" w:name="_Toc370317242"/>
      <w:bookmarkStart w:id="32" w:name="_Toc370317243"/>
      <w:bookmarkStart w:id="33" w:name="_Toc370317244"/>
      <w:bookmarkStart w:id="34" w:name="_Toc370317245"/>
      <w:bookmarkStart w:id="35" w:name="_Toc370317246"/>
      <w:bookmarkStart w:id="36" w:name="_Toc370317247"/>
      <w:bookmarkStart w:id="37" w:name="_Toc370317248"/>
      <w:bookmarkStart w:id="38" w:name="_Toc370317249"/>
      <w:bookmarkStart w:id="39" w:name="_Toc370317250"/>
      <w:bookmarkStart w:id="40" w:name="_Toc370317251"/>
      <w:bookmarkStart w:id="41" w:name="_Toc370317252"/>
      <w:bookmarkStart w:id="42" w:name="_Toc370317253"/>
      <w:bookmarkStart w:id="43" w:name="_Toc370317254"/>
      <w:bookmarkStart w:id="44" w:name="_Toc370317255"/>
      <w:bookmarkStart w:id="45" w:name="_Toc370317256"/>
      <w:bookmarkStart w:id="46" w:name="_Toc370317257"/>
      <w:bookmarkStart w:id="47" w:name="_Toc370317258"/>
      <w:bookmarkStart w:id="48" w:name="_Toc370317259"/>
      <w:bookmarkStart w:id="49" w:name="_Toc370317260"/>
      <w:bookmarkStart w:id="50" w:name="_Toc370317282"/>
      <w:bookmarkStart w:id="51" w:name="_Toc370317283"/>
      <w:bookmarkStart w:id="52" w:name="_Toc370317305"/>
      <w:bookmarkStart w:id="53" w:name="_Toc370317306"/>
      <w:bookmarkStart w:id="54" w:name="_Toc370317307"/>
      <w:bookmarkStart w:id="55" w:name="_Toc370317308"/>
      <w:bookmarkStart w:id="56" w:name="_Toc370317309"/>
      <w:bookmarkStart w:id="57" w:name="_Toc370317310"/>
      <w:bookmarkStart w:id="58" w:name="_Toc370317311"/>
      <w:bookmarkStart w:id="59" w:name="_Toc370317312"/>
      <w:bookmarkStart w:id="60" w:name="_Toc370317313"/>
      <w:bookmarkStart w:id="61" w:name="_Toc370317314"/>
      <w:bookmarkStart w:id="62" w:name="_Toc370317315"/>
      <w:bookmarkStart w:id="63" w:name="_Toc370317316"/>
      <w:bookmarkStart w:id="64" w:name="_Toc370317317"/>
      <w:bookmarkStart w:id="65" w:name="_Toc370317334"/>
      <w:bookmarkStart w:id="66" w:name="_Toc370317335"/>
      <w:bookmarkStart w:id="67" w:name="_Toc370317336"/>
      <w:bookmarkStart w:id="68" w:name="_Toc370317337"/>
      <w:bookmarkStart w:id="69" w:name="_Toc370317338"/>
      <w:bookmarkStart w:id="70" w:name="_Toc370317339"/>
      <w:bookmarkStart w:id="71" w:name="_Toc370317340"/>
      <w:bookmarkStart w:id="72" w:name="_Toc370317341"/>
      <w:bookmarkStart w:id="73" w:name="_Toc370317342"/>
      <w:bookmarkStart w:id="74" w:name="_Toc370317343"/>
      <w:bookmarkStart w:id="75" w:name="_Toc370317360"/>
      <w:bookmarkStart w:id="76" w:name="_Toc370317361"/>
      <w:bookmarkStart w:id="77" w:name="_Toc370317362"/>
      <w:bookmarkStart w:id="78" w:name="_Toc370317363"/>
      <w:bookmarkStart w:id="79" w:name="_Toc370317364"/>
      <w:bookmarkStart w:id="80" w:name="_Toc370317365"/>
      <w:bookmarkStart w:id="81" w:name="_Toc370317366"/>
      <w:bookmarkStart w:id="82" w:name="_Toc370317367"/>
      <w:bookmarkStart w:id="83" w:name="_Toc370317368"/>
      <w:bookmarkStart w:id="84" w:name="_Toc370317369"/>
      <w:bookmarkStart w:id="85" w:name="_Toc370317370"/>
      <w:bookmarkStart w:id="86" w:name="_Toc370317371"/>
      <w:bookmarkStart w:id="87" w:name="_Toc370317372"/>
      <w:bookmarkStart w:id="88" w:name="_Toc370317373"/>
      <w:bookmarkStart w:id="89" w:name="_Toc370317374"/>
      <w:bookmarkStart w:id="90" w:name="_Toc370317375"/>
      <w:bookmarkStart w:id="91" w:name="_Toc370317376"/>
      <w:bookmarkStart w:id="92" w:name="_Toc370317377"/>
      <w:bookmarkStart w:id="93" w:name="_Toc370317378"/>
      <w:bookmarkStart w:id="94" w:name="_Toc370317379"/>
      <w:bookmarkStart w:id="95" w:name="_Toc370317380"/>
      <w:bookmarkStart w:id="96" w:name="_Toc370317381"/>
      <w:bookmarkStart w:id="97" w:name="_Toc370317382"/>
      <w:bookmarkStart w:id="98" w:name="_Toc370317383"/>
      <w:bookmarkStart w:id="99" w:name="_Toc370317384"/>
      <w:bookmarkStart w:id="100" w:name="_Toc370317385"/>
      <w:bookmarkStart w:id="101" w:name="_Toc370317386"/>
      <w:bookmarkStart w:id="102" w:name="_Toc370317387"/>
      <w:bookmarkStart w:id="103" w:name="_Toc370317388"/>
      <w:bookmarkStart w:id="104" w:name="_Toc370317389"/>
      <w:bookmarkStart w:id="105" w:name="_Toc370317390"/>
      <w:bookmarkStart w:id="106" w:name="_Toc370317391"/>
      <w:bookmarkStart w:id="107" w:name="_Toc370317392"/>
      <w:bookmarkStart w:id="108" w:name="_Toc370317393"/>
      <w:bookmarkStart w:id="109" w:name="_Toc370317394"/>
      <w:bookmarkStart w:id="110" w:name="_Toc370317395"/>
      <w:bookmarkStart w:id="111" w:name="_Toc370317396"/>
      <w:bookmarkStart w:id="112" w:name="_Toc370317397"/>
      <w:bookmarkStart w:id="113" w:name="_Toc370317398"/>
      <w:bookmarkStart w:id="114" w:name="_Toc370317399"/>
      <w:bookmarkStart w:id="115" w:name="_Toc370317400"/>
      <w:bookmarkStart w:id="116" w:name="_Toc370317401"/>
      <w:bookmarkStart w:id="117" w:name="_Toc370317402"/>
      <w:bookmarkStart w:id="118" w:name="_Toc370317403"/>
      <w:bookmarkStart w:id="119" w:name="_Toc370317404"/>
      <w:bookmarkStart w:id="120" w:name="_Toc370317405"/>
      <w:bookmarkStart w:id="121" w:name="_Toc370317406"/>
      <w:bookmarkStart w:id="122" w:name="_Toc370317407"/>
      <w:bookmarkStart w:id="123" w:name="_Toc370317408"/>
      <w:bookmarkStart w:id="124" w:name="_Toc370317409"/>
      <w:bookmarkStart w:id="125" w:name="_Toc370317410"/>
      <w:bookmarkStart w:id="126" w:name="_Toc370317411"/>
      <w:bookmarkStart w:id="127" w:name="_Toc370317412"/>
      <w:bookmarkStart w:id="128" w:name="_Toc370317413"/>
      <w:bookmarkStart w:id="129" w:name="_Toc370317414"/>
      <w:bookmarkStart w:id="130" w:name="_Toc370317415"/>
      <w:bookmarkStart w:id="131" w:name="_Toc370317416"/>
      <w:bookmarkStart w:id="132" w:name="_Toc370317417"/>
      <w:bookmarkStart w:id="133" w:name="_Toc370317418"/>
      <w:bookmarkStart w:id="134" w:name="_Toc370317419"/>
      <w:bookmarkStart w:id="135" w:name="_Toc370317420"/>
      <w:bookmarkStart w:id="136" w:name="_Toc370317421"/>
      <w:bookmarkStart w:id="137" w:name="_Toc370317422"/>
      <w:bookmarkStart w:id="138" w:name="_Toc370317434"/>
      <w:bookmarkStart w:id="139" w:name="_Toc370317435"/>
      <w:bookmarkStart w:id="140" w:name="_Toc370317436"/>
      <w:bookmarkStart w:id="141" w:name="_Toc370317437"/>
      <w:bookmarkStart w:id="142" w:name="_Toc370317438"/>
      <w:bookmarkStart w:id="143" w:name="_Toc370317439"/>
      <w:bookmarkStart w:id="144" w:name="_Toc370317440"/>
      <w:bookmarkStart w:id="145" w:name="_Toc370317441"/>
      <w:bookmarkStart w:id="146" w:name="_Toc370317442"/>
      <w:bookmarkStart w:id="147" w:name="_Toc370317443"/>
      <w:bookmarkStart w:id="148" w:name="_Toc370317444"/>
      <w:bookmarkStart w:id="149" w:name="_Toc370317445"/>
      <w:bookmarkStart w:id="150" w:name="_Toc370317446"/>
      <w:bookmarkStart w:id="151" w:name="_Toc370317447"/>
      <w:bookmarkStart w:id="152" w:name="_Toc370317448"/>
      <w:bookmarkStart w:id="153" w:name="_Toc370317449"/>
      <w:bookmarkStart w:id="154" w:name="_Toc370317450"/>
      <w:bookmarkStart w:id="155" w:name="_Toc370317451"/>
      <w:bookmarkStart w:id="156" w:name="_Toc370317452"/>
      <w:bookmarkStart w:id="157" w:name="_Toc370317453"/>
      <w:bookmarkStart w:id="158" w:name="_Toc370317454"/>
      <w:bookmarkStart w:id="159" w:name="_Toc370317455"/>
      <w:bookmarkStart w:id="160" w:name="_Toc370317456"/>
      <w:bookmarkStart w:id="161" w:name="_Toc370317457"/>
      <w:bookmarkStart w:id="162" w:name="_Toc370317458"/>
      <w:bookmarkStart w:id="163" w:name="_Toc370317459"/>
      <w:bookmarkStart w:id="164" w:name="_Toc370317460"/>
      <w:bookmarkStart w:id="165" w:name="_Toc370317461"/>
      <w:bookmarkStart w:id="166" w:name="_Toc370317462"/>
      <w:bookmarkStart w:id="167" w:name="_Toc370317463"/>
      <w:bookmarkStart w:id="168" w:name="_Toc370317464"/>
      <w:bookmarkStart w:id="169" w:name="_Toc370317465"/>
      <w:bookmarkStart w:id="170" w:name="_Toc370317466"/>
      <w:bookmarkStart w:id="171" w:name="_Toc370317467"/>
      <w:bookmarkStart w:id="172" w:name="_Toc370317468"/>
      <w:bookmarkStart w:id="173" w:name="_Toc370317469"/>
      <w:bookmarkStart w:id="174" w:name="_Toc370317470"/>
      <w:bookmarkStart w:id="175" w:name="_Toc370317471"/>
      <w:bookmarkStart w:id="176" w:name="_Toc370317472"/>
      <w:bookmarkStart w:id="177" w:name="_Toc370317473"/>
      <w:bookmarkStart w:id="178" w:name="_Toc370317474"/>
      <w:bookmarkStart w:id="179" w:name="_Toc370317475"/>
      <w:bookmarkStart w:id="180" w:name="_Toc370317476"/>
      <w:bookmarkStart w:id="181" w:name="_Toc370317477"/>
      <w:bookmarkStart w:id="182" w:name="_Toc370317478"/>
      <w:bookmarkStart w:id="183" w:name="_Toc370317479"/>
      <w:bookmarkStart w:id="184" w:name="_Toc370317480"/>
      <w:bookmarkStart w:id="185" w:name="_Toc370317481"/>
      <w:bookmarkStart w:id="186" w:name="_Toc370317482"/>
      <w:bookmarkStart w:id="187" w:name="_Toc370317483"/>
      <w:bookmarkStart w:id="188" w:name="_Toc370317484"/>
      <w:bookmarkStart w:id="189" w:name="_Toc370317485"/>
      <w:bookmarkStart w:id="190" w:name="_Toc370317486"/>
      <w:bookmarkStart w:id="191" w:name="_Toc370317487"/>
      <w:bookmarkStart w:id="192" w:name="_Toc370317488"/>
      <w:bookmarkStart w:id="193" w:name="_Toc370317489"/>
      <w:bookmarkStart w:id="194" w:name="_Toc370317490"/>
      <w:bookmarkStart w:id="195" w:name="_Toc370317491"/>
      <w:bookmarkStart w:id="196" w:name="_Toc370317492"/>
      <w:bookmarkStart w:id="197" w:name="_Toc370317493"/>
      <w:bookmarkStart w:id="198" w:name="_Toc370317494"/>
      <w:bookmarkStart w:id="199" w:name="_Toc370317495"/>
      <w:bookmarkStart w:id="200" w:name="_Toc370317496"/>
      <w:bookmarkStart w:id="201" w:name="_Toc370317527"/>
      <w:bookmarkStart w:id="202" w:name="_Toc370317528"/>
      <w:bookmarkStart w:id="203" w:name="_Toc370317529"/>
      <w:bookmarkStart w:id="204" w:name="_Toc370317530"/>
      <w:bookmarkStart w:id="205" w:name="_Toc370317531"/>
      <w:bookmarkStart w:id="206" w:name="_Toc370317532"/>
      <w:bookmarkStart w:id="207" w:name="_Toc370317533"/>
      <w:bookmarkStart w:id="208" w:name="_Toc370317534"/>
      <w:bookmarkStart w:id="209" w:name="_Toc370317535"/>
      <w:bookmarkStart w:id="210" w:name="_Toc370317536"/>
      <w:bookmarkStart w:id="211" w:name="_Toc370317537"/>
      <w:bookmarkStart w:id="212" w:name="_Toc370317588"/>
      <w:bookmarkStart w:id="213" w:name="_Toc370317589"/>
      <w:bookmarkStart w:id="214" w:name="_Toc370317590"/>
      <w:bookmarkStart w:id="215" w:name="_Toc370317591"/>
      <w:bookmarkStart w:id="216" w:name="_Toc370317592"/>
      <w:bookmarkStart w:id="217" w:name="_Toc370317593"/>
      <w:bookmarkStart w:id="218" w:name="_Toc370317594"/>
      <w:bookmarkStart w:id="219" w:name="_Toc370317595"/>
      <w:bookmarkStart w:id="220" w:name="_Toc370317596"/>
      <w:bookmarkStart w:id="221" w:name="_Toc370317597"/>
      <w:bookmarkStart w:id="222" w:name="_Toc370317598"/>
      <w:bookmarkStart w:id="223" w:name="_Toc370317599"/>
      <w:bookmarkStart w:id="224" w:name="_Toc370317600"/>
      <w:bookmarkStart w:id="225" w:name="_Toc370317601"/>
      <w:bookmarkStart w:id="226" w:name="_Toc370317673"/>
      <w:bookmarkStart w:id="227" w:name="_Toc370317674"/>
      <w:bookmarkStart w:id="228" w:name="_Toc370317675"/>
      <w:bookmarkStart w:id="229" w:name="_Toc370317676"/>
      <w:bookmarkStart w:id="230" w:name="_Toc370317677"/>
      <w:bookmarkStart w:id="231" w:name="_Toc370317678"/>
      <w:bookmarkStart w:id="232" w:name="_Toc370317679"/>
      <w:bookmarkStart w:id="233" w:name="_Toc370317680"/>
      <w:bookmarkStart w:id="234" w:name="_Toc370317681"/>
      <w:bookmarkStart w:id="235" w:name="_Toc370317682"/>
      <w:bookmarkStart w:id="236" w:name="_Toc370317683"/>
      <w:bookmarkStart w:id="237" w:name="_Toc370317684"/>
      <w:bookmarkStart w:id="238" w:name="_Toc370317685"/>
      <w:bookmarkStart w:id="239" w:name="_Toc370317686"/>
      <w:bookmarkStart w:id="240" w:name="_Toc370317687"/>
      <w:bookmarkStart w:id="241" w:name="_Toc370317688"/>
      <w:bookmarkStart w:id="242" w:name="_Toc370317689"/>
      <w:bookmarkStart w:id="243" w:name="_Toc370317690"/>
      <w:bookmarkStart w:id="244" w:name="_Toc370317691"/>
      <w:bookmarkStart w:id="245" w:name="_Toc370317692"/>
      <w:bookmarkStart w:id="246" w:name="_Toc370317693"/>
      <w:bookmarkStart w:id="247" w:name="_Toc370317694"/>
      <w:bookmarkStart w:id="248" w:name="_Toc370317695"/>
      <w:bookmarkStart w:id="249" w:name="_Toc370317696"/>
      <w:bookmarkStart w:id="250" w:name="_Toc370317697"/>
      <w:bookmarkStart w:id="251" w:name="_Toc370317698"/>
      <w:bookmarkStart w:id="252" w:name="_Toc370317699"/>
      <w:bookmarkStart w:id="253" w:name="_Toc370317700"/>
      <w:bookmarkStart w:id="254" w:name="_Toc370317701"/>
      <w:bookmarkStart w:id="255" w:name="_Toc370317702"/>
      <w:bookmarkStart w:id="256" w:name="_Toc370317703"/>
      <w:bookmarkStart w:id="257" w:name="_Toc370317704"/>
      <w:bookmarkStart w:id="258" w:name="_Toc370317705"/>
      <w:bookmarkStart w:id="259" w:name="_Toc370317706"/>
      <w:bookmarkStart w:id="260" w:name="_Toc370317707"/>
      <w:bookmarkStart w:id="261" w:name="_Toc370317708"/>
      <w:bookmarkStart w:id="262" w:name="_Toc370317709"/>
      <w:bookmarkStart w:id="263" w:name="_Toc370317710"/>
      <w:bookmarkStart w:id="264" w:name="_Toc370317711"/>
      <w:bookmarkStart w:id="265" w:name="_Toc370317712"/>
      <w:bookmarkStart w:id="266" w:name="_Toc370317713"/>
      <w:bookmarkStart w:id="267" w:name="_Toc370317714"/>
      <w:bookmarkStart w:id="268" w:name="_Toc370317715"/>
      <w:bookmarkStart w:id="269" w:name="_Toc370317716"/>
      <w:bookmarkStart w:id="270" w:name="_Toc370317717"/>
      <w:bookmarkStart w:id="271" w:name="_Toc370317718"/>
      <w:bookmarkStart w:id="272" w:name="_Toc370317719"/>
      <w:bookmarkStart w:id="273" w:name="_Toc370317720"/>
      <w:bookmarkStart w:id="274" w:name="_Toc370317721"/>
      <w:bookmarkStart w:id="275" w:name="_Toc370317722"/>
      <w:bookmarkStart w:id="276" w:name="_Toc370317723"/>
      <w:bookmarkStart w:id="277" w:name="_Toc370317724"/>
      <w:bookmarkStart w:id="278" w:name="_Toc370317725"/>
      <w:bookmarkStart w:id="279" w:name="_Toc370317726"/>
      <w:bookmarkStart w:id="280" w:name="_Toc370317727"/>
      <w:bookmarkStart w:id="281" w:name="_Toc370317728"/>
      <w:bookmarkStart w:id="282" w:name="_Toc370317729"/>
      <w:bookmarkStart w:id="283" w:name="_Toc370317730"/>
      <w:bookmarkStart w:id="284" w:name="_Toc370317731"/>
      <w:bookmarkStart w:id="285" w:name="_Toc370317732"/>
      <w:bookmarkStart w:id="286" w:name="_Toc370317733"/>
      <w:bookmarkStart w:id="287" w:name="_Toc370317734"/>
      <w:bookmarkStart w:id="288" w:name="_Toc370317735"/>
      <w:bookmarkStart w:id="289" w:name="_Toc370317736"/>
      <w:bookmarkStart w:id="290" w:name="_Toc370317737"/>
      <w:bookmarkStart w:id="291" w:name="_Toc370317738"/>
      <w:bookmarkStart w:id="292" w:name="_Toc370317739"/>
      <w:bookmarkStart w:id="293" w:name="_Toc370317740"/>
      <w:bookmarkStart w:id="294" w:name="_Toc370317741"/>
      <w:bookmarkStart w:id="295" w:name="_Toc370317742"/>
      <w:bookmarkStart w:id="296" w:name="_Toc370317743"/>
      <w:bookmarkStart w:id="297" w:name="_Toc370317744"/>
      <w:bookmarkStart w:id="298" w:name="_Toc370317745"/>
      <w:bookmarkStart w:id="299" w:name="_Toc370317746"/>
      <w:bookmarkStart w:id="300" w:name="_Toc370317747"/>
      <w:bookmarkStart w:id="301" w:name="_Toc370317748"/>
      <w:bookmarkStart w:id="302" w:name="_Toc370317749"/>
      <w:bookmarkStart w:id="303" w:name="_Toc370317750"/>
      <w:bookmarkStart w:id="304" w:name="_Toc370317751"/>
      <w:bookmarkStart w:id="305" w:name="_Toc370317752"/>
      <w:bookmarkStart w:id="306" w:name="_Toc370317753"/>
      <w:bookmarkStart w:id="307" w:name="_Toc370317754"/>
      <w:bookmarkStart w:id="308" w:name="_Toc370317755"/>
      <w:bookmarkStart w:id="309" w:name="_Toc370317756"/>
      <w:bookmarkStart w:id="310" w:name="_Toc370317757"/>
      <w:bookmarkStart w:id="311" w:name="_Toc370317758"/>
      <w:bookmarkStart w:id="312" w:name="_Toc370317759"/>
      <w:bookmarkStart w:id="313" w:name="_Toc370317760"/>
      <w:bookmarkStart w:id="314" w:name="_Toc370317761"/>
      <w:bookmarkStart w:id="315" w:name="_Toc370317762"/>
      <w:bookmarkStart w:id="316" w:name="_Toc370317763"/>
      <w:bookmarkStart w:id="317" w:name="_Toc370317764"/>
      <w:bookmarkStart w:id="318" w:name="_Toc370317765"/>
      <w:bookmarkStart w:id="319" w:name="_Toc370317766"/>
      <w:bookmarkStart w:id="320" w:name="_Toc370317767"/>
      <w:bookmarkStart w:id="321" w:name="_Toc370317768"/>
      <w:bookmarkStart w:id="322" w:name="_Toc370317769"/>
      <w:bookmarkStart w:id="323" w:name="_Toc370317770"/>
      <w:bookmarkStart w:id="324" w:name="_Toc370317771"/>
      <w:bookmarkStart w:id="325" w:name="_Toc370317772"/>
      <w:bookmarkStart w:id="326" w:name="_Toc370317773"/>
      <w:bookmarkStart w:id="327" w:name="_Toc370317774"/>
      <w:bookmarkStart w:id="328" w:name="_Toc370317775"/>
      <w:bookmarkStart w:id="329" w:name="_Toc370317776"/>
      <w:bookmarkStart w:id="330" w:name="_Toc370317777"/>
      <w:bookmarkStart w:id="331" w:name="_Toc370317778"/>
      <w:bookmarkStart w:id="332" w:name="_Toc370317779"/>
      <w:bookmarkStart w:id="333" w:name="_Toc370317780"/>
      <w:bookmarkStart w:id="334" w:name="_Toc370317781"/>
      <w:bookmarkStart w:id="335" w:name="_Toc370317782"/>
      <w:bookmarkStart w:id="336" w:name="_Toc370317783"/>
      <w:bookmarkStart w:id="337" w:name="_Toc370317784"/>
      <w:bookmarkStart w:id="338" w:name="_Toc370317785"/>
      <w:bookmarkStart w:id="339" w:name="_Toc370317786"/>
      <w:bookmarkStart w:id="340" w:name="_Toc370317787"/>
      <w:bookmarkStart w:id="341" w:name="_Toc370317788"/>
      <w:bookmarkStart w:id="342" w:name="_Toc370317789"/>
      <w:bookmarkStart w:id="343" w:name="_Toc370317790"/>
      <w:bookmarkStart w:id="344" w:name="_Toc370317791"/>
      <w:bookmarkStart w:id="345" w:name="_Toc370317792"/>
      <w:bookmarkStart w:id="346" w:name="_Toc370317793"/>
      <w:bookmarkStart w:id="347" w:name="_Toc370317794"/>
      <w:bookmarkStart w:id="348" w:name="_Toc370317795"/>
      <w:bookmarkStart w:id="349" w:name="_Toc370317796"/>
      <w:bookmarkStart w:id="350" w:name="_Toc370317797"/>
      <w:bookmarkStart w:id="351" w:name="_Toc370317798"/>
      <w:bookmarkStart w:id="352" w:name="_Toc370317799"/>
      <w:bookmarkStart w:id="353" w:name="_Toc370317800"/>
      <w:bookmarkStart w:id="354" w:name="_Toc370317801"/>
      <w:bookmarkStart w:id="355" w:name="_Toc370317802"/>
      <w:bookmarkStart w:id="356" w:name="_Toc370317803"/>
      <w:bookmarkStart w:id="357" w:name="_Toc370317804"/>
      <w:bookmarkStart w:id="358" w:name="_Toc370317805"/>
      <w:bookmarkStart w:id="359" w:name="_Toc370317806"/>
      <w:bookmarkStart w:id="360" w:name="_Toc370317807"/>
      <w:bookmarkStart w:id="361" w:name="_Toc370317808"/>
      <w:bookmarkStart w:id="362" w:name="_Toc370317809"/>
      <w:bookmarkStart w:id="363" w:name="_Toc370317810"/>
      <w:bookmarkStart w:id="364" w:name="_Toc370317811"/>
      <w:bookmarkStart w:id="365" w:name="_Toc370317812"/>
      <w:bookmarkStart w:id="366" w:name="_Toc370317813"/>
      <w:bookmarkStart w:id="367" w:name="_Toc370317814"/>
      <w:bookmarkStart w:id="368" w:name="_Toc370317815"/>
      <w:bookmarkStart w:id="369" w:name="_Toc370317816"/>
      <w:bookmarkStart w:id="370" w:name="_Toc370317817"/>
      <w:bookmarkStart w:id="371" w:name="_Toc370317818"/>
      <w:bookmarkStart w:id="372" w:name="_Toc370317819"/>
      <w:bookmarkStart w:id="373" w:name="_Toc370317820"/>
      <w:bookmarkStart w:id="374" w:name="_Toc370317821"/>
      <w:bookmarkStart w:id="375" w:name="_Toc370317822"/>
      <w:bookmarkStart w:id="376" w:name="_Toc370317823"/>
      <w:bookmarkStart w:id="377" w:name="_Toc370317824"/>
      <w:bookmarkStart w:id="378" w:name="_Toc370317825"/>
      <w:bookmarkStart w:id="379" w:name="_Toc370317826"/>
      <w:bookmarkStart w:id="380" w:name="_Toc370317827"/>
      <w:bookmarkStart w:id="381" w:name="_Toc370317828"/>
      <w:bookmarkStart w:id="382" w:name="_Toc370317829"/>
      <w:bookmarkStart w:id="383" w:name="_Toc370317830"/>
      <w:bookmarkStart w:id="384" w:name="_Toc370317831"/>
      <w:bookmarkStart w:id="385" w:name="_Toc370317832"/>
      <w:bookmarkStart w:id="386" w:name="_Toc370317833"/>
      <w:bookmarkStart w:id="387" w:name="_Toc370317834"/>
      <w:bookmarkStart w:id="388" w:name="_Toc370317835"/>
      <w:bookmarkStart w:id="389" w:name="_Toc370317836"/>
      <w:bookmarkStart w:id="390" w:name="_Toc370317837"/>
      <w:bookmarkStart w:id="391" w:name="_Toc370317838"/>
      <w:bookmarkStart w:id="392" w:name="_Toc370317839"/>
      <w:bookmarkStart w:id="393" w:name="_Toc370317840"/>
      <w:bookmarkStart w:id="394" w:name="_Toc370317841"/>
      <w:bookmarkStart w:id="395" w:name="_Toc370317842"/>
      <w:bookmarkStart w:id="396" w:name="_Toc370317843"/>
      <w:bookmarkStart w:id="397" w:name="_Toc370317844"/>
      <w:bookmarkStart w:id="398" w:name="_Toc370317845"/>
      <w:bookmarkStart w:id="399" w:name="_Toc370317846"/>
      <w:bookmarkStart w:id="400" w:name="_Toc370317847"/>
      <w:bookmarkStart w:id="401" w:name="_Toc370317848"/>
      <w:bookmarkStart w:id="402" w:name="_Toc370317849"/>
      <w:bookmarkStart w:id="403" w:name="_Toc370317850"/>
      <w:bookmarkStart w:id="404" w:name="_Toc370317851"/>
      <w:bookmarkStart w:id="405" w:name="_Toc370317852"/>
      <w:bookmarkStart w:id="406" w:name="_Toc370317853"/>
      <w:bookmarkStart w:id="407" w:name="_Toc370317854"/>
      <w:bookmarkStart w:id="408" w:name="_Toc370317855"/>
      <w:bookmarkStart w:id="409" w:name="_Toc370317856"/>
      <w:bookmarkStart w:id="410" w:name="_Toc370317857"/>
      <w:bookmarkStart w:id="411" w:name="_Toc370317858"/>
      <w:bookmarkStart w:id="412" w:name="_Toc370317859"/>
      <w:bookmarkStart w:id="413" w:name="_Toc370317860"/>
      <w:bookmarkStart w:id="414" w:name="_Toc370317861"/>
      <w:bookmarkStart w:id="415" w:name="_Toc370317862"/>
      <w:bookmarkStart w:id="416" w:name="_Toc370317863"/>
      <w:bookmarkStart w:id="417" w:name="_Toc370317864"/>
      <w:bookmarkStart w:id="418" w:name="_Toc370317865"/>
      <w:bookmarkStart w:id="419" w:name="_Toc370317866"/>
      <w:bookmarkStart w:id="420" w:name="_Toc370317867"/>
      <w:bookmarkStart w:id="421" w:name="_Toc370317868"/>
      <w:bookmarkStart w:id="422" w:name="_Toc370317869"/>
      <w:bookmarkStart w:id="423" w:name="_Toc370317870"/>
      <w:bookmarkStart w:id="424" w:name="_Toc370317871"/>
      <w:bookmarkStart w:id="425" w:name="_Toc370317872"/>
      <w:bookmarkStart w:id="426" w:name="_Toc370317873"/>
      <w:bookmarkStart w:id="427" w:name="_Toc370317874"/>
      <w:bookmarkStart w:id="428" w:name="_Toc370317875"/>
      <w:bookmarkStart w:id="429" w:name="_Toc370317876"/>
      <w:bookmarkStart w:id="430" w:name="_Toc370317877"/>
      <w:bookmarkStart w:id="431" w:name="_Toc370317878"/>
      <w:bookmarkStart w:id="432" w:name="_Toc370317879"/>
      <w:bookmarkStart w:id="433" w:name="_Toc370317880"/>
      <w:bookmarkStart w:id="434" w:name="_Toc370317881"/>
      <w:bookmarkStart w:id="435" w:name="_Toc370317882"/>
      <w:bookmarkStart w:id="436" w:name="_Toc370317883"/>
      <w:bookmarkStart w:id="437" w:name="_Toc370317884"/>
      <w:bookmarkStart w:id="438" w:name="_Toc370317885"/>
      <w:bookmarkStart w:id="439" w:name="_Toc370317886"/>
      <w:bookmarkStart w:id="440" w:name="_Toc370317887"/>
      <w:bookmarkStart w:id="441" w:name="_Toc370317888"/>
      <w:bookmarkStart w:id="442" w:name="_Toc370317889"/>
      <w:bookmarkStart w:id="443" w:name="_Toc370317890"/>
      <w:bookmarkStart w:id="444" w:name="_Toc370317891"/>
      <w:bookmarkStart w:id="445" w:name="_Toc370317892"/>
      <w:bookmarkStart w:id="446" w:name="_Toc370317893"/>
      <w:bookmarkStart w:id="447" w:name="_Toc370317894"/>
      <w:bookmarkStart w:id="448" w:name="_Toc370317895"/>
      <w:bookmarkStart w:id="449" w:name="_Toc370317896"/>
      <w:bookmarkStart w:id="450" w:name="_Toc370317897"/>
      <w:bookmarkStart w:id="451" w:name="_Toc370317898"/>
      <w:bookmarkStart w:id="452" w:name="_Toc370317899"/>
      <w:bookmarkStart w:id="453" w:name="_Toc370317900"/>
      <w:bookmarkStart w:id="454" w:name="_Toc370317901"/>
      <w:bookmarkStart w:id="455" w:name="_Toc370317902"/>
      <w:bookmarkStart w:id="456" w:name="_Toc370317903"/>
      <w:bookmarkStart w:id="457" w:name="_Toc370317904"/>
      <w:bookmarkStart w:id="458" w:name="_Toc370317905"/>
      <w:bookmarkStart w:id="459" w:name="_Toc370317906"/>
      <w:bookmarkStart w:id="460" w:name="_Toc370317907"/>
      <w:bookmarkStart w:id="461" w:name="_Toc370317908"/>
      <w:bookmarkStart w:id="462" w:name="_Toc370317909"/>
      <w:bookmarkStart w:id="463" w:name="_Toc370317910"/>
      <w:bookmarkStart w:id="464" w:name="_Toc370317911"/>
      <w:bookmarkStart w:id="465" w:name="_Toc370317912"/>
      <w:bookmarkStart w:id="466" w:name="_Toc370317913"/>
      <w:bookmarkStart w:id="467" w:name="_Toc370317914"/>
      <w:bookmarkStart w:id="468" w:name="_Toc370317915"/>
      <w:bookmarkStart w:id="469" w:name="_Toc370317916"/>
      <w:bookmarkStart w:id="470" w:name="_Toc370317917"/>
      <w:bookmarkStart w:id="471" w:name="_Toc370317918"/>
      <w:bookmarkStart w:id="472" w:name="_Toc370317919"/>
      <w:bookmarkStart w:id="473" w:name="_Toc370317920"/>
      <w:bookmarkStart w:id="474" w:name="_Toc370317921"/>
      <w:bookmarkStart w:id="475" w:name="_Toc370317922"/>
      <w:bookmarkStart w:id="476" w:name="_Toc370317923"/>
      <w:bookmarkStart w:id="477" w:name="_Toc370317924"/>
      <w:bookmarkStart w:id="478" w:name="_Toc370317925"/>
      <w:bookmarkStart w:id="479" w:name="_Toc370317926"/>
      <w:bookmarkStart w:id="480" w:name="_Toc370317927"/>
      <w:bookmarkStart w:id="481" w:name="_Toc370317928"/>
      <w:bookmarkStart w:id="482" w:name="_Toc370317929"/>
      <w:bookmarkStart w:id="483" w:name="_Toc370317930"/>
      <w:bookmarkStart w:id="484" w:name="_Toc370317931"/>
      <w:bookmarkStart w:id="485" w:name="_Toc370317932"/>
      <w:bookmarkStart w:id="486" w:name="_Toc370317933"/>
      <w:bookmarkStart w:id="487" w:name="_Toc370317934"/>
      <w:bookmarkStart w:id="488" w:name="_Toc370317935"/>
      <w:bookmarkStart w:id="489" w:name="_Toc370317936"/>
      <w:bookmarkStart w:id="490" w:name="_Toc370317937"/>
      <w:bookmarkStart w:id="491" w:name="_Toc370317938"/>
      <w:bookmarkStart w:id="492" w:name="_Toc370317939"/>
      <w:bookmarkStart w:id="493" w:name="_Toc370317940"/>
      <w:bookmarkStart w:id="494" w:name="_Toc370317941"/>
      <w:bookmarkStart w:id="495" w:name="_Toc370317942"/>
      <w:bookmarkStart w:id="496" w:name="_Toc370317943"/>
      <w:bookmarkStart w:id="497" w:name="_Toc370317944"/>
      <w:bookmarkStart w:id="498" w:name="_Toc370317945"/>
      <w:bookmarkStart w:id="499" w:name="_Toc370317946"/>
      <w:bookmarkStart w:id="500" w:name="_Toc370317947"/>
      <w:bookmarkStart w:id="501" w:name="_Toc370317948"/>
      <w:bookmarkStart w:id="502" w:name="_Toc370317949"/>
      <w:bookmarkStart w:id="503" w:name="_Toc370317950"/>
      <w:bookmarkStart w:id="504" w:name="_Toc370317951"/>
      <w:bookmarkStart w:id="505" w:name="_Toc370317952"/>
      <w:bookmarkStart w:id="506" w:name="_Toc370317953"/>
      <w:bookmarkStart w:id="507" w:name="_Toc370317954"/>
      <w:bookmarkStart w:id="508" w:name="_Toc370317955"/>
      <w:bookmarkStart w:id="509" w:name="_Toc370317956"/>
      <w:bookmarkStart w:id="510" w:name="_Toc370317957"/>
      <w:bookmarkStart w:id="511" w:name="_Toc370317958"/>
      <w:bookmarkStart w:id="512" w:name="_Toc370317959"/>
      <w:bookmarkStart w:id="513" w:name="_Toc370317960"/>
      <w:bookmarkStart w:id="514" w:name="_Toc370317961"/>
      <w:bookmarkStart w:id="515" w:name="_Toc370317962"/>
      <w:bookmarkStart w:id="516" w:name="_Toc370317963"/>
      <w:bookmarkStart w:id="517" w:name="_Toc370317964"/>
      <w:bookmarkStart w:id="518" w:name="_Toc370317965"/>
      <w:bookmarkStart w:id="519" w:name="_Toc370317966"/>
      <w:bookmarkStart w:id="520" w:name="_Toc370317967"/>
      <w:bookmarkStart w:id="521" w:name="_Toc370317968"/>
      <w:bookmarkStart w:id="522" w:name="_Toc370317969"/>
      <w:bookmarkStart w:id="523" w:name="_Toc370317970"/>
      <w:bookmarkStart w:id="524" w:name="_Toc370317971"/>
      <w:bookmarkStart w:id="525" w:name="_Toc370317972"/>
      <w:bookmarkStart w:id="526" w:name="_Toc370317973"/>
      <w:bookmarkStart w:id="527" w:name="_Toc370317974"/>
      <w:bookmarkStart w:id="528" w:name="_Toc370317975"/>
      <w:bookmarkStart w:id="529" w:name="_Toc370317976"/>
      <w:bookmarkStart w:id="530" w:name="_Toc370317977"/>
      <w:bookmarkStart w:id="531" w:name="_Toc370317978"/>
      <w:bookmarkStart w:id="532" w:name="_Toc370317979"/>
      <w:bookmarkStart w:id="533" w:name="_Toc370317980"/>
      <w:bookmarkStart w:id="534" w:name="_Toc370317981"/>
      <w:bookmarkStart w:id="535" w:name="_Toc370317982"/>
      <w:bookmarkStart w:id="536" w:name="_Toc370317983"/>
      <w:bookmarkStart w:id="537" w:name="_Toc370317984"/>
      <w:bookmarkStart w:id="538" w:name="_Toc370317985"/>
      <w:bookmarkStart w:id="539" w:name="_Toc370317986"/>
      <w:bookmarkStart w:id="540" w:name="_Toc370317987"/>
      <w:bookmarkStart w:id="541" w:name="_Toc370317988"/>
      <w:bookmarkStart w:id="542" w:name="_Toc370317989"/>
      <w:bookmarkStart w:id="543" w:name="_Toc370317990"/>
      <w:bookmarkStart w:id="544" w:name="_Toc370317991"/>
      <w:bookmarkStart w:id="545" w:name="_Toc370317992"/>
      <w:bookmarkStart w:id="546" w:name="_Toc370317993"/>
      <w:bookmarkStart w:id="547" w:name="_Toc370317994"/>
      <w:bookmarkStart w:id="548" w:name="_Toc370317995"/>
      <w:bookmarkStart w:id="549" w:name="_Toc370317996"/>
      <w:bookmarkStart w:id="550" w:name="_Toc370317997"/>
      <w:bookmarkStart w:id="551" w:name="_Toc370317998"/>
      <w:bookmarkStart w:id="552" w:name="_Toc370317999"/>
      <w:bookmarkStart w:id="553" w:name="_Toc370318000"/>
      <w:bookmarkStart w:id="554" w:name="_Toc370318001"/>
      <w:bookmarkStart w:id="555" w:name="_Toc370318002"/>
      <w:bookmarkStart w:id="556" w:name="_Toc370318003"/>
      <w:bookmarkStart w:id="557" w:name="_Toc370318004"/>
      <w:bookmarkStart w:id="558" w:name="_Toc370318005"/>
      <w:bookmarkStart w:id="559" w:name="_Toc370318006"/>
      <w:bookmarkStart w:id="560" w:name="_Toc370318007"/>
      <w:bookmarkStart w:id="561" w:name="_Toc370318008"/>
      <w:bookmarkStart w:id="562" w:name="_Toc370318009"/>
      <w:bookmarkStart w:id="563" w:name="_Toc370318010"/>
      <w:bookmarkStart w:id="564" w:name="_Toc370318011"/>
      <w:bookmarkStart w:id="565" w:name="_Toc370318012"/>
      <w:bookmarkStart w:id="566" w:name="_Toc370318013"/>
      <w:bookmarkStart w:id="567" w:name="_Toc370318014"/>
      <w:bookmarkStart w:id="568" w:name="_Toc3738788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Pr="00EC4E0F">
        <w:rPr>
          <w:rFonts w:ascii="Century Gothic" w:hAnsi="Century Gothic"/>
          <w:sz w:val="24"/>
          <w:szCs w:val="24"/>
        </w:rPr>
        <w:lastRenderedPageBreak/>
        <w:t>Composizione dell’offerta tecnica</w:t>
      </w:r>
      <w:bookmarkEnd w:id="568"/>
    </w:p>
    <w:p w:rsidR="00EC4E0F" w:rsidRPr="00EC4E0F" w:rsidRDefault="00EC4E0F" w:rsidP="00EC4E0F"/>
    <w:p w:rsidR="009B4622" w:rsidRDefault="009B4622" w:rsidP="009B4622">
      <w:pPr>
        <w:pStyle w:val="Corpotesto"/>
        <w:spacing w:line="360" w:lineRule="auto"/>
        <w:rPr>
          <w:rFonts w:ascii="Century Gothic" w:eastAsia="Calibri" w:hAnsi="Century Gothic" w:cs="Courier New"/>
          <w:i/>
          <w:szCs w:val="24"/>
          <w:lang w:eastAsia="en-US"/>
        </w:rPr>
      </w:pPr>
      <w:bookmarkStart w:id="569" w:name="_Ref372899337"/>
      <w:r w:rsidRPr="00870ED9">
        <w:rPr>
          <w:rFonts w:ascii="Century Gothic" w:eastAsia="Calibri" w:hAnsi="Century Gothic" w:cs="Courier New"/>
          <w:i/>
          <w:szCs w:val="24"/>
          <w:lang w:eastAsia="en-US"/>
        </w:rPr>
        <w:t xml:space="preserve">La </w:t>
      </w:r>
      <w:r w:rsidR="0011437D" w:rsidRPr="0011437D">
        <w:rPr>
          <w:rFonts w:ascii="Century Gothic" w:eastAsia="Calibri" w:hAnsi="Century Gothic" w:cs="Courier New"/>
          <w:b/>
          <w:i/>
          <w:szCs w:val="24"/>
          <w:lang w:eastAsia="en-US"/>
        </w:rPr>
        <w:t>P</w:t>
      </w:r>
      <w:r w:rsidR="0011437D">
        <w:rPr>
          <w:rFonts w:ascii="Century Gothic" w:eastAsia="Calibri" w:hAnsi="Century Gothic" w:cs="Courier New"/>
          <w:b/>
          <w:i/>
          <w:szCs w:val="24"/>
          <w:lang w:eastAsia="en-US"/>
        </w:rPr>
        <w:t>arte P</w:t>
      </w:r>
      <w:r w:rsidRPr="0011437D">
        <w:rPr>
          <w:rFonts w:ascii="Century Gothic" w:eastAsia="Calibri" w:hAnsi="Century Gothic" w:cs="Courier New"/>
          <w:b/>
          <w:i/>
          <w:szCs w:val="24"/>
          <w:lang w:eastAsia="en-US"/>
        </w:rPr>
        <w:t>rima</w:t>
      </w:r>
      <w:r w:rsidRPr="00870ED9">
        <w:rPr>
          <w:rFonts w:ascii="Century Gothic" w:eastAsia="Calibri" w:hAnsi="Century Gothic" w:cs="Courier New"/>
          <w:i/>
          <w:szCs w:val="24"/>
          <w:lang w:eastAsia="en-US"/>
        </w:rPr>
        <w:t xml:space="preserve"> dell’Offerta tecnica, relativa agli elementi soggetti a </w:t>
      </w:r>
      <w:r w:rsidRPr="0011437D">
        <w:rPr>
          <w:rFonts w:ascii="Century Gothic" w:eastAsia="Calibri" w:hAnsi="Century Gothic" w:cs="Courier New"/>
          <w:i/>
          <w:szCs w:val="24"/>
          <w:lang w:eastAsia="en-US"/>
        </w:rPr>
        <w:t>valutazione discrezionale</w:t>
      </w:r>
      <w:r w:rsidRPr="00870ED9">
        <w:rPr>
          <w:rFonts w:ascii="Century Gothic" w:eastAsia="Calibri" w:hAnsi="Century Gothic" w:cs="Courier New"/>
          <w:i/>
          <w:szCs w:val="24"/>
          <w:lang w:eastAsia="en-US"/>
        </w:rPr>
        <w:t xml:space="preserve">, dovrà essere articolata nei diversi punti costituenti i </w:t>
      </w:r>
      <w:proofErr w:type="spellStart"/>
      <w:r w:rsidRPr="00870ED9">
        <w:rPr>
          <w:rFonts w:ascii="Century Gothic" w:eastAsia="Calibri" w:hAnsi="Century Gothic" w:cs="Courier New"/>
          <w:i/>
          <w:szCs w:val="24"/>
          <w:lang w:eastAsia="en-US"/>
        </w:rPr>
        <w:t>subcriteri</w:t>
      </w:r>
      <w:proofErr w:type="spellEnd"/>
      <w:r w:rsidRPr="00870ED9">
        <w:rPr>
          <w:rFonts w:ascii="Century Gothic" w:eastAsia="Calibri" w:hAnsi="Century Gothic" w:cs="Courier New"/>
          <w:i/>
          <w:szCs w:val="24"/>
          <w:lang w:eastAsia="en-US"/>
        </w:rPr>
        <w:t xml:space="preserve"> di valutazione. L’elaborato dovrà essere </w:t>
      </w:r>
      <w:r w:rsidRPr="000F7F38">
        <w:rPr>
          <w:rFonts w:ascii="Century Gothic" w:eastAsia="Calibri" w:hAnsi="Century Gothic" w:cs="Courier New"/>
          <w:i/>
          <w:szCs w:val="24"/>
          <w:lang w:eastAsia="en-US"/>
        </w:rPr>
        <w:t xml:space="preserve">contenuto entro </w:t>
      </w:r>
      <w:r w:rsidR="001245BB" w:rsidRPr="000F7F38">
        <w:rPr>
          <w:rFonts w:ascii="Century Gothic" w:eastAsia="Calibri" w:hAnsi="Century Gothic" w:cs="Courier New"/>
          <w:i/>
          <w:szCs w:val="24"/>
          <w:lang w:eastAsia="en-US"/>
        </w:rPr>
        <w:t>un numero massimo di</w:t>
      </w:r>
      <w:r w:rsidRPr="000F7F38">
        <w:rPr>
          <w:rFonts w:ascii="Century Gothic" w:eastAsia="Calibri" w:hAnsi="Century Gothic" w:cs="Courier New"/>
          <w:i/>
          <w:szCs w:val="24"/>
          <w:lang w:eastAsia="en-US"/>
        </w:rPr>
        <w:t xml:space="preserve"> 2</w:t>
      </w:r>
      <w:r w:rsidR="00132413" w:rsidRPr="000F7F38">
        <w:rPr>
          <w:rFonts w:ascii="Century Gothic" w:eastAsia="Calibri" w:hAnsi="Century Gothic" w:cs="Courier New"/>
          <w:i/>
          <w:szCs w:val="24"/>
          <w:lang w:eastAsia="en-US"/>
        </w:rPr>
        <w:t>5</w:t>
      </w:r>
      <w:r w:rsidRPr="000F7F38">
        <w:rPr>
          <w:rFonts w:ascii="Century Gothic" w:eastAsia="Calibri" w:hAnsi="Century Gothic" w:cs="Courier New"/>
          <w:i/>
          <w:szCs w:val="24"/>
          <w:lang w:eastAsia="en-US"/>
        </w:rPr>
        <w:t xml:space="preserve"> pagine (facciate)</w:t>
      </w:r>
      <w:r w:rsidR="001245BB" w:rsidRPr="000F7F38">
        <w:rPr>
          <w:rFonts w:ascii="Century Gothic" w:eastAsia="Calibri" w:hAnsi="Century Gothic" w:cs="Courier New"/>
          <w:i/>
          <w:szCs w:val="24"/>
          <w:lang w:eastAsia="en-US"/>
        </w:rPr>
        <w:t xml:space="preserve"> formato A4 e predisposto con carattere di dimensione non inferiore a 12 punti</w:t>
      </w:r>
      <w:r w:rsidRPr="000F7F38">
        <w:rPr>
          <w:rFonts w:ascii="Century Gothic" w:eastAsia="Calibri" w:hAnsi="Century Gothic" w:cs="Courier New"/>
          <w:i/>
          <w:szCs w:val="24"/>
          <w:lang w:eastAsia="en-US"/>
        </w:rPr>
        <w:t>. Nel cas</w:t>
      </w:r>
      <w:r w:rsidRPr="00870ED9">
        <w:rPr>
          <w:rFonts w:ascii="Century Gothic" w:eastAsia="Calibri" w:hAnsi="Century Gothic" w:cs="Courier New"/>
          <w:i/>
          <w:szCs w:val="24"/>
          <w:lang w:eastAsia="en-US"/>
        </w:rPr>
        <w:t>o in cui l’elaborato superi le 2</w:t>
      </w:r>
      <w:r w:rsidR="001245BB">
        <w:rPr>
          <w:rFonts w:ascii="Century Gothic" w:eastAsia="Calibri" w:hAnsi="Century Gothic" w:cs="Courier New"/>
          <w:i/>
          <w:szCs w:val="24"/>
          <w:lang w:eastAsia="en-US"/>
        </w:rPr>
        <w:t>5</w:t>
      </w:r>
      <w:r w:rsidRPr="00870ED9">
        <w:rPr>
          <w:rFonts w:ascii="Century Gothic" w:eastAsia="Calibri" w:hAnsi="Century Gothic" w:cs="Courier New"/>
          <w:i/>
          <w:szCs w:val="24"/>
          <w:lang w:eastAsia="en-US"/>
        </w:rPr>
        <w:t xml:space="preserve"> pagine, le pagine eccedenti non saranno prese in considerazione ai fini della valutazione.</w:t>
      </w:r>
    </w:p>
    <w:p w:rsidR="00FA0FD7" w:rsidRDefault="00FA0FD7" w:rsidP="00FA0FD7">
      <w:pPr>
        <w:pStyle w:val="Corpotesto"/>
        <w:spacing w:line="360" w:lineRule="auto"/>
        <w:rPr>
          <w:rFonts w:ascii="Century Gothic" w:eastAsia="Calibri" w:hAnsi="Century Gothic" w:cs="Courier New"/>
          <w:i/>
          <w:szCs w:val="24"/>
          <w:lang w:eastAsia="en-US"/>
        </w:rPr>
      </w:pPr>
    </w:p>
    <w:p w:rsidR="00FA0FD7" w:rsidRPr="009B4622" w:rsidRDefault="00FA0FD7" w:rsidP="00FA0FD7">
      <w:pPr>
        <w:pStyle w:val="Corpotesto"/>
        <w:spacing w:line="360" w:lineRule="auto"/>
        <w:rPr>
          <w:rFonts w:ascii="Century Gothic" w:eastAsia="Calibri" w:hAnsi="Century Gothic" w:cs="Courier New"/>
          <w:i/>
          <w:szCs w:val="24"/>
          <w:lang w:eastAsia="en-US"/>
        </w:rPr>
      </w:pPr>
      <w:r>
        <w:rPr>
          <w:rFonts w:ascii="Century Gothic" w:eastAsia="Calibri" w:hAnsi="Century Gothic" w:cs="Courier New"/>
          <w:i/>
          <w:szCs w:val="24"/>
          <w:lang w:eastAsia="en-US"/>
        </w:rPr>
        <w:t xml:space="preserve">Per la compilazione </w:t>
      </w:r>
      <w:r w:rsidRPr="00795020">
        <w:rPr>
          <w:rFonts w:ascii="Century Gothic" w:eastAsia="Calibri" w:hAnsi="Century Gothic" w:cs="Courier New"/>
          <w:i/>
          <w:szCs w:val="24"/>
          <w:lang w:eastAsia="en-US"/>
        </w:rPr>
        <w:t xml:space="preserve">della </w:t>
      </w:r>
      <w:r w:rsidRPr="0011437D">
        <w:rPr>
          <w:rFonts w:ascii="Century Gothic" w:eastAsia="Calibri" w:hAnsi="Century Gothic" w:cs="Courier New"/>
          <w:b/>
          <w:i/>
          <w:szCs w:val="24"/>
          <w:lang w:eastAsia="en-US"/>
        </w:rPr>
        <w:t>Parte Seconda</w:t>
      </w:r>
      <w:r w:rsidRPr="00795020">
        <w:rPr>
          <w:rFonts w:ascii="Century Gothic" w:eastAsia="Calibri" w:hAnsi="Century Gothic" w:cs="Courier New"/>
          <w:i/>
          <w:szCs w:val="24"/>
          <w:lang w:eastAsia="en-US"/>
        </w:rPr>
        <w:t xml:space="preserve"> dell’Offerta tecnica, il concorrente </w:t>
      </w:r>
      <w:r w:rsidR="00795020" w:rsidRPr="00795020">
        <w:rPr>
          <w:rFonts w:ascii="Century Gothic" w:eastAsia="Calibri" w:hAnsi="Century Gothic" w:cs="Courier New"/>
          <w:i/>
          <w:szCs w:val="24"/>
          <w:lang w:eastAsia="en-US"/>
        </w:rPr>
        <w:t>indica nell’apposita colonna della tabella in calce l’eventuale offerta migliorativa in riferimento ai singoli elementi di valutazione</w:t>
      </w:r>
      <w:r w:rsidR="002A1910">
        <w:rPr>
          <w:rFonts w:ascii="Century Gothic" w:eastAsia="Calibri" w:hAnsi="Century Gothic" w:cs="Courier New"/>
          <w:i/>
          <w:szCs w:val="24"/>
          <w:lang w:eastAsia="en-US"/>
        </w:rPr>
        <w:t xml:space="preserve"> quantitativi</w:t>
      </w:r>
      <w:r w:rsidRPr="00C33B98">
        <w:rPr>
          <w:rFonts w:ascii="Century Gothic" w:eastAsia="Calibri" w:hAnsi="Century Gothic" w:cs="Courier New"/>
          <w:i/>
          <w:szCs w:val="24"/>
          <w:lang w:eastAsia="en-US"/>
        </w:rPr>
        <w:t>.</w:t>
      </w:r>
    </w:p>
    <w:p w:rsidR="00FA0FD7" w:rsidRDefault="00FA0FD7" w:rsidP="00870ED9">
      <w:pPr>
        <w:pStyle w:val="Corpotesto"/>
        <w:spacing w:line="360" w:lineRule="auto"/>
        <w:rPr>
          <w:rFonts w:ascii="Century Gothic" w:eastAsia="Calibri" w:hAnsi="Century Gothic" w:cs="Courier New"/>
          <w:i/>
          <w:szCs w:val="24"/>
          <w:lang w:eastAsia="en-US"/>
        </w:rPr>
      </w:pPr>
    </w:p>
    <w:p w:rsidR="00870ED9" w:rsidRPr="009B4622" w:rsidRDefault="00870ED9" w:rsidP="00870ED9">
      <w:pPr>
        <w:pStyle w:val="Corpotesto"/>
        <w:spacing w:line="360" w:lineRule="auto"/>
        <w:rPr>
          <w:rFonts w:ascii="Century Gothic" w:eastAsia="Calibri" w:hAnsi="Century Gothic" w:cs="Courier New"/>
          <w:i/>
          <w:szCs w:val="24"/>
          <w:lang w:eastAsia="en-US"/>
        </w:rPr>
      </w:pPr>
      <w:r>
        <w:rPr>
          <w:rFonts w:ascii="Century Gothic" w:eastAsia="Calibri" w:hAnsi="Century Gothic" w:cs="Courier New"/>
          <w:i/>
          <w:szCs w:val="24"/>
          <w:lang w:eastAsia="en-US"/>
        </w:rPr>
        <w:t xml:space="preserve">Per la compilazione </w:t>
      </w:r>
      <w:r w:rsidRPr="00795020">
        <w:rPr>
          <w:rFonts w:ascii="Century Gothic" w:eastAsia="Calibri" w:hAnsi="Century Gothic" w:cs="Courier New"/>
          <w:i/>
          <w:szCs w:val="24"/>
          <w:lang w:eastAsia="en-US"/>
        </w:rPr>
        <w:t xml:space="preserve">della </w:t>
      </w:r>
      <w:r w:rsidRPr="0011437D">
        <w:rPr>
          <w:rFonts w:ascii="Century Gothic" w:eastAsia="Calibri" w:hAnsi="Century Gothic" w:cs="Courier New"/>
          <w:b/>
          <w:i/>
          <w:szCs w:val="24"/>
          <w:lang w:eastAsia="en-US"/>
        </w:rPr>
        <w:t xml:space="preserve">Parte </w:t>
      </w:r>
      <w:r w:rsidR="00FA0FD7" w:rsidRPr="0011437D">
        <w:rPr>
          <w:rFonts w:ascii="Century Gothic" w:eastAsia="Calibri" w:hAnsi="Century Gothic" w:cs="Courier New"/>
          <w:b/>
          <w:i/>
          <w:szCs w:val="24"/>
          <w:lang w:eastAsia="en-US"/>
        </w:rPr>
        <w:t>Terza</w:t>
      </w:r>
      <w:r w:rsidRPr="00795020">
        <w:rPr>
          <w:rFonts w:ascii="Century Gothic" w:eastAsia="Calibri" w:hAnsi="Century Gothic" w:cs="Courier New"/>
          <w:i/>
          <w:szCs w:val="24"/>
          <w:lang w:eastAsia="en-US"/>
        </w:rPr>
        <w:t xml:space="preserve"> dell’Offerta tecnica, il concorrente</w:t>
      </w:r>
      <w:r w:rsidRPr="00C33B98">
        <w:rPr>
          <w:rFonts w:ascii="Century Gothic" w:eastAsia="Calibri" w:hAnsi="Century Gothic" w:cs="Courier New"/>
          <w:i/>
          <w:szCs w:val="24"/>
          <w:lang w:eastAsia="en-US"/>
        </w:rPr>
        <w:t xml:space="preserve"> contrassegna con una “X” nell’apposita colonna della tabella l’eventuale offerta migliorativa in riferimento ai singoli elementi di valutazione</w:t>
      </w:r>
      <w:r w:rsidR="002A1910">
        <w:rPr>
          <w:rFonts w:ascii="Century Gothic" w:eastAsia="Calibri" w:hAnsi="Century Gothic" w:cs="Courier New"/>
          <w:i/>
          <w:szCs w:val="24"/>
          <w:lang w:eastAsia="en-US"/>
        </w:rPr>
        <w:t xml:space="preserve"> tabellari</w:t>
      </w:r>
      <w:r w:rsidRPr="00C33B98">
        <w:rPr>
          <w:rFonts w:ascii="Century Gothic" w:eastAsia="Calibri" w:hAnsi="Century Gothic" w:cs="Courier New"/>
          <w:i/>
          <w:szCs w:val="24"/>
          <w:lang w:eastAsia="en-US"/>
        </w:rPr>
        <w:t>.</w:t>
      </w:r>
    </w:p>
    <w:p w:rsidR="00795020" w:rsidRDefault="00795020" w:rsidP="009B4622">
      <w:pPr>
        <w:pStyle w:val="Corpotesto"/>
        <w:spacing w:line="360" w:lineRule="auto"/>
        <w:rPr>
          <w:rFonts w:ascii="Century Gothic" w:eastAsia="Calibri" w:hAnsi="Century Gothic" w:cs="Courier New"/>
          <w:i/>
          <w:szCs w:val="24"/>
          <w:highlight w:val="yellow"/>
          <w:lang w:eastAsia="en-US"/>
        </w:rPr>
      </w:pPr>
    </w:p>
    <w:p w:rsidR="00363141" w:rsidRPr="00363141" w:rsidRDefault="00363141" w:rsidP="00363141">
      <w:pPr>
        <w:spacing w:line="360" w:lineRule="auto"/>
        <w:rPr>
          <w:rFonts w:ascii="Century Gothic" w:eastAsia="Calibri" w:hAnsi="Century Gothic" w:cs="Courier New"/>
          <w:i/>
          <w:sz w:val="24"/>
          <w:szCs w:val="24"/>
          <w:lang w:eastAsia="en-US"/>
        </w:rPr>
      </w:pPr>
      <w:r w:rsidRPr="00363141">
        <w:rPr>
          <w:rFonts w:ascii="Century Gothic" w:eastAsia="Calibri" w:hAnsi="Century Gothic" w:cs="Courier New"/>
          <w:i/>
          <w:sz w:val="24"/>
          <w:szCs w:val="24"/>
          <w:lang w:eastAsia="en-US"/>
        </w:rPr>
        <w:t>L’Offerta Tecnica</w:t>
      </w:r>
      <w:r w:rsidR="00FA7697">
        <w:rPr>
          <w:rFonts w:ascii="Century Gothic" w:eastAsia="Calibri" w:hAnsi="Century Gothic" w:cs="Courier New"/>
          <w:i/>
          <w:sz w:val="24"/>
          <w:szCs w:val="24"/>
          <w:lang w:eastAsia="en-US"/>
        </w:rPr>
        <w:t xml:space="preserve"> </w:t>
      </w:r>
      <w:r w:rsidRPr="00363141">
        <w:rPr>
          <w:rFonts w:ascii="Century Gothic" w:eastAsia="Calibri" w:hAnsi="Century Gothic" w:cs="Courier New"/>
          <w:i/>
          <w:sz w:val="24"/>
          <w:szCs w:val="24"/>
          <w:lang w:eastAsia="en-US"/>
        </w:rPr>
        <w:t>deve essere sottoscritta dal legale rappresentante del concorrente o da un suo procuratore</w:t>
      </w:r>
      <w:r>
        <w:rPr>
          <w:rFonts w:ascii="Century Gothic" w:eastAsia="Calibri" w:hAnsi="Century Gothic" w:cs="Courier New"/>
          <w:i/>
          <w:sz w:val="24"/>
          <w:szCs w:val="24"/>
          <w:lang w:eastAsia="en-US"/>
        </w:rPr>
        <w:t>,</w:t>
      </w:r>
      <w:r w:rsidRPr="00363141">
        <w:rPr>
          <w:rFonts w:ascii="Century Gothic" w:eastAsia="Calibri" w:hAnsi="Century Gothic" w:cs="Courier New"/>
          <w:i/>
          <w:sz w:val="24"/>
          <w:szCs w:val="24"/>
          <w:lang w:eastAsia="en-US"/>
        </w:rPr>
        <w:t xml:space="preserve"> </w:t>
      </w:r>
      <w:r w:rsidR="00FA7697" w:rsidRPr="00363141">
        <w:rPr>
          <w:rFonts w:ascii="Century Gothic" w:eastAsia="Calibri" w:hAnsi="Century Gothic" w:cs="Courier New"/>
          <w:i/>
          <w:sz w:val="24"/>
          <w:szCs w:val="24"/>
          <w:lang w:eastAsia="en-US"/>
        </w:rPr>
        <w:t xml:space="preserve">nel rispetto di quanto previsto dal </w:t>
      </w:r>
      <w:r w:rsidR="00FA7697" w:rsidRPr="00FA7697">
        <w:rPr>
          <w:rFonts w:ascii="Century Gothic" w:eastAsia="Calibri" w:hAnsi="Century Gothic" w:cs="Courier New"/>
          <w:i/>
          <w:sz w:val="24"/>
          <w:szCs w:val="24"/>
          <w:lang w:eastAsia="en-US"/>
        </w:rPr>
        <w:t>paragrafo 16</w:t>
      </w:r>
      <w:r w:rsidR="00FA7697" w:rsidRPr="00363141">
        <w:rPr>
          <w:rFonts w:ascii="Century Gothic" w:eastAsia="Calibri" w:hAnsi="Century Gothic" w:cs="Courier New"/>
          <w:i/>
          <w:sz w:val="24"/>
          <w:szCs w:val="24"/>
          <w:lang w:eastAsia="en-US"/>
        </w:rPr>
        <w:t xml:space="preserve"> del Disciplinare di Gara</w:t>
      </w:r>
      <w:r w:rsidR="00FA7697">
        <w:rPr>
          <w:rFonts w:ascii="Century Gothic" w:eastAsia="Calibri" w:hAnsi="Century Gothic" w:cs="Courier New"/>
          <w:i/>
          <w:sz w:val="24"/>
          <w:szCs w:val="24"/>
          <w:lang w:eastAsia="en-US"/>
        </w:rPr>
        <w:t>;</w:t>
      </w:r>
      <w:r w:rsidR="00FA7697" w:rsidRPr="00363141">
        <w:rPr>
          <w:rFonts w:ascii="Century Gothic" w:eastAsia="Calibri" w:hAnsi="Century Gothic" w:cs="Courier New"/>
          <w:i/>
          <w:sz w:val="24"/>
          <w:szCs w:val="24"/>
          <w:lang w:eastAsia="en-US"/>
        </w:rPr>
        <w:t xml:space="preserve"> </w:t>
      </w:r>
      <w:r w:rsidR="00FA7697">
        <w:rPr>
          <w:rFonts w:ascii="Century Gothic" w:eastAsia="Calibri" w:hAnsi="Century Gothic" w:cs="Courier New"/>
          <w:i/>
          <w:sz w:val="24"/>
          <w:szCs w:val="24"/>
          <w:lang w:eastAsia="en-US"/>
        </w:rPr>
        <w:t xml:space="preserve">deve </w:t>
      </w:r>
      <w:r w:rsidRPr="00363141">
        <w:rPr>
          <w:rFonts w:ascii="Century Gothic" w:eastAsia="Calibri" w:hAnsi="Century Gothic" w:cs="Courier New"/>
          <w:i/>
          <w:sz w:val="24"/>
          <w:szCs w:val="24"/>
          <w:lang w:eastAsia="en-US"/>
        </w:rPr>
        <w:t>essere redatta in lingua italiana ed essere priva di qualsivoglia indicazione (diretta o indiretta) di carattere economico.</w:t>
      </w:r>
    </w:p>
    <w:p w:rsidR="009B4622" w:rsidRPr="00C76280" w:rsidRDefault="00A3632D" w:rsidP="00C76280">
      <w:pPr>
        <w:pStyle w:val="Corpotesto"/>
        <w:spacing w:line="360" w:lineRule="auto"/>
        <w:ind w:left="4962"/>
        <w:rPr>
          <w:rFonts w:ascii="Century Gothic" w:eastAsia="Calibri" w:hAnsi="Century Gothic" w:cs="Courier New"/>
          <w:i/>
          <w:szCs w:val="24"/>
          <w:lang w:eastAsia="en-US"/>
        </w:rPr>
      </w:pPr>
      <w:r w:rsidRPr="009B4622">
        <w:rPr>
          <w:rFonts w:ascii="Century Gothic" w:eastAsia="Calibri" w:hAnsi="Century Gothic" w:cs="Courier New"/>
          <w:i/>
          <w:szCs w:val="24"/>
          <w:lang w:eastAsia="en-US"/>
        </w:rPr>
        <w:br w:type="page"/>
      </w:r>
      <w:bookmarkStart w:id="570" w:name="_Toc331772182"/>
      <w:bookmarkStart w:id="571" w:name="_Toc331772183"/>
      <w:bookmarkStart w:id="572" w:name="_Toc331772184"/>
      <w:bookmarkStart w:id="573" w:name="_Toc331772185"/>
      <w:bookmarkStart w:id="574" w:name="_Ref391631208"/>
      <w:bookmarkEnd w:id="569"/>
      <w:bookmarkEnd w:id="570"/>
      <w:bookmarkEnd w:id="571"/>
      <w:bookmarkEnd w:id="572"/>
      <w:bookmarkEnd w:id="573"/>
      <w:r w:rsidR="009B4622" w:rsidRPr="00C76280">
        <w:rPr>
          <w:rFonts w:ascii="Century Gothic" w:hAnsi="Century Gothic" w:cs="Arial"/>
          <w:sz w:val="22"/>
          <w:szCs w:val="22"/>
        </w:rPr>
        <w:lastRenderedPageBreak/>
        <w:t>Spett.le</w:t>
      </w:r>
    </w:p>
    <w:p w:rsidR="00363141" w:rsidRDefault="00363141" w:rsidP="00363141">
      <w:pPr>
        <w:pStyle w:val="usoboll1"/>
        <w:spacing w:after="120" w:line="320" w:lineRule="exact"/>
        <w:ind w:left="4956"/>
        <w:jc w:val="left"/>
        <w:rPr>
          <w:rFonts w:ascii="Century Gothic" w:hAnsi="Century Gothic" w:cs="Arial"/>
          <w:sz w:val="22"/>
          <w:szCs w:val="22"/>
        </w:rPr>
      </w:pPr>
      <w:r>
        <w:rPr>
          <w:rFonts w:ascii="Century Gothic" w:hAnsi="Century Gothic" w:cs="Arial"/>
          <w:sz w:val="22"/>
          <w:szCs w:val="22"/>
        </w:rPr>
        <w:t xml:space="preserve">Agenzia delle Entrate-Riscossione </w:t>
      </w:r>
    </w:p>
    <w:p w:rsidR="00363141" w:rsidRDefault="00363141" w:rsidP="00363141">
      <w:pPr>
        <w:pStyle w:val="usoboll1"/>
        <w:spacing w:after="120" w:line="320" w:lineRule="exact"/>
        <w:ind w:left="4248" w:firstLine="708"/>
        <w:jc w:val="left"/>
        <w:rPr>
          <w:rFonts w:ascii="Century Gothic" w:hAnsi="Century Gothic" w:cs="Arial"/>
          <w:sz w:val="22"/>
          <w:szCs w:val="22"/>
        </w:rPr>
      </w:pPr>
      <w:r>
        <w:rPr>
          <w:rFonts w:ascii="Century Gothic" w:hAnsi="Century Gothic" w:cs="Arial"/>
          <w:sz w:val="22"/>
          <w:szCs w:val="22"/>
        </w:rPr>
        <w:t xml:space="preserve">Via G. </w:t>
      </w:r>
      <w:proofErr w:type="spellStart"/>
      <w:r>
        <w:rPr>
          <w:rFonts w:ascii="Century Gothic" w:hAnsi="Century Gothic" w:cs="Arial"/>
          <w:sz w:val="22"/>
          <w:szCs w:val="22"/>
        </w:rPr>
        <w:t>Grezar</w:t>
      </w:r>
      <w:proofErr w:type="spellEnd"/>
      <w:r>
        <w:rPr>
          <w:rFonts w:ascii="Century Gothic" w:hAnsi="Century Gothic" w:cs="Arial"/>
          <w:sz w:val="22"/>
          <w:szCs w:val="22"/>
        </w:rPr>
        <w:t>, 14</w:t>
      </w:r>
    </w:p>
    <w:p w:rsidR="009B4622" w:rsidRPr="00C76280" w:rsidRDefault="00363141" w:rsidP="00363141">
      <w:pPr>
        <w:pStyle w:val="usoboll1"/>
        <w:spacing w:after="120" w:line="320" w:lineRule="atLeast"/>
        <w:ind w:left="4248" w:firstLine="708"/>
        <w:jc w:val="left"/>
        <w:rPr>
          <w:rFonts w:ascii="Century Gothic" w:hAnsi="Century Gothic" w:cs="Arial"/>
          <w:sz w:val="22"/>
          <w:szCs w:val="22"/>
        </w:rPr>
      </w:pPr>
      <w:r>
        <w:rPr>
          <w:rFonts w:ascii="Century Gothic" w:hAnsi="Century Gothic" w:cs="Arial"/>
          <w:sz w:val="22"/>
          <w:szCs w:val="22"/>
        </w:rPr>
        <w:t>00142 Roma</w:t>
      </w:r>
    </w:p>
    <w:p w:rsidR="009B4622" w:rsidRPr="00C76280" w:rsidRDefault="009B4622" w:rsidP="009B4622">
      <w:pPr>
        <w:pStyle w:val="usoboll1"/>
        <w:spacing w:after="120" w:line="320" w:lineRule="atLeast"/>
        <w:jc w:val="center"/>
        <w:rPr>
          <w:rFonts w:ascii="Century Gothic" w:hAnsi="Century Gothic" w:cs="Arial"/>
          <w:b/>
          <w:sz w:val="22"/>
          <w:szCs w:val="22"/>
        </w:rPr>
      </w:pPr>
    </w:p>
    <w:p w:rsidR="009B4622" w:rsidRPr="00C76280" w:rsidRDefault="009B4622" w:rsidP="009B4622">
      <w:pPr>
        <w:pStyle w:val="usoboll1"/>
        <w:spacing w:after="120" w:line="320" w:lineRule="atLeast"/>
        <w:jc w:val="center"/>
        <w:rPr>
          <w:rFonts w:ascii="Century Gothic" w:hAnsi="Century Gothic" w:cs="Arial"/>
          <w:b/>
          <w:sz w:val="22"/>
          <w:szCs w:val="22"/>
        </w:rPr>
      </w:pPr>
      <w:r w:rsidRPr="00C76280">
        <w:rPr>
          <w:rFonts w:ascii="Century Gothic" w:hAnsi="Century Gothic" w:cs="Arial"/>
          <w:b/>
          <w:sz w:val="22"/>
          <w:szCs w:val="22"/>
        </w:rPr>
        <w:t>DICHIARAZIONE D’OFFERTA TECNICA</w:t>
      </w:r>
    </w:p>
    <w:p w:rsidR="009B4622" w:rsidRPr="00C76280" w:rsidRDefault="009B4622" w:rsidP="009B4622">
      <w:pPr>
        <w:spacing w:after="120" w:line="360" w:lineRule="auto"/>
        <w:rPr>
          <w:rFonts w:ascii="Century Gothic" w:hAnsi="Century Gothic" w:cs="Arial"/>
        </w:rPr>
      </w:pPr>
      <w:r w:rsidRPr="00C76280">
        <w:rPr>
          <w:rFonts w:ascii="Century Gothic" w:hAnsi="Century Gothic" w:cs="Arial"/>
        </w:rPr>
        <w:t xml:space="preserve">La ______________________, con sede in ________, Via _____________, codice fiscale e partita IVA n. ________iscritta nel Registro delle Imprese di ________ al n. _____, in persona del/dei legale/i rappresentante/i _____________, </w:t>
      </w:r>
      <w:r w:rsidRPr="00C76280">
        <w:rPr>
          <w:rFonts w:ascii="Century Gothic" w:hAnsi="Century Gothic" w:cs="Arial"/>
          <w:i/>
        </w:rPr>
        <w:t>(</w:t>
      </w:r>
      <w:r w:rsidRPr="00C76280">
        <w:rPr>
          <w:rFonts w:ascii="Century Gothic" w:hAnsi="Century Gothic" w:cs="Arial"/>
          <w:b/>
          <w:i/>
        </w:rPr>
        <w:t>eventuale</w:t>
      </w:r>
      <w:r w:rsidRPr="00C76280">
        <w:rPr>
          <w:rFonts w:ascii="Century Gothic" w:hAnsi="Century Gothic" w:cs="Arial"/>
          <w:i/>
        </w:rPr>
        <w:t xml:space="preserve">) </w:t>
      </w:r>
      <w:r w:rsidRPr="00C76280">
        <w:rPr>
          <w:rFonts w:ascii="Century Gothic" w:hAnsi="Century Gothic" w:cs="Arial"/>
        </w:rPr>
        <w:t>in R.T.I. o Consorzio costituito/costituendo con le Imprese ________________________________,</w:t>
      </w:r>
    </w:p>
    <w:p w:rsidR="009B4622" w:rsidRPr="00C76280" w:rsidRDefault="009B4622" w:rsidP="009B4622">
      <w:pPr>
        <w:spacing w:after="120" w:line="360" w:lineRule="auto"/>
        <w:jc w:val="center"/>
        <w:rPr>
          <w:rFonts w:ascii="Century Gothic" w:hAnsi="Century Gothic" w:cs="Arial"/>
        </w:rPr>
      </w:pPr>
      <w:r w:rsidRPr="00C76280">
        <w:rPr>
          <w:rFonts w:ascii="Century Gothic" w:hAnsi="Century Gothic" w:cs="Arial"/>
        </w:rPr>
        <w:t>OFFRE</w:t>
      </w:r>
    </w:p>
    <w:p w:rsidR="009B4622" w:rsidRPr="00C76280" w:rsidRDefault="009B4622" w:rsidP="009B4622">
      <w:pPr>
        <w:spacing w:after="120" w:line="360" w:lineRule="auto"/>
        <w:rPr>
          <w:rFonts w:ascii="Century Gothic" w:hAnsi="Century Gothic" w:cs="Arial"/>
        </w:rPr>
      </w:pPr>
      <w:r w:rsidRPr="00C76280">
        <w:rPr>
          <w:rFonts w:ascii="Century Gothic" w:hAnsi="Century Gothic" w:cs="Arial"/>
        </w:rPr>
        <w:t>quanto di seguito indicato.</w:t>
      </w:r>
    </w:p>
    <w:p w:rsidR="00A3632D" w:rsidRPr="00C76280" w:rsidRDefault="009B4622" w:rsidP="009B4622">
      <w:pPr>
        <w:pStyle w:val="Titolo1"/>
        <w:numPr>
          <w:ilvl w:val="0"/>
          <w:numId w:val="0"/>
        </w:numPr>
        <w:ind w:left="432" w:hanging="432"/>
        <w:rPr>
          <w:rFonts w:ascii="Century Gothic" w:hAnsi="Century Gothic"/>
          <w:sz w:val="22"/>
          <w:szCs w:val="22"/>
        </w:rPr>
      </w:pPr>
      <w:r w:rsidRPr="00C76280">
        <w:rPr>
          <w:rFonts w:ascii="Century Gothic" w:hAnsi="Century Gothic"/>
          <w:sz w:val="22"/>
          <w:szCs w:val="22"/>
        </w:rPr>
        <w:t xml:space="preserve">PARTE PRIMA </w:t>
      </w:r>
    </w:p>
    <w:p w:rsidR="00A3632D" w:rsidRPr="00363141" w:rsidRDefault="00363141" w:rsidP="00C92840">
      <w:pPr>
        <w:pStyle w:val="Titolo1"/>
        <w:spacing w:before="200"/>
        <w:ind w:left="431" w:hanging="431"/>
        <w:rPr>
          <w:rFonts w:ascii="Century Gothic" w:hAnsi="Century Gothic"/>
          <w:color w:val="auto"/>
          <w:sz w:val="22"/>
          <w:szCs w:val="22"/>
        </w:rPr>
      </w:pPr>
      <w:r w:rsidRPr="00363141">
        <w:rPr>
          <w:rFonts w:ascii="Century Gothic" w:hAnsi="Century Gothic"/>
          <w:color w:val="auto"/>
          <w:sz w:val="22"/>
          <w:szCs w:val="22"/>
        </w:rPr>
        <w:t xml:space="preserve">Qualità, completezza e coerenza dell'Offerta tecnica </w:t>
      </w:r>
      <w:r w:rsidR="00A3632D" w:rsidRPr="00363141">
        <w:rPr>
          <w:rFonts w:ascii="Century Gothic" w:hAnsi="Century Gothic"/>
          <w:color w:val="auto"/>
          <w:sz w:val="22"/>
          <w:szCs w:val="22"/>
        </w:rPr>
        <w:t>- (PT 1)</w:t>
      </w:r>
    </w:p>
    <w:p w:rsidR="00064608" w:rsidRPr="002A1910" w:rsidRDefault="00363141" w:rsidP="002A1910">
      <w:pPr>
        <w:pStyle w:val="Titolo2"/>
        <w:ind w:left="851" w:hanging="426"/>
        <w:rPr>
          <w:rFonts w:ascii="Century Gothic" w:hAnsi="Century Gothic"/>
          <w:color w:val="4B7B8A"/>
          <w:sz w:val="22"/>
          <w:szCs w:val="22"/>
        </w:rPr>
      </w:pPr>
      <w:r w:rsidRPr="002A1910">
        <w:rPr>
          <w:rFonts w:ascii="Century Gothic" w:hAnsi="Century Gothic"/>
          <w:color w:val="4B7B8A"/>
          <w:sz w:val="22"/>
          <w:szCs w:val="22"/>
        </w:rPr>
        <w:t>Modalità di individuazione e analisi dei rischi presenti in riferimento all’ Agenzia delle entrate – Riscossione, con le soluzioni contrattuali da adottare per la migliore copertura assicurativa. La preferenza verrà assegnata  tenendo conto del grado di dettaglio dell’approccio metodologico sviluppato dall’offerente volto al raggiungimento degli obbiettivi indicati.</w:t>
      </w:r>
    </w:p>
    <w:p w:rsidR="00A3632D" w:rsidRDefault="00A3632D" w:rsidP="002A1910">
      <w:pPr>
        <w:spacing w:before="240" w:line="240" w:lineRule="auto"/>
        <w:ind w:left="143" w:firstLine="708"/>
        <w:rPr>
          <w:rFonts w:ascii="Century Gothic" w:hAnsi="Century Gothic"/>
        </w:rPr>
      </w:pPr>
      <w:r w:rsidRPr="00C76280">
        <w:rPr>
          <w:rFonts w:ascii="Century Gothic" w:hAnsi="Century Gothic"/>
        </w:rPr>
        <w:t>[INSERIRE RELAZIONE DESCRITTIVA]</w:t>
      </w:r>
    </w:p>
    <w:p w:rsidR="00064608" w:rsidRPr="002A1910" w:rsidRDefault="00363141" w:rsidP="002A1910">
      <w:pPr>
        <w:pStyle w:val="Titolo2"/>
        <w:ind w:left="851" w:hanging="426"/>
        <w:rPr>
          <w:rFonts w:ascii="Century Gothic" w:hAnsi="Century Gothic"/>
          <w:color w:val="4B7B8A"/>
          <w:sz w:val="22"/>
          <w:szCs w:val="22"/>
        </w:rPr>
      </w:pPr>
      <w:r w:rsidRPr="002A1910">
        <w:rPr>
          <w:rFonts w:ascii="Century Gothic" w:hAnsi="Century Gothic"/>
          <w:color w:val="4B7B8A"/>
          <w:sz w:val="22"/>
          <w:szCs w:val="22"/>
        </w:rPr>
        <w:t>Modalità di raccordo, assistenza tecnica ed interfacciamento della struttura organizzativa dell’Operatore economico all’erogazione del servizio con la struttura interna dell’ Agenzia delle entrate – Riscossione. La preferenza verrà assegnata  tenendo conto del grado di dettaglio dell’approccio metodologico sviluppato dall’offerente volto al raggiungimento degli obbiettivi sopraindicati.</w:t>
      </w:r>
    </w:p>
    <w:p w:rsidR="00064608" w:rsidRDefault="00064608" w:rsidP="002A1910">
      <w:pPr>
        <w:spacing w:before="240" w:line="240" w:lineRule="auto"/>
        <w:ind w:left="143" w:firstLine="708"/>
        <w:rPr>
          <w:rFonts w:ascii="Century Gothic" w:hAnsi="Century Gothic"/>
        </w:rPr>
      </w:pPr>
      <w:r w:rsidRPr="00C76280">
        <w:rPr>
          <w:rFonts w:ascii="Century Gothic" w:hAnsi="Century Gothic"/>
        </w:rPr>
        <w:t>[INSERIRE RELAZIONE</w:t>
      </w:r>
      <w:r>
        <w:rPr>
          <w:rFonts w:ascii="Century Gothic" w:hAnsi="Century Gothic"/>
        </w:rPr>
        <w:t xml:space="preserve"> DESCRITTIVA]</w:t>
      </w:r>
    </w:p>
    <w:p w:rsidR="00064608" w:rsidRPr="002A1910" w:rsidRDefault="00363141" w:rsidP="002A1910">
      <w:pPr>
        <w:pStyle w:val="Titolo2"/>
        <w:ind w:left="851" w:hanging="426"/>
        <w:rPr>
          <w:rFonts w:ascii="Century Gothic" w:hAnsi="Century Gothic"/>
          <w:color w:val="4B7B8A"/>
          <w:sz w:val="22"/>
          <w:szCs w:val="22"/>
        </w:rPr>
      </w:pPr>
      <w:r w:rsidRPr="002A1910">
        <w:rPr>
          <w:rFonts w:ascii="Century Gothic" w:hAnsi="Century Gothic"/>
          <w:color w:val="4B7B8A"/>
          <w:sz w:val="22"/>
          <w:szCs w:val="22"/>
        </w:rPr>
        <w:t>Modalità di svolgimento delle attività di gestione delle polizze assicurative che verranno sottoscritte dall’Agenzia delle entrate–Riscossione con particolare riferimento alla gestione dei sinistri. La preferenza verrà assegnata  tenendo conto del grado di dettaglio dell’approccio metodologico sviluppato dall’offerente volto al raggiungimento degli obbiettivi indicati</w:t>
      </w:r>
      <w:r w:rsidR="00064608" w:rsidRPr="002A1910">
        <w:rPr>
          <w:rFonts w:ascii="Century Gothic" w:hAnsi="Century Gothic"/>
          <w:color w:val="4B7B8A"/>
          <w:sz w:val="22"/>
          <w:szCs w:val="22"/>
        </w:rPr>
        <w:t>.</w:t>
      </w:r>
    </w:p>
    <w:p w:rsidR="00363141" w:rsidRDefault="00363141" w:rsidP="002A1910">
      <w:pPr>
        <w:ind w:left="143" w:firstLine="708"/>
        <w:rPr>
          <w:rFonts w:ascii="Century Gothic" w:hAnsi="Century Gothic"/>
        </w:rPr>
      </w:pPr>
      <w:r w:rsidRPr="00C76280">
        <w:rPr>
          <w:rFonts w:ascii="Century Gothic" w:hAnsi="Century Gothic"/>
        </w:rPr>
        <w:lastRenderedPageBreak/>
        <w:t>[INSERIRE RELAZIONE</w:t>
      </w:r>
      <w:r>
        <w:rPr>
          <w:rFonts w:ascii="Century Gothic" w:hAnsi="Century Gothic"/>
        </w:rPr>
        <w:t xml:space="preserve"> DESCRITTIVA]</w:t>
      </w:r>
    </w:p>
    <w:p w:rsidR="00363141" w:rsidRPr="002A1910" w:rsidRDefault="00363141" w:rsidP="002A1910">
      <w:pPr>
        <w:pStyle w:val="Titolo2"/>
        <w:ind w:left="851" w:hanging="426"/>
        <w:rPr>
          <w:rFonts w:ascii="Century Gothic" w:hAnsi="Century Gothic"/>
          <w:color w:val="4B7B8A"/>
          <w:sz w:val="22"/>
          <w:szCs w:val="22"/>
        </w:rPr>
      </w:pPr>
      <w:r w:rsidRPr="002A1910">
        <w:rPr>
          <w:rFonts w:ascii="Century Gothic" w:hAnsi="Century Gothic"/>
          <w:color w:val="4B7B8A"/>
          <w:sz w:val="22"/>
          <w:szCs w:val="22"/>
        </w:rPr>
        <w:t>L’offerta di servizi aggiuntivi, di carattere innovativo, in stretta correlazione con i servizi di cui al Capitolato Tecnico.</w:t>
      </w:r>
    </w:p>
    <w:p w:rsidR="00064608" w:rsidRPr="00363141" w:rsidRDefault="00064608" w:rsidP="002A1910">
      <w:pPr>
        <w:spacing w:before="240" w:line="240" w:lineRule="auto"/>
        <w:ind w:left="143" w:firstLine="708"/>
        <w:rPr>
          <w:rFonts w:ascii="Century Gothic" w:hAnsi="Century Gothic"/>
        </w:rPr>
      </w:pPr>
      <w:r w:rsidRPr="00363141">
        <w:rPr>
          <w:rFonts w:ascii="Century Gothic" w:hAnsi="Century Gothic"/>
        </w:rPr>
        <w:t>[INSERIRE RELAZIONE DESCRITTIVA]</w:t>
      </w:r>
    </w:p>
    <w:p w:rsidR="00A3632D" w:rsidRPr="00363141" w:rsidRDefault="00363141" w:rsidP="00A3632D">
      <w:pPr>
        <w:pStyle w:val="Titolo1"/>
        <w:rPr>
          <w:rFonts w:ascii="Century Gothic" w:hAnsi="Century Gothic"/>
          <w:color w:val="auto"/>
          <w:sz w:val="22"/>
          <w:szCs w:val="22"/>
        </w:rPr>
      </w:pPr>
      <w:r w:rsidRPr="00363141">
        <w:rPr>
          <w:rFonts w:ascii="Century Gothic" w:hAnsi="Century Gothic"/>
          <w:color w:val="auto"/>
          <w:sz w:val="22"/>
          <w:szCs w:val="22"/>
        </w:rPr>
        <w:t>Attività di formazione per il personale dell’Agenzia delle entrate – Riscossione, addetto alla gestione delle polizze assicurative</w:t>
      </w:r>
      <w:r w:rsidR="00A3632D" w:rsidRPr="00363141">
        <w:rPr>
          <w:rFonts w:ascii="Century Gothic" w:hAnsi="Century Gothic"/>
          <w:color w:val="auto"/>
          <w:sz w:val="22"/>
          <w:szCs w:val="22"/>
        </w:rPr>
        <w:t xml:space="preserve"> - (PT 2)</w:t>
      </w:r>
    </w:p>
    <w:p w:rsidR="009B4622" w:rsidRPr="00363141" w:rsidRDefault="0011437D" w:rsidP="002A1910">
      <w:pPr>
        <w:pStyle w:val="Titolo2"/>
        <w:ind w:left="851" w:hanging="426"/>
        <w:rPr>
          <w:rFonts w:ascii="Century Gothic" w:hAnsi="Century Gothic"/>
          <w:color w:val="4B7B8A"/>
          <w:sz w:val="22"/>
          <w:szCs w:val="22"/>
        </w:rPr>
      </w:pPr>
      <w:r>
        <w:rPr>
          <w:rFonts w:ascii="Century Gothic" w:hAnsi="Century Gothic"/>
          <w:color w:val="4B7B8A"/>
          <w:sz w:val="22"/>
          <w:szCs w:val="22"/>
        </w:rPr>
        <w:t>M</w:t>
      </w:r>
      <w:r w:rsidR="00363141" w:rsidRPr="00363141">
        <w:rPr>
          <w:rFonts w:ascii="Century Gothic" w:hAnsi="Century Gothic"/>
          <w:color w:val="4B7B8A"/>
          <w:sz w:val="22"/>
          <w:szCs w:val="22"/>
        </w:rPr>
        <w:t>odalità di svolgimento delle attività di formazione, presentate dall’Operatore Economico, previste dal Capitolato per il personale dell’Agenzia delle entrate–Riscossione</w:t>
      </w:r>
    </w:p>
    <w:p w:rsidR="009B4622" w:rsidRPr="00C76280" w:rsidRDefault="009B4622" w:rsidP="002A1910">
      <w:pPr>
        <w:spacing w:before="240" w:line="240" w:lineRule="auto"/>
        <w:ind w:left="143" w:firstLine="708"/>
        <w:rPr>
          <w:rFonts w:ascii="Century Gothic" w:hAnsi="Century Gothic"/>
        </w:rPr>
      </w:pPr>
      <w:r w:rsidRPr="00C76280">
        <w:rPr>
          <w:rFonts w:ascii="Century Gothic" w:hAnsi="Century Gothic"/>
        </w:rPr>
        <w:t>[INSERIRE RELAZIONE DESCRITTIVA]</w:t>
      </w:r>
    </w:p>
    <w:p w:rsidR="00A3632D" w:rsidRPr="00363141" w:rsidRDefault="00363141" w:rsidP="00A3632D">
      <w:pPr>
        <w:pStyle w:val="Titolo1"/>
        <w:rPr>
          <w:rFonts w:ascii="Century Gothic" w:hAnsi="Century Gothic"/>
          <w:color w:val="auto"/>
          <w:sz w:val="22"/>
          <w:szCs w:val="22"/>
        </w:rPr>
      </w:pPr>
      <w:r w:rsidRPr="00363141">
        <w:rPr>
          <w:rFonts w:ascii="Century Gothic" w:hAnsi="Century Gothic"/>
          <w:color w:val="auto"/>
          <w:sz w:val="22"/>
          <w:szCs w:val="22"/>
        </w:rPr>
        <w:t>Portale internet per la gestione delle polizze e dei sinistri. Il punteggio verrà attribuito sulla scorta della funzionalità del portale in riferimento ai requisiti richiesti dal Capitolato tecnico ovvero in base ad eventuali funzionalità aggiuntive descritte nell’Offerta Tecnica – (PT 3)</w:t>
      </w:r>
    </w:p>
    <w:p w:rsidR="00050291" w:rsidRPr="00363141" w:rsidRDefault="0011437D" w:rsidP="00340432">
      <w:pPr>
        <w:pStyle w:val="Titolo2"/>
        <w:ind w:left="851" w:hanging="426"/>
        <w:rPr>
          <w:rFonts w:ascii="Century Gothic" w:hAnsi="Century Gothic"/>
          <w:color w:val="4B7B8A"/>
          <w:sz w:val="22"/>
          <w:szCs w:val="22"/>
        </w:rPr>
      </w:pPr>
      <w:r>
        <w:rPr>
          <w:rFonts w:ascii="Century Gothic" w:hAnsi="Century Gothic"/>
          <w:color w:val="4B7B8A"/>
          <w:sz w:val="22"/>
          <w:szCs w:val="22"/>
        </w:rPr>
        <w:t>S</w:t>
      </w:r>
      <w:r w:rsidRPr="0011437D">
        <w:rPr>
          <w:rFonts w:ascii="Century Gothic" w:hAnsi="Century Gothic"/>
          <w:color w:val="4B7B8A"/>
          <w:sz w:val="22"/>
          <w:szCs w:val="22"/>
        </w:rPr>
        <w:t>emplicità d’uso e flessibilità della consultazione</w:t>
      </w:r>
    </w:p>
    <w:p w:rsidR="00050291" w:rsidRPr="00C76280" w:rsidRDefault="00050291" w:rsidP="002A1910">
      <w:pPr>
        <w:spacing w:before="240" w:line="240" w:lineRule="auto"/>
        <w:ind w:left="143" w:firstLine="708"/>
        <w:rPr>
          <w:rFonts w:ascii="Century Gothic" w:hAnsi="Century Gothic"/>
        </w:rPr>
      </w:pPr>
      <w:r w:rsidRPr="00C76280">
        <w:rPr>
          <w:rFonts w:ascii="Century Gothic" w:hAnsi="Century Gothic"/>
        </w:rPr>
        <w:t>[INSERIRE RELAZIONE DESCRITTIVA]</w:t>
      </w:r>
    </w:p>
    <w:p w:rsidR="00050291" w:rsidRPr="00363141" w:rsidRDefault="0011437D" w:rsidP="002A1910">
      <w:pPr>
        <w:pStyle w:val="Titolo2"/>
        <w:ind w:left="851" w:hanging="426"/>
        <w:rPr>
          <w:rFonts w:ascii="Century Gothic" w:hAnsi="Century Gothic"/>
          <w:color w:val="4B7B8A"/>
          <w:sz w:val="22"/>
          <w:szCs w:val="22"/>
        </w:rPr>
      </w:pPr>
      <w:r>
        <w:rPr>
          <w:rFonts w:ascii="Century Gothic" w:hAnsi="Century Gothic"/>
          <w:color w:val="4B7B8A"/>
          <w:sz w:val="22"/>
          <w:szCs w:val="22"/>
        </w:rPr>
        <w:t>F</w:t>
      </w:r>
      <w:r w:rsidRPr="0011437D">
        <w:rPr>
          <w:rFonts w:ascii="Century Gothic" w:hAnsi="Century Gothic"/>
          <w:color w:val="4B7B8A"/>
          <w:sz w:val="22"/>
          <w:szCs w:val="22"/>
        </w:rPr>
        <w:t>lessibilità nella produzione della reportistica</w:t>
      </w:r>
    </w:p>
    <w:p w:rsidR="00050291" w:rsidRPr="00C76280" w:rsidRDefault="00050291" w:rsidP="002A1910">
      <w:pPr>
        <w:spacing w:before="240" w:line="240" w:lineRule="auto"/>
        <w:ind w:left="143" w:firstLine="708"/>
        <w:rPr>
          <w:rFonts w:ascii="Century Gothic" w:hAnsi="Century Gothic"/>
        </w:rPr>
      </w:pPr>
      <w:r w:rsidRPr="00C76280">
        <w:rPr>
          <w:rFonts w:ascii="Century Gothic" w:hAnsi="Century Gothic"/>
        </w:rPr>
        <w:t>[INSERIRE RELAZIONE DESCRITTIVA]</w:t>
      </w:r>
    </w:p>
    <w:bookmarkEnd w:id="574"/>
    <w:p w:rsidR="002A1910" w:rsidRDefault="002A1910" w:rsidP="002A1910">
      <w:pPr>
        <w:spacing w:after="0" w:line="240" w:lineRule="auto"/>
        <w:jc w:val="left"/>
        <w:rPr>
          <w:rFonts w:ascii="Century Gothic" w:hAnsi="Century Gothic"/>
          <w:b/>
        </w:rPr>
      </w:pPr>
      <w:r>
        <w:rPr>
          <w:rFonts w:ascii="Century Gothic" w:hAnsi="Century Gothic"/>
          <w:b/>
        </w:rPr>
        <w:br w:type="page"/>
      </w:r>
    </w:p>
    <w:p w:rsidR="002C6388" w:rsidRDefault="002C6388" w:rsidP="002C6388">
      <w:pPr>
        <w:pStyle w:val="Titolo1"/>
        <w:numPr>
          <w:ilvl w:val="0"/>
          <w:numId w:val="0"/>
        </w:numPr>
        <w:ind w:left="432" w:hanging="432"/>
        <w:rPr>
          <w:rFonts w:ascii="Century Gothic" w:hAnsi="Century Gothic"/>
          <w:sz w:val="22"/>
          <w:szCs w:val="22"/>
        </w:rPr>
      </w:pPr>
      <w:r w:rsidRPr="00C76280">
        <w:rPr>
          <w:rFonts w:ascii="Century Gothic" w:hAnsi="Century Gothic"/>
          <w:sz w:val="22"/>
          <w:szCs w:val="22"/>
        </w:rPr>
        <w:lastRenderedPageBreak/>
        <w:t xml:space="preserve">PARTE </w:t>
      </w:r>
      <w:r>
        <w:rPr>
          <w:rFonts w:ascii="Century Gothic" w:hAnsi="Century Gothic"/>
          <w:sz w:val="22"/>
          <w:szCs w:val="22"/>
        </w:rPr>
        <w:t>SECONDA</w:t>
      </w:r>
    </w:p>
    <w:p w:rsidR="002C6388" w:rsidRDefault="002C6388" w:rsidP="002C6388">
      <w:pPr>
        <w:rPr>
          <w:rFonts w:ascii="Century Gothic" w:hAnsi="Century Gothic"/>
        </w:rPr>
      </w:pPr>
      <w:r>
        <w:rPr>
          <w:rFonts w:ascii="Century Gothic" w:hAnsi="Century Gothic"/>
        </w:rPr>
        <w:t xml:space="preserve">Il concorrente </w:t>
      </w:r>
      <w:r w:rsidR="003D45E7">
        <w:rPr>
          <w:rFonts w:ascii="Century Gothic" w:hAnsi="Century Gothic"/>
        </w:rPr>
        <w:t>indica</w:t>
      </w:r>
      <w:r>
        <w:rPr>
          <w:rFonts w:ascii="Century Gothic" w:hAnsi="Century Gothic"/>
        </w:rPr>
        <w:t xml:space="preserve"> nell’apposita colonna della tabella </w:t>
      </w:r>
      <w:r w:rsidR="00340432">
        <w:rPr>
          <w:rFonts w:ascii="Century Gothic" w:hAnsi="Century Gothic"/>
        </w:rPr>
        <w:t>che segue</w:t>
      </w:r>
      <w:r>
        <w:rPr>
          <w:rFonts w:ascii="Century Gothic" w:hAnsi="Century Gothic"/>
        </w:rPr>
        <w:t xml:space="preserve"> l’eventuale offerta migliorativa in riferimento ai singoli elementi di valutazione</w:t>
      </w:r>
      <w:r w:rsidR="002A1910">
        <w:rPr>
          <w:rFonts w:ascii="Century Gothic" w:hAnsi="Century Gothic"/>
        </w:rPr>
        <w:t xml:space="preserve"> quantitativi</w:t>
      </w:r>
      <w:r>
        <w:rPr>
          <w:rFonts w:ascii="Century Gothic" w:hAnsi="Century Gothic"/>
        </w:rPr>
        <w:t>.</w:t>
      </w:r>
    </w:p>
    <w:p w:rsidR="00340432" w:rsidRPr="00340432" w:rsidRDefault="00340432" w:rsidP="00340432">
      <w:pPr>
        <w:jc w:val="center"/>
        <w:rPr>
          <w:rFonts w:ascii="Century Gothic" w:hAnsi="Century Gothic"/>
          <w:b/>
        </w:rPr>
      </w:pPr>
      <w:r w:rsidRPr="00340432">
        <w:rPr>
          <w:rFonts w:ascii="Century Gothic" w:hAnsi="Century Gothic"/>
          <w:b/>
        </w:rPr>
        <w:t>TABELLA</w:t>
      </w:r>
      <w:r>
        <w:rPr>
          <w:rFonts w:ascii="Century Gothic" w:hAnsi="Century Gothic"/>
          <w:b/>
        </w:rPr>
        <w:t xml:space="preserve"> – Parte seconda </w:t>
      </w:r>
    </w:p>
    <w:tbl>
      <w:tblPr>
        <w:tblW w:w="9783" w:type="dxa"/>
        <w:tblInd w:w="55" w:type="dxa"/>
        <w:tblCellMar>
          <w:left w:w="70" w:type="dxa"/>
          <w:right w:w="70" w:type="dxa"/>
        </w:tblCellMar>
        <w:tblLook w:val="04A0" w:firstRow="1" w:lastRow="0" w:firstColumn="1" w:lastColumn="0" w:noHBand="0" w:noVBand="1"/>
      </w:tblPr>
      <w:tblGrid>
        <w:gridCol w:w="1985"/>
        <w:gridCol w:w="582"/>
        <w:gridCol w:w="5371"/>
        <w:gridCol w:w="709"/>
        <w:gridCol w:w="1136"/>
      </w:tblGrid>
      <w:tr w:rsidR="00FD4F88" w:rsidRPr="00834257" w:rsidTr="00C92840">
        <w:trPr>
          <w:trHeight w:val="645"/>
        </w:trPr>
        <w:tc>
          <w:tcPr>
            <w:tcW w:w="1985" w:type="dxa"/>
            <w:tcBorders>
              <w:top w:val="nil"/>
              <w:left w:val="nil"/>
              <w:bottom w:val="single" w:sz="4" w:space="0" w:color="auto"/>
              <w:right w:val="nil"/>
            </w:tcBorders>
          </w:tcPr>
          <w:p w:rsidR="00FD4F88" w:rsidRPr="00C92840" w:rsidRDefault="00FD4F88" w:rsidP="008647D6">
            <w:pPr>
              <w:spacing w:after="0" w:line="240" w:lineRule="auto"/>
              <w:jc w:val="center"/>
              <w:rPr>
                <w:rFonts w:ascii="Calibri" w:eastAsia="Times New Roman" w:hAnsi="Calibri"/>
                <w:color w:val="000000"/>
              </w:rPr>
            </w:pPr>
          </w:p>
        </w:tc>
        <w:tc>
          <w:tcPr>
            <w:tcW w:w="582" w:type="dxa"/>
            <w:tcBorders>
              <w:top w:val="nil"/>
              <w:left w:val="nil"/>
              <w:bottom w:val="single" w:sz="4" w:space="0" w:color="auto"/>
              <w:right w:val="nil"/>
            </w:tcBorders>
            <w:shd w:val="clear" w:color="auto" w:fill="auto"/>
            <w:noWrap/>
            <w:vAlign w:val="center"/>
            <w:hideMark/>
          </w:tcPr>
          <w:p w:rsidR="00FD4F88" w:rsidRPr="00C92840" w:rsidRDefault="00FD4F88" w:rsidP="008647D6">
            <w:pPr>
              <w:spacing w:after="0" w:line="240" w:lineRule="auto"/>
              <w:jc w:val="center"/>
              <w:rPr>
                <w:rFonts w:ascii="Calibri" w:eastAsia="Times New Roman" w:hAnsi="Calibri"/>
                <w:color w:val="000000"/>
              </w:rPr>
            </w:pPr>
          </w:p>
        </w:tc>
        <w:tc>
          <w:tcPr>
            <w:tcW w:w="5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4F88" w:rsidRPr="00C92840" w:rsidRDefault="00FD4F88" w:rsidP="008647D6">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ELEMENTO DI VALUTAZIONE</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4F88" w:rsidRPr="00C92840" w:rsidRDefault="00FD4F88" w:rsidP="008647D6">
            <w:pPr>
              <w:spacing w:after="0" w:line="240" w:lineRule="auto"/>
              <w:jc w:val="center"/>
              <w:rPr>
                <w:rFonts w:ascii="Century Gothic" w:eastAsia="Times New Roman" w:hAnsi="Century Gothic"/>
                <w:color w:val="000000"/>
              </w:rPr>
            </w:pPr>
            <w:proofErr w:type="spellStart"/>
            <w:r w:rsidRPr="00C92840">
              <w:rPr>
                <w:rFonts w:ascii="Century Gothic" w:eastAsia="Times New Roman" w:hAnsi="Century Gothic"/>
                <w:color w:val="000000"/>
              </w:rPr>
              <w:t>PT</w:t>
            </w:r>
            <w:r w:rsidRPr="00C92840">
              <w:rPr>
                <w:rFonts w:ascii="Century Gothic" w:eastAsia="Times New Roman" w:hAnsi="Century Gothic"/>
                <w:color w:val="000000"/>
                <w:vertAlign w:val="subscript"/>
              </w:rPr>
              <w:t>i</w:t>
            </w:r>
            <w:proofErr w:type="spellEnd"/>
            <w:r w:rsidRPr="00C92840">
              <w:rPr>
                <w:rFonts w:ascii="Century Gothic" w:eastAsia="Times New Roman" w:hAnsi="Century Gothic"/>
                <w:color w:val="000000"/>
              </w:rPr>
              <w:t xml:space="preserve"> MAX</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4F88" w:rsidRPr="00C92840" w:rsidRDefault="00FD4F88" w:rsidP="008647D6">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OFFERTA</w:t>
            </w:r>
          </w:p>
        </w:tc>
      </w:tr>
      <w:tr w:rsidR="00FD4F88" w:rsidRPr="00183785" w:rsidTr="00C92840">
        <w:trPr>
          <w:trHeight w:val="1455"/>
        </w:trPr>
        <w:tc>
          <w:tcPr>
            <w:tcW w:w="1985" w:type="dxa"/>
            <w:tcBorders>
              <w:top w:val="single" w:sz="4" w:space="0" w:color="auto"/>
              <w:left w:val="single" w:sz="8" w:space="0" w:color="auto"/>
              <w:bottom w:val="single" w:sz="8" w:space="0" w:color="000000"/>
              <w:right w:val="single" w:sz="4" w:space="0" w:color="auto"/>
            </w:tcBorders>
            <w:shd w:val="clear" w:color="000000" w:fill="FFFFFF"/>
            <w:vAlign w:val="center"/>
          </w:tcPr>
          <w:p w:rsidR="00FD4F88" w:rsidRPr="00C92840" w:rsidRDefault="00FD4F88" w:rsidP="00645616">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PT</w:t>
            </w:r>
            <w:r w:rsidR="00EC4E0F" w:rsidRPr="00C92840">
              <w:rPr>
                <w:rFonts w:ascii="Century Gothic" w:eastAsia="Times New Roman" w:hAnsi="Century Gothic"/>
                <w:color w:val="000000"/>
              </w:rPr>
              <w:t xml:space="preserve"> </w:t>
            </w:r>
            <w:r w:rsidRPr="00C92840">
              <w:rPr>
                <w:rFonts w:ascii="Century Gothic" w:eastAsia="Times New Roman" w:hAnsi="Century Gothic"/>
                <w:color w:val="000000"/>
              </w:rPr>
              <w:t xml:space="preserve">4 </w:t>
            </w:r>
          </w:p>
          <w:p w:rsidR="00FD4F88" w:rsidRPr="00C92840" w:rsidRDefault="00FD4F88" w:rsidP="00FD4F88">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Livello di professionalità ed esperienza del Responsabile del servizio</w:t>
            </w:r>
          </w:p>
        </w:tc>
        <w:tc>
          <w:tcPr>
            <w:tcW w:w="582" w:type="dxa"/>
            <w:tcBorders>
              <w:top w:val="single" w:sz="4" w:space="0" w:color="auto"/>
              <w:left w:val="single" w:sz="8" w:space="0" w:color="auto"/>
              <w:bottom w:val="single" w:sz="8" w:space="0" w:color="000000"/>
              <w:right w:val="single" w:sz="4" w:space="0" w:color="auto"/>
            </w:tcBorders>
            <w:shd w:val="clear" w:color="000000" w:fill="FFFFFF"/>
            <w:noWrap/>
            <w:vAlign w:val="center"/>
            <w:hideMark/>
          </w:tcPr>
          <w:p w:rsidR="00FD4F88" w:rsidRPr="00C92840" w:rsidRDefault="00FD4F88" w:rsidP="00645616">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4.2</w:t>
            </w:r>
          </w:p>
        </w:tc>
        <w:tc>
          <w:tcPr>
            <w:tcW w:w="5371" w:type="dxa"/>
            <w:tcBorders>
              <w:top w:val="nil"/>
              <w:left w:val="single" w:sz="4" w:space="0" w:color="auto"/>
              <w:bottom w:val="single" w:sz="8" w:space="0" w:color="000000"/>
              <w:right w:val="single" w:sz="4" w:space="0" w:color="auto"/>
            </w:tcBorders>
            <w:shd w:val="clear" w:color="000000" w:fill="FFFFFF"/>
            <w:vAlign w:val="center"/>
            <w:hideMark/>
          </w:tcPr>
          <w:p w:rsidR="00FD4F88" w:rsidRPr="00C92840" w:rsidRDefault="00FD4F88" w:rsidP="00C92840">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 xml:space="preserve">Gestione diretta di progetti di </w:t>
            </w:r>
            <w:proofErr w:type="spellStart"/>
            <w:r w:rsidRPr="00C92840">
              <w:rPr>
                <w:rFonts w:ascii="Century Gothic" w:eastAsia="Times New Roman" w:hAnsi="Century Gothic"/>
                <w:color w:val="000000"/>
              </w:rPr>
              <w:t>Risk</w:t>
            </w:r>
            <w:proofErr w:type="spellEnd"/>
            <w:r w:rsidR="00C92840" w:rsidRPr="00C92840">
              <w:rPr>
                <w:rFonts w:ascii="Century Gothic" w:eastAsia="Times New Roman" w:hAnsi="Century Gothic"/>
                <w:color w:val="000000"/>
              </w:rPr>
              <w:t xml:space="preserve"> </w:t>
            </w:r>
            <w:proofErr w:type="spellStart"/>
            <w:r w:rsidRPr="00C92840">
              <w:rPr>
                <w:rFonts w:ascii="Century Gothic" w:eastAsia="Times New Roman" w:hAnsi="Century Gothic"/>
                <w:color w:val="000000"/>
              </w:rPr>
              <w:t>Assessment</w:t>
            </w:r>
            <w:proofErr w:type="spellEnd"/>
            <w:r w:rsidRPr="00C92840">
              <w:rPr>
                <w:rFonts w:ascii="Century Gothic" w:eastAsia="Times New Roman" w:hAnsi="Century Gothic"/>
                <w:color w:val="000000"/>
              </w:rPr>
              <w:t>.</w:t>
            </w:r>
          </w:p>
          <w:p w:rsidR="00FD4F88" w:rsidRPr="00C92840" w:rsidRDefault="00FD4F88" w:rsidP="00C92840">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 xml:space="preserve">Numero di progetti di </w:t>
            </w:r>
            <w:proofErr w:type="spellStart"/>
            <w:r w:rsidRPr="00C92840">
              <w:rPr>
                <w:rFonts w:ascii="Century Gothic" w:eastAsia="Times New Roman" w:hAnsi="Century Gothic"/>
                <w:color w:val="000000"/>
              </w:rPr>
              <w:t>Risk</w:t>
            </w:r>
            <w:proofErr w:type="spellEnd"/>
            <w:r w:rsidRPr="00C92840">
              <w:rPr>
                <w:rFonts w:ascii="Century Gothic" w:eastAsia="Times New Roman" w:hAnsi="Century Gothic"/>
                <w:color w:val="000000"/>
              </w:rPr>
              <w:t xml:space="preserve"> </w:t>
            </w:r>
            <w:proofErr w:type="spellStart"/>
            <w:r w:rsidRPr="00C92840">
              <w:rPr>
                <w:rFonts w:ascii="Century Gothic" w:eastAsia="Times New Roman" w:hAnsi="Century Gothic"/>
                <w:color w:val="000000"/>
              </w:rPr>
              <w:t>Assessment</w:t>
            </w:r>
            <w:proofErr w:type="spellEnd"/>
            <w:r w:rsidRPr="00C92840">
              <w:rPr>
                <w:rFonts w:ascii="Century Gothic" w:eastAsia="Times New Roman" w:hAnsi="Century Gothic"/>
                <w:color w:val="000000"/>
              </w:rPr>
              <w:t xml:space="preserve"> gestiti direttamente dal Responsabile del Servizio in numero maggiore rispetto al numero minimo (7) indicato in Capitolato Tecnico.</w:t>
            </w:r>
          </w:p>
        </w:tc>
        <w:tc>
          <w:tcPr>
            <w:tcW w:w="709" w:type="dxa"/>
            <w:tcBorders>
              <w:top w:val="nil"/>
              <w:left w:val="single" w:sz="4" w:space="0" w:color="auto"/>
              <w:bottom w:val="single" w:sz="8" w:space="0" w:color="000000"/>
              <w:right w:val="single" w:sz="4" w:space="0" w:color="auto"/>
            </w:tcBorders>
            <w:shd w:val="clear" w:color="000000" w:fill="FFFFFF"/>
            <w:noWrap/>
            <w:vAlign w:val="center"/>
            <w:hideMark/>
          </w:tcPr>
          <w:p w:rsidR="00FD4F88" w:rsidRPr="00C92840" w:rsidRDefault="00FD4F88" w:rsidP="008647D6">
            <w:pPr>
              <w:spacing w:after="0" w:line="240" w:lineRule="auto"/>
              <w:jc w:val="center"/>
              <w:rPr>
                <w:rFonts w:ascii="Century Gothic" w:eastAsia="Times New Roman" w:hAnsi="Century Gothic"/>
                <w:b/>
                <w:bCs/>
                <w:color w:val="000000"/>
              </w:rPr>
            </w:pPr>
            <w:r w:rsidRPr="00C92840">
              <w:rPr>
                <w:rFonts w:ascii="Century Gothic" w:eastAsia="Times New Roman" w:hAnsi="Century Gothic"/>
                <w:b/>
                <w:bCs/>
                <w:color w:val="000000"/>
              </w:rPr>
              <w:t>4</w:t>
            </w:r>
          </w:p>
        </w:tc>
        <w:tc>
          <w:tcPr>
            <w:tcW w:w="1136" w:type="dxa"/>
            <w:tcBorders>
              <w:top w:val="nil"/>
              <w:left w:val="nil"/>
              <w:bottom w:val="single" w:sz="4" w:space="0" w:color="auto"/>
              <w:right w:val="single" w:sz="8" w:space="0" w:color="auto"/>
            </w:tcBorders>
            <w:shd w:val="clear" w:color="000000" w:fill="FFFFFF"/>
            <w:noWrap/>
            <w:vAlign w:val="center"/>
            <w:hideMark/>
          </w:tcPr>
          <w:p w:rsidR="00FD4F88" w:rsidRPr="00C92840" w:rsidRDefault="00FD4F88" w:rsidP="00645616">
            <w:pPr>
              <w:spacing w:after="0" w:line="240" w:lineRule="auto"/>
              <w:jc w:val="center"/>
              <w:rPr>
                <w:rFonts w:ascii="Century Gothic" w:eastAsia="Times New Roman" w:hAnsi="Century Gothic"/>
                <w:color w:val="000000"/>
              </w:rPr>
            </w:pPr>
            <w:r w:rsidRPr="00C92840">
              <w:rPr>
                <w:rFonts w:ascii="Century Gothic" w:eastAsia="Times New Roman" w:hAnsi="Century Gothic"/>
                <w:bCs/>
                <w:color w:val="000000"/>
              </w:rPr>
              <w:t>n. _______</w:t>
            </w:r>
          </w:p>
        </w:tc>
      </w:tr>
      <w:tr w:rsidR="00FD4F88" w:rsidRPr="00ED0037" w:rsidTr="00C92840">
        <w:trPr>
          <w:trHeight w:val="2041"/>
        </w:trPr>
        <w:tc>
          <w:tcPr>
            <w:tcW w:w="1985" w:type="dxa"/>
            <w:tcBorders>
              <w:top w:val="nil"/>
              <w:left w:val="single" w:sz="8" w:space="0" w:color="auto"/>
              <w:bottom w:val="single" w:sz="8" w:space="0" w:color="000000"/>
              <w:right w:val="single" w:sz="4" w:space="0" w:color="auto"/>
            </w:tcBorders>
            <w:shd w:val="clear" w:color="000000" w:fill="FFFFFF"/>
            <w:vAlign w:val="center"/>
          </w:tcPr>
          <w:p w:rsidR="00FD4F88" w:rsidRPr="00C92840" w:rsidRDefault="00FD4F88" w:rsidP="00FD4F88">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PT</w:t>
            </w:r>
            <w:r w:rsidR="00EC4E0F" w:rsidRPr="00C92840">
              <w:rPr>
                <w:rFonts w:ascii="Century Gothic" w:eastAsia="Times New Roman" w:hAnsi="Century Gothic"/>
                <w:color w:val="000000"/>
              </w:rPr>
              <w:t xml:space="preserve"> </w:t>
            </w:r>
            <w:r w:rsidRPr="00C92840">
              <w:rPr>
                <w:rFonts w:ascii="Century Gothic" w:eastAsia="Times New Roman" w:hAnsi="Century Gothic"/>
                <w:color w:val="000000"/>
              </w:rPr>
              <w:t>5</w:t>
            </w:r>
          </w:p>
          <w:p w:rsidR="00FD4F88" w:rsidRPr="00C92840" w:rsidRDefault="00FD4F88" w:rsidP="00FD4F88">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Livello di professionalità ed esperienza dell’Esperto</w:t>
            </w:r>
          </w:p>
        </w:tc>
        <w:tc>
          <w:tcPr>
            <w:tcW w:w="582" w:type="dxa"/>
            <w:tcBorders>
              <w:top w:val="nil"/>
              <w:left w:val="single" w:sz="8" w:space="0" w:color="auto"/>
              <w:bottom w:val="single" w:sz="8" w:space="0" w:color="000000"/>
              <w:right w:val="single" w:sz="4" w:space="0" w:color="auto"/>
            </w:tcBorders>
            <w:shd w:val="clear" w:color="000000" w:fill="FFFFFF"/>
            <w:noWrap/>
            <w:vAlign w:val="center"/>
            <w:hideMark/>
          </w:tcPr>
          <w:p w:rsidR="00FD4F88" w:rsidRPr="00C92840" w:rsidRDefault="00FD4F88" w:rsidP="00645616">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5.2</w:t>
            </w:r>
          </w:p>
        </w:tc>
        <w:tc>
          <w:tcPr>
            <w:tcW w:w="5371" w:type="dxa"/>
            <w:tcBorders>
              <w:top w:val="nil"/>
              <w:left w:val="single" w:sz="4" w:space="0" w:color="auto"/>
              <w:bottom w:val="single" w:sz="8" w:space="0" w:color="000000"/>
              <w:right w:val="single" w:sz="4" w:space="0" w:color="auto"/>
            </w:tcBorders>
            <w:shd w:val="clear" w:color="000000" w:fill="FFFFFF"/>
            <w:vAlign w:val="center"/>
            <w:hideMark/>
          </w:tcPr>
          <w:p w:rsidR="00FD4F88" w:rsidRPr="00C92840" w:rsidRDefault="00FD4F88" w:rsidP="00C92840">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 xml:space="preserve">Partecipazione diretta alla realizzazione di progetti di </w:t>
            </w:r>
            <w:proofErr w:type="spellStart"/>
            <w:r w:rsidRPr="00C92840">
              <w:rPr>
                <w:rFonts w:ascii="Century Gothic" w:eastAsia="Times New Roman" w:hAnsi="Century Gothic"/>
                <w:color w:val="000000"/>
              </w:rPr>
              <w:t>Risk</w:t>
            </w:r>
            <w:proofErr w:type="spellEnd"/>
            <w:r w:rsidRPr="00C92840">
              <w:rPr>
                <w:rFonts w:ascii="Century Gothic" w:eastAsia="Times New Roman" w:hAnsi="Century Gothic"/>
                <w:color w:val="000000"/>
              </w:rPr>
              <w:t xml:space="preserve"> </w:t>
            </w:r>
            <w:proofErr w:type="spellStart"/>
            <w:r w:rsidRPr="00C92840">
              <w:rPr>
                <w:rFonts w:ascii="Century Gothic" w:eastAsia="Times New Roman" w:hAnsi="Century Gothic"/>
                <w:color w:val="000000"/>
              </w:rPr>
              <w:t>Assessment</w:t>
            </w:r>
            <w:proofErr w:type="spellEnd"/>
            <w:r w:rsidRPr="00C92840">
              <w:rPr>
                <w:rFonts w:ascii="Century Gothic" w:eastAsia="Times New Roman" w:hAnsi="Century Gothic"/>
                <w:color w:val="000000"/>
              </w:rPr>
              <w:t>.</w:t>
            </w:r>
          </w:p>
          <w:p w:rsidR="00FD4F88" w:rsidRPr="00C92840" w:rsidRDefault="00FD4F88" w:rsidP="00C92840">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 xml:space="preserve">Numero di progetti di </w:t>
            </w:r>
            <w:proofErr w:type="spellStart"/>
            <w:r w:rsidRPr="00C92840">
              <w:rPr>
                <w:rFonts w:ascii="Century Gothic" w:eastAsia="Times New Roman" w:hAnsi="Century Gothic"/>
                <w:color w:val="000000"/>
              </w:rPr>
              <w:t>Risk</w:t>
            </w:r>
            <w:proofErr w:type="spellEnd"/>
            <w:r w:rsidRPr="00C92840">
              <w:rPr>
                <w:rFonts w:ascii="Century Gothic" w:eastAsia="Times New Roman" w:hAnsi="Century Gothic"/>
                <w:color w:val="000000"/>
              </w:rPr>
              <w:t xml:space="preserve"> </w:t>
            </w:r>
            <w:proofErr w:type="spellStart"/>
            <w:r w:rsidRPr="00C92840">
              <w:rPr>
                <w:rFonts w:ascii="Century Gothic" w:eastAsia="Times New Roman" w:hAnsi="Century Gothic"/>
                <w:color w:val="000000"/>
              </w:rPr>
              <w:t>Assessment</w:t>
            </w:r>
            <w:proofErr w:type="spellEnd"/>
            <w:r w:rsidRPr="00C92840">
              <w:rPr>
                <w:rFonts w:ascii="Century Gothic" w:eastAsia="Times New Roman" w:hAnsi="Century Gothic"/>
                <w:color w:val="000000"/>
              </w:rPr>
              <w:t xml:space="preserve"> alla cui realizzazione l’Esperto ha partecipato direttamente in numero maggiore rispetto al numero minimo (3) indicato in Capitolato Tecnico</w:t>
            </w:r>
          </w:p>
        </w:tc>
        <w:tc>
          <w:tcPr>
            <w:tcW w:w="709" w:type="dxa"/>
            <w:tcBorders>
              <w:top w:val="nil"/>
              <w:left w:val="single" w:sz="4" w:space="0" w:color="auto"/>
              <w:bottom w:val="single" w:sz="8" w:space="0" w:color="000000"/>
              <w:right w:val="single" w:sz="4" w:space="0" w:color="auto"/>
            </w:tcBorders>
            <w:shd w:val="clear" w:color="000000" w:fill="FFFFFF"/>
            <w:noWrap/>
            <w:vAlign w:val="center"/>
            <w:hideMark/>
          </w:tcPr>
          <w:p w:rsidR="00FD4F88" w:rsidRPr="00C92840" w:rsidRDefault="00FD4F88" w:rsidP="008647D6">
            <w:pPr>
              <w:spacing w:after="0" w:line="240" w:lineRule="auto"/>
              <w:jc w:val="center"/>
              <w:rPr>
                <w:rFonts w:ascii="Century Gothic" w:eastAsia="Times New Roman" w:hAnsi="Century Gothic"/>
                <w:b/>
                <w:bCs/>
                <w:color w:val="000000"/>
              </w:rPr>
            </w:pPr>
            <w:r w:rsidRPr="00C92840">
              <w:rPr>
                <w:rFonts w:ascii="Century Gothic" w:eastAsia="Times New Roman" w:hAnsi="Century Gothic"/>
                <w:b/>
                <w:bCs/>
                <w:color w:val="000000"/>
              </w:rPr>
              <w:t>4</w:t>
            </w:r>
          </w:p>
        </w:tc>
        <w:tc>
          <w:tcPr>
            <w:tcW w:w="1136" w:type="dxa"/>
            <w:tcBorders>
              <w:top w:val="single" w:sz="4" w:space="0" w:color="auto"/>
              <w:left w:val="nil"/>
              <w:bottom w:val="single" w:sz="4" w:space="0" w:color="auto"/>
              <w:right w:val="single" w:sz="8" w:space="0" w:color="auto"/>
            </w:tcBorders>
            <w:shd w:val="clear" w:color="000000" w:fill="FFFFFF"/>
            <w:noWrap/>
            <w:vAlign w:val="center"/>
            <w:hideMark/>
          </w:tcPr>
          <w:p w:rsidR="00FD4F88" w:rsidRPr="00C92840" w:rsidRDefault="00FD4F88" w:rsidP="00645616">
            <w:pPr>
              <w:spacing w:after="0" w:line="240" w:lineRule="auto"/>
              <w:jc w:val="center"/>
              <w:rPr>
                <w:rFonts w:ascii="Century Gothic" w:eastAsia="Times New Roman" w:hAnsi="Century Gothic"/>
                <w:color w:val="000000"/>
              </w:rPr>
            </w:pPr>
            <w:r w:rsidRPr="00C92840">
              <w:rPr>
                <w:rFonts w:ascii="Century Gothic" w:eastAsia="Times New Roman" w:hAnsi="Century Gothic"/>
                <w:bCs/>
                <w:color w:val="000000"/>
              </w:rPr>
              <w:t> n. _______</w:t>
            </w:r>
          </w:p>
        </w:tc>
      </w:tr>
    </w:tbl>
    <w:p w:rsidR="00552321" w:rsidRDefault="00552321" w:rsidP="00A3632D">
      <w:pPr>
        <w:pStyle w:val="Titolo1"/>
        <w:numPr>
          <w:ilvl w:val="0"/>
          <w:numId w:val="0"/>
        </w:numPr>
        <w:ind w:left="432" w:hanging="432"/>
        <w:rPr>
          <w:rFonts w:ascii="Century Gothic" w:hAnsi="Century Gothic"/>
          <w:sz w:val="22"/>
          <w:szCs w:val="22"/>
        </w:rPr>
      </w:pPr>
    </w:p>
    <w:p w:rsidR="00552321" w:rsidRDefault="00552321">
      <w:pPr>
        <w:spacing w:after="0" w:line="240" w:lineRule="auto"/>
        <w:jc w:val="left"/>
        <w:rPr>
          <w:rFonts w:ascii="Century Gothic" w:eastAsia="Times New Roman" w:hAnsi="Century Gothic"/>
          <w:b/>
          <w:bCs/>
          <w:color w:val="4B7B8A"/>
        </w:rPr>
      </w:pPr>
      <w:r>
        <w:rPr>
          <w:rFonts w:ascii="Century Gothic" w:hAnsi="Century Gothic"/>
        </w:rPr>
        <w:br w:type="page"/>
      </w:r>
    </w:p>
    <w:p w:rsidR="00C20F15" w:rsidRDefault="006B7BD5" w:rsidP="00A3632D">
      <w:pPr>
        <w:pStyle w:val="Titolo1"/>
        <w:numPr>
          <w:ilvl w:val="0"/>
          <w:numId w:val="0"/>
        </w:numPr>
        <w:ind w:left="432" w:hanging="432"/>
        <w:rPr>
          <w:rFonts w:ascii="Century Gothic" w:hAnsi="Century Gothic"/>
          <w:sz w:val="22"/>
          <w:szCs w:val="22"/>
        </w:rPr>
      </w:pPr>
      <w:r>
        <w:rPr>
          <w:rFonts w:ascii="Century Gothic" w:hAnsi="Century Gothic"/>
          <w:sz w:val="22"/>
          <w:szCs w:val="22"/>
        </w:rPr>
        <w:lastRenderedPageBreak/>
        <w:t>P</w:t>
      </w:r>
      <w:r w:rsidR="009B4622" w:rsidRPr="00C76280">
        <w:rPr>
          <w:rFonts w:ascii="Century Gothic" w:hAnsi="Century Gothic"/>
          <w:sz w:val="22"/>
          <w:szCs w:val="22"/>
        </w:rPr>
        <w:t xml:space="preserve">ARTE </w:t>
      </w:r>
      <w:r w:rsidR="00183785">
        <w:rPr>
          <w:rFonts w:ascii="Century Gothic" w:hAnsi="Century Gothic"/>
          <w:sz w:val="22"/>
          <w:szCs w:val="22"/>
        </w:rPr>
        <w:t>TERZA</w:t>
      </w:r>
    </w:p>
    <w:p w:rsidR="00340432" w:rsidRDefault="00FA0D48" w:rsidP="00340432">
      <w:pPr>
        <w:rPr>
          <w:rFonts w:ascii="Century Gothic" w:hAnsi="Century Gothic"/>
          <w:b/>
        </w:rPr>
      </w:pPr>
      <w:r>
        <w:rPr>
          <w:rFonts w:ascii="Century Gothic" w:hAnsi="Century Gothic"/>
        </w:rPr>
        <w:t xml:space="preserve">Il concorrente contrassegna con una “X” nell’apposita colonna della tabella </w:t>
      </w:r>
      <w:r w:rsidR="00340432">
        <w:rPr>
          <w:rFonts w:ascii="Century Gothic" w:hAnsi="Century Gothic"/>
        </w:rPr>
        <w:t xml:space="preserve">che segue </w:t>
      </w:r>
      <w:r>
        <w:rPr>
          <w:rFonts w:ascii="Century Gothic" w:hAnsi="Century Gothic"/>
        </w:rPr>
        <w:t>l’eventuale offerta migliorativa in riferimento ai singoli elementi di valutazione</w:t>
      </w:r>
      <w:r w:rsidR="002A1910">
        <w:rPr>
          <w:rFonts w:ascii="Century Gothic" w:hAnsi="Century Gothic"/>
        </w:rPr>
        <w:t xml:space="preserve"> tabellari</w:t>
      </w:r>
      <w:r>
        <w:rPr>
          <w:rFonts w:ascii="Century Gothic" w:hAnsi="Century Gothic"/>
        </w:rPr>
        <w:t>.</w:t>
      </w:r>
      <w:r w:rsidR="00340432" w:rsidRPr="00340432">
        <w:rPr>
          <w:rFonts w:ascii="Century Gothic" w:hAnsi="Century Gothic"/>
          <w:b/>
        </w:rPr>
        <w:t xml:space="preserve"> </w:t>
      </w:r>
    </w:p>
    <w:p w:rsidR="00340432" w:rsidRPr="00340432" w:rsidRDefault="00340432" w:rsidP="00340432">
      <w:pPr>
        <w:jc w:val="center"/>
        <w:rPr>
          <w:rFonts w:ascii="Century Gothic" w:hAnsi="Century Gothic"/>
          <w:b/>
        </w:rPr>
      </w:pPr>
      <w:r w:rsidRPr="00340432">
        <w:rPr>
          <w:rFonts w:ascii="Century Gothic" w:hAnsi="Century Gothic"/>
          <w:b/>
        </w:rPr>
        <w:t>TABELLA</w:t>
      </w:r>
      <w:r>
        <w:rPr>
          <w:rFonts w:ascii="Century Gothic" w:hAnsi="Century Gothic"/>
          <w:b/>
        </w:rPr>
        <w:t xml:space="preserve"> – Parte terza </w:t>
      </w:r>
    </w:p>
    <w:tbl>
      <w:tblPr>
        <w:tblW w:w="10197" w:type="dxa"/>
        <w:tblInd w:w="55" w:type="dxa"/>
        <w:tblCellMar>
          <w:left w:w="70" w:type="dxa"/>
          <w:right w:w="70" w:type="dxa"/>
        </w:tblCellMar>
        <w:tblLook w:val="04A0" w:firstRow="1" w:lastRow="0" w:firstColumn="1" w:lastColumn="0" w:noHBand="0" w:noVBand="1"/>
      </w:tblPr>
      <w:tblGrid>
        <w:gridCol w:w="2001"/>
        <w:gridCol w:w="625"/>
        <w:gridCol w:w="3260"/>
        <w:gridCol w:w="692"/>
        <w:gridCol w:w="1920"/>
        <w:gridCol w:w="443"/>
        <w:gridCol w:w="1256"/>
      </w:tblGrid>
      <w:tr w:rsidR="001C7398" w:rsidRPr="00834257" w:rsidTr="002A1910">
        <w:trPr>
          <w:trHeight w:val="645"/>
        </w:trPr>
        <w:tc>
          <w:tcPr>
            <w:tcW w:w="2001" w:type="dxa"/>
            <w:tcBorders>
              <w:top w:val="nil"/>
              <w:left w:val="nil"/>
              <w:bottom w:val="nil"/>
              <w:right w:val="nil"/>
            </w:tcBorders>
          </w:tcPr>
          <w:p w:rsidR="00EC4E0F" w:rsidRPr="00C92840" w:rsidRDefault="00EC4E0F" w:rsidP="00834257">
            <w:pPr>
              <w:spacing w:after="0" w:line="240" w:lineRule="auto"/>
              <w:jc w:val="center"/>
              <w:rPr>
                <w:rFonts w:ascii="Calibri" w:eastAsia="Times New Roman" w:hAnsi="Calibri"/>
                <w:color w:val="000000"/>
              </w:rPr>
            </w:pPr>
          </w:p>
        </w:tc>
        <w:tc>
          <w:tcPr>
            <w:tcW w:w="625" w:type="dxa"/>
            <w:tcBorders>
              <w:top w:val="nil"/>
              <w:left w:val="nil"/>
              <w:bottom w:val="nil"/>
              <w:right w:val="nil"/>
            </w:tcBorders>
            <w:shd w:val="clear" w:color="auto" w:fill="auto"/>
            <w:noWrap/>
            <w:vAlign w:val="center"/>
            <w:hideMark/>
          </w:tcPr>
          <w:p w:rsidR="00EC4E0F" w:rsidRPr="00C92840" w:rsidRDefault="00EC4E0F" w:rsidP="00834257">
            <w:pPr>
              <w:spacing w:after="0" w:line="240" w:lineRule="auto"/>
              <w:jc w:val="center"/>
              <w:rPr>
                <w:rFonts w:ascii="Calibri" w:eastAsia="Times New Roman" w:hAnsi="Calibri"/>
                <w:color w:val="000000"/>
              </w:rPr>
            </w:pPr>
          </w:p>
        </w:tc>
        <w:tc>
          <w:tcPr>
            <w:tcW w:w="3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E0F" w:rsidRPr="00C92840" w:rsidRDefault="00EC4E0F"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ELEMENTO DI VALUTAZIONE</w:t>
            </w:r>
          </w:p>
        </w:tc>
        <w:tc>
          <w:tcPr>
            <w:tcW w:w="6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E0F" w:rsidRPr="00C92840" w:rsidRDefault="00EC4E0F" w:rsidP="00834257">
            <w:pPr>
              <w:spacing w:after="0" w:line="240" w:lineRule="auto"/>
              <w:jc w:val="center"/>
              <w:rPr>
                <w:rFonts w:ascii="Century Gothic" w:eastAsia="Times New Roman" w:hAnsi="Century Gothic"/>
                <w:color w:val="000000"/>
              </w:rPr>
            </w:pPr>
            <w:proofErr w:type="spellStart"/>
            <w:r w:rsidRPr="00C92840">
              <w:rPr>
                <w:rFonts w:ascii="Century Gothic" w:eastAsia="Times New Roman" w:hAnsi="Century Gothic"/>
                <w:color w:val="000000"/>
              </w:rPr>
              <w:t>PT</w:t>
            </w:r>
            <w:r w:rsidRPr="00C92840">
              <w:rPr>
                <w:rFonts w:ascii="Century Gothic" w:eastAsia="Times New Roman" w:hAnsi="Century Gothic"/>
                <w:color w:val="000000"/>
                <w:vertAlign w:val="subscript"/>
              </w:rPr>
              <w:t>i</w:t>
            </w:r>
            <w:proofErr w:type="spellEnd"/>
            <w:r w:rsidRPr="00C92840">
              <w:rPr>
                <w:rFonts w:ascii="Century Gothic" w:eastAsia="Times New Roman" w:hAnsi="Century Gothic"/>
                <w:color w:val="000000"/>
              </w:rPr>
              <w:t xml:space="preserve"> MAX</w:t>
            </w:r>
          </w:p>
        </w:tc>
        <w:tc>
          <w:tcPr>
            <w:tcW w:w="1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E0F" w:rsidRPr="00C92840" w:rsidRDefault="00EC4E0F"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OFFERTA</w:t>
            </w:r>
          </w:p>
        </w:tc>
        <w:tc>
          <w:tcPr>
            <w:tcW w:w="4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E0F" w:rsidRPr="00C92840" w:rsidRDefault="00EC4E0F"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X</w:t>
            </w:r>
          </w:p>
        </w:tc>
        <w:tc>
          <w:tcPr>
            <w:tcW w:w="12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E0F" w:rsidRPr="00C92840" w:rsidRDefault="00EC4E0F"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PT assegnato</w:t>
            </w:r>
          </w:p>
        </w:tc>
      </w:tr>
      <w:tr w:rsidR="001C7398" w:rsidRPr="00C92840" w:rsidTr="002A1910">
        <w:trPr>
          <w:trHeight w:val="650"/>
        </w:trPr>
        <w:tc>
          <w:tcPr>
            <w:tcW w:w="2001" w:type="dxa"/>
            <w:vMerge w:val="restart"/>
            <w:tcBorders>
              <w:top w:val="single" w:sz="8" w:space="0" w:color="auto"/>
              <w:left w:val="single" w:sz="8" w:space="0" w:color="auto"/>
              <w:right w:val="single" w:sz="4" w:space="0" w:color="auto"/>
            </w:tcBorders>
            <w:shd w:val="clear" w:color="000000" w:fill="FFFFFF"/>
            <w:vAlign w:val="center"/>
          </w:tcPr>
          <w:p w:rsidR="001C7398" w:rsidRPr="00C92840" w:rsidRDefault="001C7398" w:rsidP="00EC4E0F">
            <w:pPr>
              <w:spacing w:after="0" w:line="240" w:lineRule="auto"/>
              <w:jc w:val="center"/>
              <w:rPr>
                <w:rFonts w:ascii="Century Gothic" w:eastAsia="Times New Roman" w:hAnsi="Century Gothic"/>
              </w:rPr>
            </w:pPr>
            <w:r w:rsidRPr="00C92840">
              <w:rPr>
                <w:rFonts w:ascii="Century Gothic" w:eastAsia="Times New Roman" w:hAnsi="Century Gothic"/>
              </w:rPr>
              <w:t>PT 2</w:t>
            </w:r>
          </w:p>
          <w:p w:rsidR="001C7398" w:rsidRPr="00C92840" w:rsidRDefault="001C7398" w:rsidP="00EC4E0F">
            <w:pPr>
              <w:spacing w:after="0" w:line="240" w:lineRule="auto"/>
              <w:jc w:val="center"/>
              <w:rPr>
                <w:rFonts w:ascii="Century Gothic" w:eastAsia="Times New Roman" w:hAnsi="Century Gothic"/>
              </w:rPr>
            </w:pPr>
            <w:r w:rsidRPr="00C92840">
              <w:rPr>
                <w:rFonts w:ascii="Century Gothic" w:eastAsia="Times New Roman" w:hAnsi="Century Gothic"/>
              </w:rPr>
              <w:t>Attività di formazione per il personale dell’Agenzia delle entrate – Riscossione, addetto alla gestione delle polizze assicurative</w:t>
            </w:r>
          </w:p>
        </w:tc>
        <w:tc>
          <w:tcPr>
            <w:tcW w:w="625" w:type="dxa"/>
            <w:vMerge w:val="restart"/>
            <w:tcBorders>
              <w:top w:val="single" w:sz="8" w:space="0" w:color="auto"/>
              <w:left w:val="single" w:sz="8" w:space="0" w:color="auto"/>
              <w:right w:val="single" w:sz="4" w:space="0" w:color="auto"/>
            </w:tcBorders>
            <w:shd w:val="clear" w:color="000000" w:fill="FFFFFF"/>
            <w:vAlign w:val="center"/>
          </w:tcPr>
          <w:p w:rsidR="001C7398" w:rsidRPr="00C92840" w:rsidRDefault="001C7398" w:rsidP="00EC4E0F">
            <w:pPr>
              <w:spacing w:after="0" w:line="240" w:lineRule="auto"/>
              <w:jc w:val="center"/>
              <w:rPr>
                <w:rFonts w:ascii="Century Gothic" w:eastAsia="Times New Roman" w:hAnsi="Century Gothic"/>
              </w:rPr>
            </w:pPr>
            <w:r w:rsidRPr="00C92840">
              <w:rPr>
                <w:rFonts w:ascii="Century Gothic" w:eastAsia="Times New Roman" w:hAnsi="Century Gothic"/>
              </w:rPr>
              <w:t>2.2</w:t>
            </w:r>
          </w:p>
        </w:tc>
        <w:tc>
          <w:tcPr>
            <w:tcW w:w="3260" w:type="dxa"/>
            <w:vMerge w:val="restart"/>
            <w:tcBorders>
              <w:top w:val="nil"/>
              <w:left w:val="single" w:sz="4" w:space="0" w:color="auto"/>
              <w:right w:val="single" w:sz="4" w:space="0" w:color="auto"/>
            </w:tcBorders>
            <w:shd w:val="clear" w:color="000000" w:fill="FFFFFF"/>
            <w:vAlign w:val="center"/>
          </w:tcPr>
          <w:p w:rsidR="001C7398" w:rsidRPr="00C92840" w:rsidRDefault="001C7398" w:rsidP="001C7398">
            <w:pPr>
              <w:spacing w:after="0" w:line="240" w:lineRule="auto"/>
              <w:jc w:val="center"/>
              <w:rPr>
                <w:rFonts w:ascii="Century Gothic" w:eastAsia="Times New Roman" w:hAnsi="Century Gothic"/>
              </w:rPr>
            </w:pPr>
            <w:r w:rsidRPr="00C92840">
              <w:rPr>
                <w:rFonts w:ascii="Century Gothic" w:eastAsia="Times New Roman" w:hAnsi="Century Gothic"/>
              </w:rPr>
              <w:t>Erogazione di una giornata formativa aggiuntiva oltre le quattro (4) giornate già previste dal Capitolato tecnico</w:t>
            </w:r>
          </w:p>
        </w:tc>
        <w:tc>
          <w:tcPr>
            <w:tcW w:w="692" w:type="dxa"/>
            <w:vMerge w:val="restart"/>
            <w:tcBorders>
              <w:top w:val="nil"/>
              <w:left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r w:rsidRPr="00C92840">
              <w:rPr>
                <w:rFonts w:ascii="Century Gothic" w:eastAsia="Times New Roman" w:hAnsi="Century Gothic"/>
                <w:b/>
                <w:bCs/>
                <w:color w:val="000000"/>
              </w:rPr>
              <w:t>3</w:t>
            </w:r>
          </w:p>
        </w:tc>
        <w:tc>
          <w:tcPr>
            <w:tcW w:w="1920"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CC46CC">
            <w:pPr>
              <w:spacing w:after="0" w:line="240" w:lineRule="auto"/>
              <w:jc w:val="center"/>
              <w:rPr>
                <w:rFonts w:ascii="Century Gothic" w:eastAsia="Times New Roman" w:hAnsi="Century Gothic"/>
              </w:rPr>
            </w:pPr>
            <w:r w:rsidRPr="00C92840">
              <w:rPr>
                <w:rFonts w:ascii="Century Gothic" w:eastAsia="Times New Roman" w:hAnsi="Century Gothic"/>
              </w:rPr>
              <w:t>SI</w:t>
            </w:r>
          </w:p>
        </w:tc>
        <w:tc>
          <w:tcPr>
            <w:tcW w:w="443"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3</w:t>
            </w:r>
          </w:p>
        </w:tc>
      </w:tr>
      <w:tr w:rsidR="001C7398" w:rsidRPr="00C92840" w:rsidTr="002A1910">
        <w:trPr>
          <w:trHeight w:val="712"/>
        </w:trPr>
        <w:tc>
          <w:tcPr>
            <w:tcW w:w="2001" w:type="dxa"/>
            <w:vMerge/>
            <w:tcBorders>
              <w:left w:val="single" w:sz="8" w:space="0" w:color="auto"/>
              <w:right w:val="single" w:sz="4" w:space="0" w:color="auto"/>
            </w:tcBorders>
            <w:shd w:val="clear" w:color="000000" w:fill="FFFFFF"/>
          </w:tcPr>
          <w:p w:rsidR="001C7398" w:rsidRPr="00C92840" w:rsidRDefault="001C7398" w:rsidP="00EC4E0F">
            <w:pPr>
              <w:spacing w:after="0" w:line="240" w:lineRule="auto"/>
              <w:jc w:val="center"/>
              <w:rPr>
                <w:rFonts w:ascii="Century Gothic" w:eastAsia="Times New Roman" w:hAnsi="Century Gothic"/>
              </w:rPr>
            </w:pPr>
          </w:p>
        </w:tc>
        <w:tc>
          <w:tcPr>
            <w:tcW w:w="625" w:type="dxa"/>
            <w:vMerge/>
            <w:tcBorders>
              <w:left w:val="single" w:sz="8" w:space="0" w:color="auto"/>
              <w:bottom w:val="single" w:sz="8" w:space="0" w:color="000000"/>
              <w:right w:val="single" w:sz="4" w:space="0" w:color="auto"/>
            </w:tcBorders>
            <w:shd w:val="clear" w:color="000000" w:fill="FFFFFF"/>
            <w:vAlign w:val="center"/>
          </w:tcPr>
          <w:p w:rsidR="001C7398" w:rsidRPr="00C92840" w:rsidRDefault="001C7398" w:rsidP="00EC4E0F">
            <w:pPr>
              <w:spacing w:after="0" w:line="240" w:lineRule="auto"/>
              <w:jc w:val="center"/>
              <w:rPr>
                <w:rFonts w:ascii="Century Gothic" w:eastAsia="Times New Roman" w:hAnsi="Century Gothic"/>
              </w:rPr>
            </w:pPr>
          </w:p>
        </w:tc>
        <w:tc>
          <w:tcPr>
            <w:tcW w:w="3260" w:type="dxa"/>
            <w:vMerge/>
            <w:tcBorders>
              <w:left w:val="single" w:sz="4" w:space="0" w:color="auto"/>
              <w:bottom w:val="single" w:sz="8" w:space="0" w:color="000000"/>
              <w:right w:val="single" w:sz="4" w:space="0" w:color="auto"/>
            </w:tcBorders>
            <w:shd w:val="clear" w:color="000000" w:fill="FFFFFF"/>
            <w:vAlign w:val="center"/>
          </w:tcPr>
          <w:p w:rsidR="001C7398" w:rsidRPr="00C92840" w:rsidRDefault="001C7398" w:rsidP="001C7398">
            <w:pPr>
              <w:spacing w:after="0" w:line="240" w:lineRule="auto"/>
              <w:jc w:val="center"/>
              <w:rPr>
                <w:rFonts w:ascii="Century Gothic" w:eastAsia="Times New Roman" w:hAnsi="Century Gothic"/>
              </w:rPr>
            </w:pPr>
          </w:p>
        </w:tc>
        <w:tc>
          <w:tcPr>
            <w:tcW w:w="692" w:type="dxa"/>
            <w:vMerge/>
            <w:tcBorders>
              <w:left w:val="single" w:sz="4" w:space="0" w:color="auto"/>
              <w:bottom w:val="single" w:sz="8" w:space="0" w:color="000000"/>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p>
        </w:tc>
        <w:tc>
          <w:tcPr>
            <w:tcW w:w="1920"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CC46CC">
            <w:pPr>
              <w:spacing w:after="0" w:line="240" w:lineRule="auto"/>
              <w:jc w:val="center"/>
              <w:rPr>
                <w:rFonts w:ascii="Century Gothic" w:eastAsia="Times New Roman" w:hAnsi="Century Gothic"/>
              </w:rPr>
            </w:pPr>
            <w:r w:rsidRPr="00C92840">
              <w:rPr>
                <w:rFonts w:ascii="Century Gothic" w:eastAsia="Times New Roman" w:hAnsi="Century Gothic"/>
              </w:rPr>
              <w:t>NO</w:t>
            </w:r>
          </w:p>
        </w:tc>
        <w:tc>
          <w:tcPr>
            <w:tcW w:w="443"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0</w:t>
            </w:r>
          </w:p>
        </w:tc>
      </w:tr>
      <w:tr w:rsidR="001C7398" w:rsidRPr="00C92840" w:rsidTr="002A1910">
        <w:trPr>
          <w:trHeight w:val="813"/>
        </w:trPr>
        <w:tc>
          <w:tcPr>
            <w:tcW w:w="2001" w:type="dxa"/>
            <w:vMerge/>
            <w:tcBorders>
              <w:left w:val="single" w:sz="8" w:space="0" w:color="auto"/>
              <w:right w:val="single" w:sz="4" w:space="0" w:color="auto"/>
            </w:tcBorders>
            <w:shd w:val="clear" w:color="000000" w:fill="FFFFFF"/>
          </w:tcPr>
          <w:p w:rsidR="001C7398" w:rsidRPr="00C92840" w:rsidRDefault="001C7398" w:rsidP="00EC4E0F">
            <w:pPr>
              <w:spacing w:after="0" w:line="240" w:lineRule="auto"/>
              <w:jc w:val="center"/>
              <w:rPr>
                <w:rFonts w:ascii="Century Gothic" w:eastAsia="Times New Roman" w:hAnsi="Century Gothic"/>
              </w:rPr>
            </w:pPr>
          </w:p>
        </w:tc>
        <w:tc>
          <w:tcPr>
            <w:tcW w:w="625" w:type="dxa"/>
            <w:vMerge w:val="restart"/>
            <w:tcBorders>
              <w:top w:val="single" w:sz="8" w:space="0" w:color="auto"/>
              <w:left w:val="single" w:sz="8" w:space="0" w:color="auto"/>
              <w:right w:val="single" w:sz="4" w:space="0" w:color="auto"/>
            </w:tcBorders>
            <w:shd w:val="clear" w:color="000000" w:fill="FFFFFF"/>
            <w:vAlign w:val="center"/>
          </w:tcPr>
          <w:p w:rsidR="001C7398" w:rsidRPr="00C92840" w:rsidRDefault="001C7398" w:rsidP="001C7398">
            <w:pPr>
              <w:spacing w:after="0" w:line="240" w:lineRule="auto"/>
              <w:jc w:val="center"/>
              <w:rPr>
                <w:rFonts w:ascii="Century Gothic" w:eastAsia="Times New Roman" w:hAnsi="Century Gothic"/>
              </w:rPr>
            </w:pPr>
            <w:r w:rsidRPr="00C92840">
              <w:rPr>
                <w:rFonts w:ascii="Century Gothic" w:eastAsia="Times New Roman" w:hAnsi="Century Gothic"/>
              </w:rPr>
              <w:t>2.3</w:t>
            </w:r>
          </w:p>
        </w:tc>
        <w:tc>
          <w:tcPr>
            <w:tcW w:w="3260" w:type="dxa"/>
            <w:vMerge w:val="restart"/>
            <w:tcBorders>
              <w:top w:val="nil"/>
              <w:left w:val="single" w:sz="4" w:space="0" w:color="auto"/>
              <w:right w:val="single" w:sz="4" w:space="0" w:color="auto"/>
            </w:tcBorders>
            <w:shd w:val="clear" w:color="000000" w:fill="FFFFFF"/>
            <w:vAlign w:val="center"/>
          </w:tcPr>
          <w:p w:rsidR="001C7398" w:rsidRPr="00C92840" w:rsidRDefault="001C7398" w:rsidP="001C7398">
            <w:pPr>
              <w:spacing w:after="0" w:line="240" w:lineRule="auto"/>
              <w:jc w:val="center"/>
              <w:rPr>
                <w:rFonts w:ascii="Century Gothic" w:eastAsia="Times New Roman" w:hAnsi="Century Gothic"/>
              </w:rPr>
            </w:pPr>
            <w:r w:rsidRPr="00C92840">
              <w:rPr>
                <w:rFonts w:ascii="Century Gothic" w:eastAsia="Times New Roman" w:hAnsi="Century Gothic"/>
              </w:rPr>
              <w:t>Erogazione delle giornate formative offerte da parte di Università, Ordini professionali o Associazioni di categoria del settore specifico</w:t>
            </w:r>
          </w:p>
        </w:tc>
        <w:tc>
          <w:tcPr>
            <w:tcW w:w="692" w:type="dxa"/>
            <w:vMerge w:val="restart"/>
            <w:tcBorders>
              <w:top w:val="nil"/>
              <w:left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r w:rsidRPr="00C92840">
              <w:rPr>
                <w:rFonts w:ascii="Century Gothic" w:eastAsia="Times New Roman" w:hAnsi="Century Gothic"/>
                <w:b/>
                <w:bCs/>
                <w:color w:val="000000"/>
              </w:rPr>
              <w:t>2</w:t>
            </w:r>
          </w:p>
        </w:tc>
        <w:tc>
          <w:tcPr>
            <w:tcW w:w="1920"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rPr>
            </w:pPr>
            <w:r w:rsidRPr="00C92840">
              <w:rPr>
                <w:rFonts w:ascii="Century Gothic" w:eastAsia="Times New Roman" w:hAnsi="Century Gothic"/>
              </w:rPr>
              <w:t>SI</w:t>
            </w:r>
          </w:p>
        </w:tc>
        <w:tc>
          <w:tcPr>
            <w:tcW w:w="443"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2</w:t>
            </w:r>
          </w:p>
        </w:tc>
      </w:tr>
      <w:tr w:rsidR="001C7398" w:rsidRPr="00C92840" w:rsidTr="002A1910">
        <w:trPr>
          <w:trHeight w:val="315"/>
        </w:trPr>
        <w:tc>
          <w:tcPr>
            <w:tcW w:w="2001" w:type="dxa"/>
            <w:vMerge/>
            <w:tcBorders>
              <w:left w:val="single" w:sz="8" w:space="0" w:color="auto"/>
              <w:bottom w:val="single" w:sz="8" w:space="0" w:color="000000"/>
              <w:right w:val="single" w:sz="4" w:space="0" w:color="auto"/>
            </w:tcBorders>
            <w:shd w:val="clear" w:color="000000" w:fill="FFFFFF"/>
          </w:tcPr>
          <w:p w:rsidR="001C7398" w:rsidRPr="00C92840" w:rsidRDefault="001C7398" w:rsidP="00EC4E0F">
            <w:pPr>
              <w:spacing w:after="0" w:line="240" w:lineRule="auto"/>
              <w:jc w:val="center"/>
              <w:rPr>
                <w:rFonts w:ascii="Century Gothic" w:eastAsia="Times New Roman" w:hAnsi="Century Gothic"/>
              </w:rPr>
            </w:pPr>
          </w:p>
        </w:tc>
        <w:tc>
          <w:tcPr>
            <w:tcW w:w="625" w:type="dxa"/>
            <w:vMerge/>
            <w:tcBorders>
              <w:left w:val="single" w:sz="8" w:space="0" w:color="auto"/>
              <w:bottom w:val="single" w:sz="8" w:space="0" w:color="000000"/>
              <w:right w:val="single" w:sz="4" w:space="0" w:color="auto"/>
            </w:tcBorders>
            <w:shd w:val="clear" w:color="000000" w:fill="FFFFFF"/>
            <w:vAlign w:val="center"/>
          </w:tcPr>
          <w:p w:rsidR="001C7398" w:rsidRPr="00C92840" w:rsidRDefault="001C7398" w:rsidP="00EC4E0F">
            <w:pPr>
              <w:spacing w:after="0" w:line="240" w:lineRule="auto"/>
              <w:jc w:val="center"/>
              <w:rPr>
                <w:rFonts w:ascii="Century Gothic" w:eastAsia="Times New Roman" w:hAnsi="Century Gothic"/>
              </w:rPr>
            </w:pPr>
          </w:p>
        </w:tc>
        <w:tc>
          <w:tcPr>
            <w:tcW w:w="3260" w:type="dxa"/>
            <w:vMerge/>
            <w:tcBorders>
              <w:left w:val="single" w:sz="4" w:space="0" w:color="auto"/>
              <w:bottom w:val="single" w:sz="8" w:space="0" w:color="000000"/>
              <w:right w:val="single" w:sz="4" w:space="0" w:color="auto"/>
            </w:tcBorders>
            <w:shd w:val="clear" w:color="000000" w:fill="FFFFFF"/>
            <w:vAlign w:val="center"/>
          </w:tcPr>
          <w:p w:rsidR="001C7398" w:rsidRPr="00C92840" w:rsidRDefault="001C7398" w:rsidP="00834257">
            <w:pPr>
              <w:spacing w:after="0" w:line="240" w:lineRule="auto"/>
              <w:jc w:val="left"/>
              <w:rPr>
                <w:rFonts w:ascii="Century Gothic" w:eastAsia="Times New Roman" w:hAnsi="Century Gothic"/>
              </w:rPr>
            </w:pPr>
          </w:p>
        </w:tc>
        <w:tc>
          <w:tcPr>
            <w:tcW w:w="692" w:type="dxa"/>
            <w:vMerge/>
            <w:tcBorders>
              <w:left w:val="single" w:sz="4" w:space="0" w:color="auto"/>
              <w:bottom w:val="single" w:sz="8" w:space="0" w:color="000000"/>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p>
        </w:tc>
        <w:tc>
          <w:tcPr>
            <w:tcW w:w="1920"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rPr>
            </w:pPr>
            <w:r w:rsidRPr="00C92840">
              <w:rPr>
                <w:rFonts w:ascii="Century Gothic" w:eastAsia="Times New Roman" w:hAnsi="Century Gothic"/>
              </w:rPr>
              <w:t>NO</w:t>
            </w:r>
          </w:p>
        </w:tc>
        <w:tc>
          <w:tcPr>
            <w:tcW w:w="443" w:type="dxa"/>
            <w:tcBorders>
              <w:top w:val="nil"/>
              <w:left w:val="nil"/>
              <w:bottom w:val="single" w:sz="4" w:space="0" w:color="auto"/>
              <w:right w:val="single" w:sz="4"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1C7398" w:rsidRPr="00C92840" w:rsidRDefault="001C7398"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0</w:t>
            </w:r>
          </w:p>
        </w:tc>
      </w:tr>
      <w:tr w:rsidR="003322AA" w:rsidRPr="00C92840" w:rsidTr="002A1910">
        <w:trPr>
          <w:trHeight w:val="976"/>
        </w:trPr>
        <w:tc>
          <w:tcPr>
            <w:tcW w:w="2001" w:type="dxa"/>
            <w:vMerge w:val="restart"/>
            <w:tcBorders>
              <w:top w:val="single" w:sz="8" w:space="0" w:color="auto"/>
              <w:left w:val="single" w:sz="8" w:space="0" w:color="auto"/>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r w:rsidRPr="00C92840">
              <w:rPr>
                <w:rFonts w:ascii="Century Gothic" w:eastAsia="Times New Roman" w:hAnsi="Century Gothic"/>
              </w:rPr>
              <w:t>PT 4</w:t>
            </w:r>
          </w:p>
          <w:p w:rsidR="003322AA" w:rsidRPr="00C92840" w:rsidRDefault="003322AA" w:rsidP="00EC4E0F">
            <w:pPr>
              <w:spacing w:after="0" w:line="240" w:lineRule="auto"/>
              <w:jc w:val="center"/>
              <w:rPr>
                <w:rFonts w:ascii="Century Gothic" w:eastAsia="Times New Roman" w:hAnsi="Century Gothic"/>
              </w:rPr>
            </w:pPr>
            <w:r w:rsidRPr="00C92840">
              <w:rPr>
                <w:rFonts w:ascii="Century Gothic" w:eastAsia="Times New Roman" w:hAnsi="Century Gothic"/>
              </w:rPr>
              <w:t>Livello di professionalità ed esperienza del Responsabile del servizio</w:t>
            </w:r>
          </w:p>
        </w:tc>
        <w:tc>
          <w:tcPr>
            <w:tcW w:w="625" w:type="dxa"/>
            <w:vMerge w:val="restart"/>
            <w:tcBorders>
              <w:top w:val="single" w:sz="8" w:space="0" w:color="auto"/>
              <w:left w:val="single" w:sz="8" w:space="0" w:color="auto"/>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r w:rsidRPr="00C92840">
              <w:rPr>
                <w:rFonts w:ascii="Century Gothic" w:eastAsia="Times New Roman" w:hAnsi="Century Gothic"/>
              </w:rPr>
              <w:t>4.1</w:t>
            </w:r>
          </w:p>
        </w:tc>
        <w:tc>
          <w:tcPr>
            <w:tcW w:w="3260" w:type="dxa"/>
            <w:vMerge w:val="restart"/>
            <w:tcBorders>
              <w:top w:val="nil"/>
              <w:left w:val="single" w:sz="4" w:space="0" w:color="auto"/>
              <w:right w:val="single" w:sz="4" w:space="0" w:color="auto"/>
            </w:tcBorders>
            <w:shd w:val="clear" w:color="000000" w:fill="FFFFFF"/>
            <w:vAlign w:val="center"/>
          </w:tcPr>
          <w:p w:rsidR="003322AA" w:rsidRPr="00C92840" w:rsidRDefault="003322AA" w:rsidP="003322AA">
            <w:pPr>
              <w:spacing w:after="0" w:line="240" w:lineRule="auto"/>
              <w:jc w:val="center"/>
              <w:rPr>
                <w:rFonts w:ascii="Century Gothic" w:eastAsia="Times New Roman" w:hAnsi="Century Gothic"/>
              </w:rPr>
            </w:pPr>
            <w:r w:rsidRPr="00C92840">
              <w:rPr>
                <w:rFonts w:ascii="Century Gothic" w:eastAsia="Times New Roman" w:hAnsi="Century Gothic"/>
              </w:rPr>
              <w:t>Esperienza nel ruolo di Responsabile del servizio</w:t>
            </w:r>
            <w:r w:rsidR="00247A39" w:rsidRPr="00C92840">
              <w:rPr>
                <w:rFonts w:ascii="Century Gothic" w:eastAsia="Times New Roman" w:hAnsi="Century Gothic"/>
                <w:lang w:eastAsia="en-US"/>
              </w:rPr>
              <w:t xml:space="preserve"> </w:t>
            </w:r>
            <w:r w:rsidR="00247A39" w:rsidRPr="00C92840">
              <w:rPr>
                <w:rFonts w:ascii="Century Gothic" w:eastAsia="Times New Roman" w:hAnsi="Century Gothic"/>
              </w:rPr>
              <w:t>nel settore assicurativo</w:t>
            </w:r>
            <w:r w:rsidRPr="00C92840">
              <w:rPr>
                <w:rFonts w:ascii="Century Gothic" w:eastAsia="Times New Roman" w:hAnsi="Century Gothic"/>
              </w:rPr>
              <w:t>.</w:t>
            </w:r>
          </w:p>
          <w:p w:rsidR="003322AA" w:rsidRPr="00C92840" w:rsidRDefault="003322AA" w:rsidP="003322AA">
            <w:pPr>
              <w:spacing w:after="0" w:line="240" w:lineRule="auto"/>
              <w:jc w:val="center"/>
              <w:rPr>
                <w:rFonts w:ascii="Century Gothic" w:eastAsia="Times New Roman" w:hAnsi="Century Gothic"/>
              </w:rPr>
            </w:pPr>
            <w:r w:rsidRPr="00C92840">
              <w:rPr>
                <w:rFonts w:ascii="Century Gothic" w:eastAsia="Times New Roman" w:hAnsi="Century Gothic"/>
              </w:rPr>
              <w:t xml:space="preserve">Numero di “anni di servizio” svolti </w:t>
            </w:r>
            <w:r w:rsidR="00247A39" w:rsidRPr="00C92840">
              <w:rPr>
                <w:rFonts w:ascii="Century Gothic" w:eastAsia="Times New Roman" w:hAnsi="Century Gothic"/>
              </w:rPr>
              <w:t xml:space="preserve">in analogo ruolo </w:t>
            </w:r>
            <w:r w:rsidRPr="00C92840">
              <w:rPr>
                <w:rFonts w:ascii="Century Gothic" w:eastAsia="Times New Roman" w:hAnsi="Century Gothic"/>
              </w:rPr>
              <w:t>nel settore assicurativo</w:t>
            </w:r>
            <w:r w:rsidR="00247A39" w:rsidRPr="00C92840">
              <w:rPr>
                <w:rFonts w:ascii="Century Gothic" w:eastAsia="Times New Roman" w:hAnsi="Century Gothic"/>
              </w:rPr>
              <w:t>,</w:t>
            </w:r>
            <w:r w:rsidRPr="00C92840">
              <w:rPr>
                <w:rFonts w:ascii="Century Gothic" w:eastAsia="Times New Roman" w:hAnsi="Century Gothic"/>
              </w:rPr>
              <w:t xml:space="preserve"> alla data di presentazione delle offerte, fermo restando il requisito minimo richiesto</w:t>
            </w:r>
            <w:r w:rsidR="00B2624C" w:rsidRPr="00C92840">
              <w:rPr>
                <w:rFonts w:ascii="Century Gothic" w:eastAsia="Times New Roman" w:hAnsi="Century Gothic"/>
              </w:rPr>
              <w:t xml:space="preserve"> </w:t>
            </w:r>
            <w:r w:rsidR="00B2624C" w:rsidRPr="00440D4E">
              <w:rPr>
                <w:rFonts w:ascii="Century Gothic" w:eastAsia="Times New Roman" w:hAnsi="Century Gothic"/>
              </w:rPr>
              <w:t>(almeno 10 anni)</w:t>
            </w:r>
            <w:r w:rsidRPr="00C92840">
              <w:rPr>
                <w:rFonts w:ascii="Century Gothic" w:eastAsia="Times New Roman" w:hAnsi="Century Gothic"/>
              </w:rPr>
              <w:t xml:space="preserve"> nel Capitolato</w:t>
            </w:r>
            <w:r w:rsidR="00247A39" w:rsidRPr="00C92840">
              <w:rPr>
                <w:rFonts w:ascii="Century Gothic" w:eastAsia="Times New Roman" w:hAnsi="Century Gothic"/>
              </w:rPr>
              <w:t>.</w:t>
            </w:r>
          </w:p>
        </w:tc>
        <w:tc>
          <w:tcPr>
            <w:tcW w:w="692" w:type="dxa"/>
            <w:vMerge w:val="restart"/>
            <w:tcBorders>
              <w:top w:val="nil"/>
              <w:left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r w:rsidRPr="00C92840">
              <w:rPr>
                <w:rFonts w:ascii="Century Gothic" w:eastAsia="Times New Roman" w:hAnsi="Century Gothic"/>
                <w:b/>
                <w:bCs/>
                <w:color w:val="000000"/>
              </w:rPr>
              <w:t>4</w:t>
            </w:r>
          </w:p>
        </w:tc>
        <w:tc>
          <w:tcPr>
            <w:tcW w:w="1920"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rPr>
            </w:pPr>
            <w:r w:rsidRPr="00C92840">
              <w:rPr>
                <w:rFonts w:ascii="Century Gothic" w:eastAsia="Times New Roman" w:hAnsi="Century Gothic"/>
              </w:rPr>
              <w:t>Maggiore di 11 anni e minore di 13 anni</w:t>
            </w:r>
          </w:p>
        </w:tc>
        <w:tc>
          <w:tcPr>
            <w:tcW w:w="443"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1</w:t>
            </w:r>
          </w:p>
        </w:tc>
      </w:tr>
      <w:tr w:rsidR="003322AA" w:rsidRPr="00C92840" w:rsidTr="002A1910">
        <w:trPr>
          <w:trHeight w:val="315"/>
        </w:trPr>
        <w:tc>
          <w:tcPr>
            <w:tcW w:w="2001" w:type="dxa"/>
            <w:vMerge/>
            <w:tcBorders>
              <w:left w:val="single" w:sz="8" w:space="0" w:color="auto"/>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p>
        </w:tc>
        <w:tc>
          <w:tcPr>
            <w:tcW w:w="625" w:type="dxa"/>
            <w:vMerge/>
            <w:tcBorders>
              <w:left w:val="single" w:sz="8" w:space="0" w:color="auto"/>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p>
        </w:tc>
        <w:tc>
          <w:tcPr>
            <w:tcW w:w="3260" w:type="dxa"/>
            <w:vMerge/>
            <w:tcBorders>
              <w:left w:val="single" w:sz="4" w:space="0" w:color="auto"/>
              <w:right w:val="single" w:sz="4" w:space="0" w:color="auto"/>
            </w:tcBorders>
            <w:shd w:val="clear" w:color="000000" w:fill="FFFFFF"/>
            <w:vAlign w:val="center"/>
          </w:tcPr>
          <w:p w:rsidR="003322AA" w:rsidRPr="00C92840" w:rsidRDefault="003322AA" w:rsidP="00834257">
            <w:pPr>
              <w:spacing w:after="0" w:line="240" w:lineRule="auto"/>
              <w:jc w:val="left"/>
              <w:rPr>
                <w:rFonts w:ascii="Century Gothic" w:eastAsia="Times New Roman" w:hAnsi="Century Gothic"/>
              </w:rPr>
            </w:pPr>
          </w:p>
        </w:tc>
        <w:tc>
          <w:tcPr>
            <w:tcW w:w="692" w:type="dxa"/>
            <w:vMerge/>
            <w:tcBorders>
              <w:left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920"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rPr>
            </w:pPr>
            <w:r w:rsidRPr="00C92840">
              <w:rPr>
                <w:rFonts w:ascii="Century Gothic" w:eastAsia="Times New Roman" w:hAnsi="Century Gothic"/>
              </w:rPr>
              <w:t>Maggiore o uguale di 13 anni e minore di 15 anni</w:t>
            </w:r>
          </w:p>
        </w:tc>
        <w:tc>
          <w:tcPr>
            <w:tcW w:w="443"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2</w:t>
            </w:r>
          </w:p>
        </w:tc>
      </w:tr>
      <w:tr w:rsidR="003322AA" w:rsidRPr="00C92840" w:rsidTr="002A1910">
        <w:trPr>
          <w:trHeight w:val="315"/>
        </w:trPr>
        <w:tc>
          <w:tcPr>
            <w:tcW w:w="2001" w:type="dxa"/>
            <w:vMerge/>
            <w:tcBorders>
              <w:left w:val="single" w:sz="8" w:space="0" w:color="auto"/>
              <w:bottom w:val="single" w:sz="8" w:space="0" w:color="000000"/>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p>
        </w:tc>
        <w:tc>
          <w:tcPr>
            <w:tcW w:w="625" w:type="dxa"/>
            <w:vMerge/>
            <w:tcBorders>
              <w:left w:val="single" w:sz="8" w:space="0" w:color="auto"/>
              <w:bottom w:val="single" w:sz="8" w:space="0" w:color="000000"/>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p>
        </w:tc>
        <w:tc>
          <w:tcPr>
            <w:tcW w:w="3260" w:type="dxa"/>
            <w:vMerge/>
            <w:tcBorders>
              <w:left w:val="single" w:sz="4" w:space="0" w:color="auto"/>
              <w:bottom w:val="single" w:sz="8" w:space="0" w:color="000000"/>
              <w:right w:val="single" w:sz="4" w:space="0" w:color="auto"/>
            </w:tcBorders>
            <w:shd w:val="clear" w:color="000000" w:fill="FFFFFF"/>
            <w:vAlign w:val="center"/>
          </w:tcPr>
          <w:p w:rsidR="003322AA" w:rsidRPr="00C92840" w:rsidRDefault="003322AA" w:rsidP="00834257">
            <w:pPr>
              <w:spacing w:after="0" w:line="240" w:lineRule="auto"/>
              <w:jc w:val="left"/>
              <w:rPr>
                <w:rFonts w:ascii="Century Gothic" w:eastAsia="Times New Roman" w:hAnsi="Century Gothic"/>
              </w:rPr>
            </w:pPr>
          </w:p>
        </w:tc>
        <w:tc>
          <w:tcPr>
            <w:tcW w:w="692" w:type="dxa"/>
            <w:vMerge/>
            <w:tcBorders>
              <w:left w:val="single" w:sz="4" w:space="0" w:color="auto"/>
              <w:bottom w:val="single" w:sz="8" w:space="0" w:color="000000"/>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920"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rPr>
            </w:pPr>
            <w:r w:rsidRPr="00C92840">
              <w:rPr>
                <w:rFonts w:ascii="Century Gothic" w:eastAsia="Times New Roman" w:hAnsi="Century Gothic"/>
              </w:rPr>
              <w:t>Maggiore o uguale di 15 anni</w:t>
            </w:r>
          </w:p>
        </w:tc>
        <w:tc>
          <w:tcPr>
            <w:tcW w:w="443"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4</w:t>
            </w:r>
          </w:p>
        </w:tc>
      </w:tr>
      <w:tr w:rsidR="003322AA" w:rsidRPr="00C92840" w:rsidTr="002A1910">
        <w:trPr>
          <w:trHeight w:val="1029"/>
        </w:trPr>
        <w:tc>
          <w:tcPr>
            <w:tcW w:w="2001" w:type="dxa"/>
            <w:vMerge w:val="restart"/>
            <w:tcBorders>
              <w:top w:val="single" w:sz="8" w:space="0" w:color="auto"/>
              <w:left w:val="single" w:sz="8" w:space="0" w:color="auto"/>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r w:rsidRPr="00C92840">
              <w:rPr>
                <w:rFonts w:ascii="Century Gothic" w:eastAsia="Times New Roman" w:hAnsi="Century Gothic"/>
              </w:rPr>
              <w:t>PT 5</w:t>
            </w:r>
          </w:p>
          <w:p w:rsidR="003322AA" w:rsidRPr="00C92840" w:rsidRDefault="003322AA" w:rsidP="00EC4E0F">
            <w:pPr>
              <w:spacing w:after="0" w:line="240" w:lineRule="auto"/>
              <w:jc w:val="center"/>
              <w:rPr>
                <w:rFonts w:ascii="Century Gothic" w:eastAsia="Times New Roman" w:hAnsi="Century Gothic"/>
              </w:rPr>
            </w:pPr>
            <w:r w:rsidRPr="00C92840">
              <w:rPr>
                <w:rFonts w:ascii="Century Gothic" w:eastAsia="Times New Roman" w:hAnsi="Century Gothic"/>
              </w:rPr>
              <w:t>Livello di professionalità ed esperienza dell’Esperto</w:t>
            </w:r>
          </w:p>
        </w:tc>
        <w:tc>
          <w:tcPr>
            <w:tcW w:w="625" w:type="dxa"/>
            <w:vMerge w:val="restart"/>
            <w:tcBorders>
              <w:top w:val="single" w:sz="8" w:space="0" w:color="auto"/>
              <w:left w:val="single" w:sz="8" w:space="0" w:color="auto"/>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r w:rsidRPr="00C92840">
              <w:rPr>
                <w:rFonts w:ascii="Century Gothic" w:eastAsia="Times New Roman" w:hAnsi="Century Gothic"/>
              </w:rPr>
              <w:t>5.1</w:t>
            </w:r>
          </w:p>
        </w:tc>
        <w:tc>
          <w:tcPr>
            <w:tcW w:w="3260" w:type="dxa"/>
            <w:vMerge w:val="restart"/>
            <w:tcBorders>
              <w:top w:val="nil"/>
              <w:left w:val="single" w:sz="4" w:space="0" w:color="auto"/>
              <w:right w:val="single" w:sz="4" w:space="0" w:color="auto"/>
            </w:tcBorders>
            <w:shd w:val="clear" w:color="000000" w:fill="FFFFFF"/>
            <w:vAlign w:val="center"/>
          </w:tcPr>
          <w:p w:rsidR="00970B08" w:rsidRPr="00C92840" w:rsidRDefault="00970B08" w:rsidP="00970B08">
            <w:pPr>
              <w:spacing w:after="0" w:line="240" w:lineRule="auto"/>
              <w:jc w:val="center"/>
              <w:rPr>
                <w:rFonts w:ascii="Century Gothic" w:eastAsia="Times New Roman" w:hAnsi="Century Gothic"/>
              </w:rPr>
            </w:pPr>
            <w:r w:rsidRPr="00C92840">
              <w:rPr>
                <w:rFonts w:ascii="Century Gothic" w:eastAsia="Times New Roman" w:hAnsi="Century Gothic"/>
              </w:rPr>
              <w:t>Esperienza nel ruolo di Esperto nel settore assicurativo.</w:t>
            </w:r>
          </w:p>
          <w:p w:rsidR="003322AA" w:rsidRPr="00C92840" w:rsidRDefault="003322AA" w:rsidP="00B2624C">
            <w:pPr>
              <w:spacing w:after="0" w:line="240" w:lineRule="auto"/>
              <w:jc w:val="center"/>
              <w:rPr>
                <w:rFonts w:ascii="Century Gothic" w:eastAsia="Times New Roman" w:hAnsi="Century Gothic"/>
              </w:rPr>
            </w:pPr>
            <w:r w:rsidRPr="00C92840">
              <w:rPr>
                <w:rFonts w:ascii="Century Gothic" w:eastAsia="Times New Roman" w:hAnsi="Century Gothic"/>
              </w:rPr>
              <w:t xml:space="preserve">Numero di “anni di servizio” svolti </w:t>
            </w:r>
            <w:r w:rsidR="00247A39" w:rsidRPr="00C92840">
              <w:rPr>
                <w:rFonts w:ascii="Century Gothic" w:eastAsia="Times New Roman" w:hAnsi="Century Gothic"/>
              </w:rPr>
              <w:t>in analogo</w:t>
            </w:r>
            <w:r w:rsidRPr="00C92840">
              <w:rPr>
                <w:rFonts w:ascii="Century Gothic" w:eastAsia="Times New Roman" w:hAnsi="Century Gothic"/>
              </w:rPr>
              <w:t xml:space="preserve"> ruolo</w:t>
            </w:r>
            <w:r w:rsidR="00247A39" w:rsidRPr="00C92840">
              <w:rPr>
                <w:rFonts w:ascii="Century Gothic" w:eastAsia="Times New Roman" w:hAnsi="Century Gothic"/>
              </w:rPr>
              <w:t xml:space="preserve"> nel settore assicurativo,</w:t>
            </w:r>
            <w:r w:rsidRPr="00C92840">
              <w:rPr>
                <w:rFonts w:ascii="Century Gothic" w:eastAsia="Times New Roman" w:hAnsi="Century Gothic"/>
              </w:rPr>
              <w:t xml:space="preserve"> alla data di presentazione delle offerte, fermo restando il requisito minimo </w:t>
            </w:r>
            <w:r w:rsidRPr="00440D4E">
              <w:rPr>
                <w:rFonts w:ascii="Century Gothic" w:eastAsia="Times New Roman" w:hAnsi="Century Gothic"/>
              </w:rPr>
              <w:t>richiesto</w:t>
            </w:r>
            <w:r w:rsidR="00B2624C" w:rsidRPr="00440D4E">
              <w:rPr>
                <w:rFonts w:ascii="Century Gothic" w:eastAsia="Times New Roman" w:hAnsi="Century Gothic"/>
              </w:rPr>
              <w:t xml:space="preserve"> (almeno 5 anni)</w:t>
            </w:r>
            <w:r w:rsidRPr="00C92840">
              <w:rPr>
                <w:rFonts w:ascii="Century Gothic" w:eastAsia="Times New Roman" w:hAnsi="Century Gothic"/>
              </w:rPr>
              <w:t xml:space="preserve"> nel Capitolato</w:t>
            </w:r>
          </w:p>
        </w:tc>
        <w:tc>
          <w:tcPr>
            <w:tcW w:w="692" w:type="dxa"/>
            <w:vMerge w:val="restart"/>
            <w:tcBorders>
              <w:top w:val="nil"/>
              <w:left w:val="single" w:sz="4" w:space="0" w:color="auto"/>
              <w:right w:val="single" w:sz="4" w:space="0" w:color="auto"/>
            </w:tcBorders>
            <w:shd w:val="clear" w:color="000000" w:fill="FFFFFF"/>
            <w:noWrap/>
            <w:vAlign w:val="center"/>
          </w:tcPr>
          <w:p w:rsidR="003322AA" w:rsidRPr="00C92840" w:rsidRDefault="00970B08" w:rsidP="00834257">
            <w:pPr>
              <w:spacing w:after="0" w:line="240" w:lineRule="auto"/>
              <w:jc w:val="center"/>
              <w:rPr>
                <w:rFonts w:ascii="Century Gothic" w:eastAsia="Times New Roman" w:hAnsi="Century Gothic"/>
                <w:b/>
                <w:bCs/>
                <w:color w:val="000000"/>
              </w:rPr>
            </w:pPr>
            <w:r w:rsidRPr="00C92840">
              <w:rPr>
                <w:rFonts w:ascii="Century Gothic" w:eastAsia="Times New Roman" w:hAnsi="Century Gothic"/>
                <w:b/>
                <w:bCs/>
                <w:color w:val="000000"/>
              </w:rPr>
              <w:t>2</w:t>
            </w:r>
          </w:p>
        </w:tc>
        <w:tc>
          <w:tcPr>
            <w:tcW w:w="1920" w:type="dxa"/>
            <w:tcBorders>
              <w:top w:val="nil"/>
              <w:left w:val="nil"/>
              <w:bottom w:val="single" w:sz="4" w:space="0" w:color="auto"/>
              <w:right w:val="single" w:sz="4" w:space="0" w:color="auto"/>
            </w:tcBorders>
            <w:shd w:val="clear" w:color="000000" w:fill="FFFFFF"/>
            <w:noWrap/>
            <w:vAlign w:val="center"/>
          </w:tcPr>
          <w:p w:rsidR="003322AA" w:rsidRPr="00C92840" w:rsidRDefault="00970B08" w:rsidP="00834257">
            <w:pPr>
              <w:spacing w:after="0" w:line="240" w:lineRule="auto"/>
              <w:jc w:val="center"/>
              <w:rPr>
                <w:rFonts w:ascii="Century Gothic" w:eastAsia="Times New Roman" w:hAnsi="Century Gothic"/>
              </w:rPr>
            </w:pPr>
            <w:r w:rsidRPr="00C92840">
              <w:rPr>
                <w:rFonts w:ascii="Century Gothic" w:eastAsia="Times New Roman" w:hAnsi="Century Gothic"/>
              </w:rPr>
              <w:t>Maggiore di 6 anni e minore di 7 anni</w:t>
            </w:r>
          </w:p>
        </w:tc>
        <w:tc>
          <w:tcPr>
            <w:tcW w:w="443"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3322AA" w:rsidRPr="00C92840" w:rsidRDefault="00970B08"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1</w:t>
            </w:r>
          </w:p>
        </w:tc>
      </w:tr>
      <w:tr w:rsidR="003322AA" w:rsidRPr="00C92840" w:rsidTr="002A1910">
        <w:trPr>
          <w:trHeight w:val="315"/>
        </w:trPr>
        <w:tc>
          <w:tcPr>
            <w:tcW w:w="2001" w:type="dxa"/>
            <w:vMerge/>
            <w:tcBorders>
              <w:left w:val="single" w:sz="8" w:space="0" w:color="auto"/>
              <w:bottom w:val="single" w:sz="8" w:space="0" w:color="000000"/>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p>
        </w:tc>
        <w:tc>
          <w:tcPr>
            <w:tcW w:w="625" w:type="dxa"/>
            <w:vMerge/>
            <w:tcBorders>
              <w:left w:val="single" w:sz="8" w:space="0" w:color="auto"/>
              <w:bottom w:val="single" w:sz="8" w:space="0" w:color="000000"/>
              <w:right w:val="single" w:sz="4" w:space="0" w:color="auto"/>
            </w:tcBorders>
            <w:shd w:val="clear" w:color="000000" w:fill="FFFFFF"/>
            <w:vAlign w:val="center"/>
          </w:tcPr>
          <w:p w:rsidR="003322AA" w:rsidRPr="00C92840" w:rsidRDefault="003322AA" w:rsidP="00EC4E0F">
            <w:pPr>
              <w:spacing w:after="0" w:line="240" w:lineRule="auto"/>
              <w:jc w:val="center"/>
              <w:rPr>
                <w:rFonts w:ascii="Century Gothic" w:eastAsia="Times New Roman" w:hAnsi="Century Gothic"/>
              </w:rPr>
            </w:pPr>
          </w:p>
        </w:tc>
        <w:tc>
          <w:tcPr>
            <w:tcW w:w="3260" w:type="dxa"/>
            <w:vMerge/>
            <w:tcBorders>
              <w:left w:val="single" w:sz="4" w:space="0" w:color="auto"/>
              <w:bottom w:val="single" w:sz="8" w:space="0" w:color="000000"/>
              <w:right w:val="single" w:sz="4" w:space="0" w:color="auto"/>
            </w:tcBorders>
            <w:shd w:val="clear" w:color="000000" w:fill="FFFFFF"/>
            <w:vAlign w:val="center"/>
          </w:tcPr>
          <w:p w:rsidR="003322AA" w:rsidRPr="00C92840" w:rsidRDefault="003322AA" w:rsidP="00834257">
            <w:pPr>
              <w:spacing w:after="0" w:line="240" w:lineRule="auto"/>
              <w:jc w:val="left"/>
              <w:rPr>
                <w:rFonts w:ascii="Century Gothic" w:eastAsia="Times New Roman" w:hAnsi="Century Gothic"/>
              </w:rPr>
            </w:pPr>
          </w:p>
        </w:tc>
        <w:tc>
          <w:tcPr>
            <w:tcW w:w="692" w:type="dxa"/>
            <w:vMerge/>
            <w:tcBorders>
              <w:left w:val="single" w:sz="4" w:space="0" w:color="auto"/>
              <w:bottom w:val="single" w:sz="8" w:space="0" w:color="000000"/>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920" w:type="dxa"/>
            <w:tcBorders>
              <w:top w:val="nil"/>
              <w:left w:val="nil"/>
              <w:bottom w:val="single" w:sz="4" w:space="0" w:color="auto"/>
              <w:right w:val="single" w:sz="4" w:space="0" w:color="auto"/>
            </w:tcBorders>
            <w:shd w:val="clear" w:color="000000" w:fill="FFFFFF"/>
            <w:noWrap/>
            <w:vAlign w:val="center"/>
          </w:tcPr>
          <w:p w:rsidR="003322AA" w:rsidRPr="00C92840" w:rsidRDefault="00970B08" w:rsidP="00834257">
            <w:pPr>
              <w:spacing w:after="0" w:line="240" w:lineRule="auto"/>
              <w:jc w:val="center"/>
              <w:rPr>
                <w:rFonts w:ascii="Century Gothic" w:eastAsia="Times New Roman" w:hAnsi="Century Gothic"/>
              </w:rPr>
            </w:pPr>
            <w:r w:rsidRPr="00C92840">
              <w:rPr>
                <w:rFonts w:ascii="Century Gothic" w:eastAsia="Times New Roman" w:hAnsi="Century Gothic"/>
              </w:rPr>
              <w:t>Maggiore o uguale di 7 anni</w:t>
            </w:r>
          </w:p>
        </w:tc>
        <w:tc>
          <w:tcPr>
            <w:tcW w:w="443" w:type="dxa"/>
            <w:tcBorders>
              <w:top w:val="nil"/>
              <w:left w:val="nil"/>
              <w:bottom w:val="single" w:sz="4" w:space="0" w:color="auto"/>
              <w:right w:val="single" w:sz="4" w:space="0" w:color="auto"/>
            </w:tcBorders>
            <w:shd w:val="clear" w:color="000000" w:fill="FFFFFF"/>
            <w:noWrap/>
            <w:vAlign w:val="center"/>
          </w:tcPr>
          <w:p w:rsidR="003322AA" w:rsidRPr="00C92840" w:rsidRDefault="003322AA" w:rsidP="00834257">
            <w:pPr>
              <w:spacing w:after="0" w:line="240" w:lineRule="auto"/>
              <w:jc w:val="center"/>
              <w:rPr>
                <w:rFonts w:ascii="Century Gothic" w:eastAsia="Times New Roman" w:hAnsi="Century Gothic"/>
                <w:b/>
                <w:bCs/>
                <w:color w:val="000000"/>
              </w:rPr>
            </w:pPr>
          </w:p>
        </w:tc>
        <w:tc>
          <w:tcPr>
            <w:tcW w:w="1256" w:type="dxa"/>
            <w:tcBorders>
              <w:top w:val="nil"/>
              <w:left w:val="nil"/>
              <w:bottom w:val="single" w:sz="4" w:space="0" w:color="auto"/>
              <w:right w:val="single" w:sz="8" w:space="0" w:color="auto"/>
            </w:tcBorders>
            <w:shd w:val="clear" w:color="000000" w:fill="FFFFFF"/>
            <w:noWrap/>
            <w:vAlign w:val="center"/>
          </w:tcPr>
          <w:p w:rsidR="003322AA" w:rsidRPr="00C92840" w:rsidRDefault="00970B08" w:rsidP="00834257">
            <w:pPr>
              <w:spacing w:after="0" w:line="240" w:lineRule="auto"/>
              <w:jc w:val="center"/>
              <w:rPr>
                <w:rFonts w:ascii="Century Gothic" w:eastAsia="Times New Roman" w:hAnsi="Century Gothic"/>
                <w:color w:val="000000"/>
              </w:rPr>
            </w:pPr>
            <w:r w:rsidRPr="00C92840">
              <w:rPr>
                <w:rFonts w:ascii="Century Gothic" w:eastAsia="Times New Roman" w:hAnsi="Century Gothic"/>
                <w:color w:val="000000"/>
              </w:rPr>
              <w:t>2</w:t>
            </w:r>
          </w:p>
        </w:tc>
      </w:tr>
    </w:tbl>
    <w:p w:rsidR="00B873CC" w:rsidRDefault="00B873CC" w:rsidP="005C7BC6">
      <w:pPr>
        <w:widowControl w:val="0"/>
        <w:tabs>
          <w:tab w:val="left" w:pos="360"/>
        </w:tabs>
        <w:spacing w:after="0" w:line="360" w:lineRule="auto"/>
        <w:ind w:left="357"/>
        <w:rPr>
          <w:rFonts w:ascii="Century Gothic" w:eastAsia="Times New Roman" w:hAnsi="Century Gothic" w:cs="Arial"/>
        </w:rPr>
      </w:pPr>
    </w:p>
    <w:p w:rsidR="00552321" w:rsidRDefault="00552321" w:rsidP="005C7BC6">
      <w:pPr>
        <w:widowControl w:val="0"/>
        <w:tabs>
          <w:tab w:val="left" w:pos="360"/>
        </w:tabs>
        <w:spacing w:after="0" w:line="360" w:lineRule="auto"/>
        <w:ind w:left="357"/>
        <w:rPr>
          <w:rFonts w:ascii="Century Gothic" w:eastAsia="Times New Roman" w:hAnsi="Century Gothic" w:cs="Arial"/>
        </w:rPr>
      </w:pPr>
    </w:p>
    <w:p w:rsidR="005C7BC6" w:rsidRPr="00C76280" w:rsidRDefault="005C7BC6" w:rsidP="005C7BC6">
      <w:pPr>
        <w:widowControl w:val="0"/>
        <w:tabs>
          <w:tab w:val="left" w:pos="360"/>
        </w:tabs>
        <w:spacing w:after="0" w:line="360" w:lineRule="auto"/>
        <w:ind w:left="357"/>
        <w:rPr>
          <w:rFonts w:ascii="Century Gothic" w:eastAsia="Times New Roman" w:hAnsi="Century Gothic" w:cs="Arial"/>
        </w:rPr>
      </w:pPr>
      <w:r w:rsidRPr="00C76280">
        <w:rPr>
          <w:rFonts w:ascii="Century Gothic" w:eastAsia="Times New Roman" w:hAnsi="Century Gothic" w:cs="Arial"/>
        </w:rPr>
        <w:t>________, lì_____________</w:t>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p>
    <w:p w:rsidR="005C7BC6" w:rsidRPr="00C76280" w:rsidRDefault="005C7BC6" w:rsidP="005C7BC6">
      <w:pPr>
        <w:widowControl w:val="0"/>
        <w:tabs>
          <w:tab w:val="left" w:pos="360"/>
        </w:tabs>
        <w:spacing w:after="0" w:line="360" w:lineRule="auto"/>
        <w:ind w:left="357"/>
        <w:rPr>
          <w:rFonts w:ascii="Century Gothic" w:eastAsia="Times New Roman" w:hAnsi="Century Gothic" w:cs="Arial"/>
        </w:rPr>
      </w:pPr>
    </w:p>
    <w:p w:rsidR="001E3767" w:rsidRPr="00C76280" w:rsidRDefault="005C7BC6" w:rsidP="00A3632D">
      <w:pPr>
        <w:widowControl w:val="0"/>
        <w:tabs>
          <w:tab w:val="left" w:pos="360"/>
        </w:tabs>
        <w:spacing w:after="0" w:line="360" w:lineRule="auto"/>
        <w:ind w:left="357"/>
        <w:rPr>
          <w:rFonts w:ascii="Century Gothic" w:hAnsi="Century Gothic"/>
        </w:rPr>
      </w:pP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Pr="00C76280">
        <w:rPr>
          <w:rFonts w:ascii="Century Gothic" w:eastAsia="Times New Roman" w:hAnsi="Century Gothic" w:cs="Arial"/>
        </w:rPr>
        <w:tab/>
      </w:r>
      <w:r w:rsidR="00B873CC">
        <w:rPr>
          <w:rFonts w:ascii="Century Gothic" w:eastAsia="Times New Roman" w:hAnsi="Century Gothic" w:cs="Arial"/>
        </w:rPr>
        <w:tab/>
      </w:r>
      <w:r w:rsidR="00B873CC">
        <w:rPr>
          <w:rFonts w:ascii="Century Gothic" w:eastAsia="Times New Roman" w:hAnsi="Century Gothic" w:cs="Arial"/>
        </w:rPr>
        <w:tab/>
      </w:r>
      <w:r w:rsidR="00552321">
        <w:rPr>
          <w:rFonts w:ascii="Century Gothic" w:eastAsia="Times New Roman" w:hAnsi="Century Gothic" w:cs="Arial"/>
        </w:rPr>
        <w:tab/>
      </w:r>
      <w:r w:rsidRPr="00C76280">
        <w:rPr>
          <w:rFonts w:ascii="Century Gothic" w:eastAsia="Times New Roman" w:hAnsi="Century Gothic" w:cs="Arial"/>
        </w:rPr>
        <w:t>Firma _______________</w:t>
      </w:r>
    </w:p>
    <w:sectPr w:rsidR="001E3767" w:rsidRPr="00C76280" w:rsidSect="009C35C0">
      <w:headerReference w:type="default" r:id="rId12"/>
      <w:footerReference w:type="default" r:id="rId13"/>
      <w:headerReference w:type="first" r:id="rId14"/>
      <w:pgSz w:w="11906" w:h="16838" w:code="9"/>
      <w:pgMar w:top="1701" w:right="1077" w:bottom="1440" w:left="107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6D6" w:rsidRDefault="006166D6" w:rsidP="00A56E7D">
      <w:pPr>
        <w:spacing w:after="0" w:line="240" w:lineRule="auto"/>
      </w:pPr>
      <w:r>
        <w:separator/>
      </w:r>
    </w:p>
  </w:endnote>
  <w:endnote w:type="continuationSeparator" w:id="0">
    <w:p w:rsidR="006166D6" w:rsidRDefault="006166D6" w:rsidP="00A5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6D6" w:rsidRPr="00946BD1" w:rsidRDefault="00AF152F" w:rsidP="00946BD1">
    <w:pPr>
      <w:pStyle w:val="Pidipagina"/>
      <w:rPr>
        <w:sz w:val="18"/>
        <w:szCs w:val="18"/>
      </w:rPr>
    </w:pPr>
    <w:r>
      <w:rPr>
        <w:sz w:val="18"/>
        <w:szCs w:val="18"/>
      </w:rPr>
      <w:t xml:space="preserve">Allegato 3 </w:t>
    </w:r>
    <w:r w:rsidR="006166D6" w:rsidRPr="00EF6C6D">
      <w:rPr>
        <w:sz w:val="18"/>
        <w:szCs w:val="18"/>
      </w:rPr>
      <w:t>Schema offerta tecnica</w:t>
    </w:r>
    <w:r w:rsidR="006166D6">
      <w:rPr>
        <w:sz w:val="18"/>
        <w:szCs w:val="18"/>
      </w:rPr>
      <w:t xml:space="preserve">                                                                                          </w:t>
    </w:r>
    <w:r w:rsidR="00050291">
      <w:rPr>
        <w:sz w:val="18"/>
        <w:szCs w:val="18"/>
      </w:rPr>
      <w:tab/>
    </w:r>
    <w:r w:rsidR="006166D6">
      <w:rPr>
        <w:sz w:val="18"/>
        <w:szCs w:val="18"/>
      </w:rPr>
      <w:t xml:space="preserve">    </w:t>
    </w:r>
    <w:r w:rsidR="006166D6" w:rsidRPr="00946BD1">
      <w:rPr>
        <w:sz w:val="18"/>
        <w:szCs w:val="18"/>
      </w:rPr>
      <w:t xml:space="preserve">Pagina    </w:t>
    </w:r>
    <w:sdt>
      <w:sdtPr>
        <w:rPr>
          <w:sz w:val="18"/>
          <w:szCs w:val="18"/>
        </w:rPr>
        <w:id w:val="-1816799427"/>
        <w:docPartObj>
          <w:docPartGallery w:val="Page Numbers (Bottom of Page)"/>
          <w:docPartUnique/>
        </w:docPartObj>
      </w:sdtPr>
      <w:sdtEndPr/>
      <w:sdtContent>
        <w:r w:rsidR="006166D6" w:rsidRPr="00946BD1">
          <w:rPr>
            <w:sz w:val="18"/>
            <w:szCs w:val="18"/>
          </w:rPr>
          <w:fldChar w:fldCharType="begin"/>
        </w:r>
        <w:r w:rsidR="006166D6" w:rsidRPr="00946BD1">
          <w:rPr>
            <w:sz w:val="18"/>
            <w:szCs w:val="18"/>
          </w:rPr>
          <w:instrText>PAGE   \* MERGEFORMAT</w:instrText>
        </w:r>
        <w:r w:rsidR="006166D6" w:rsidRPr="00946BD1">
          <w:rPr>
            <w:sz w:val="18"/>
            <w:szCs w:val="18"/>
          </w:rPr>
          <w:fldChar w:fldCharType="separate"/>
        </w:r>
        <w:r w:rsidR="00B63A60">
          <w:rPr>
            <w:noProof/>
            <w:sz w:val="18"/>
            <w:szCs w:val="18"/>
          </w:rPr>
          <w:t>2</w:t>
        </w:r>
        <w:r w:rsidR="006166D6" w:rsidRPr="00946BD1">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6D6" w:rsidRDefault="006166D6" w:rsidP="00A56E7D">
      <w:pPr>
        <w:spacing w:after="0" w:line="240" w:lineRule="auto"/>
      </w:pPr>
      <w:r>
        <w:separator/>
      </w:r>
    </w:p>
  </w:footnote>
  <w:footnote w:type="continuationSeparator" w:id="0">
    <w:p w:rsidR="006166D6" w:rsidRDefault="006166D6" w:rsidP="00A56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E3" w:rsidRPr="003305E3" w:rsidRDefault="003305E3" w:rsidP="003305E3">
    <w:pPr>
      <w:pStyle w:val="Intestazione"/>
      <w:jc w:val="center"/>
      <w:rPr>
        <w:rFonts w:ascii="Century Gothic" w:hAnsi="Century Gothic" w:cs="Arial"/>
        <w:b/>
        <w:i/>
      </w:rPr>
    </w:pPr>
    <w:r w:rsidRPr="003305E3">
      <w:rPr>
        <w:rFonts w:ascii="Century Gothic" w:hAnsi="Century Gothic" w:cs="Arial"/>
        <w:b/>
        <w:i/>
      </w:rPr>
      <w:t>Agenzia delle entrate-Riscossione</w:t>
    </w:r>
  </w:p>
  <w:p w:rsidR="003305E3" w:rsidRDefault="003305E3" w:rsidP="003305E3">
    <w:pPr>
      <w:pStyle w:val="Intestazione"/>
      <w:jc w:val="center"/>
      <w:rPr>
        <w:rFonts w:ascii="Century Gothic" w:hAnsi="Century Gothic" w:cs="Arial"/>
        <w:b/>
        <w:bCs/>
        <w:iCs/>
        <w:sz w:val="20"/>
      </w:rPr>
    </w:pPr>
    <w:r w:rsidRPr="00D8367C">
      <w:rPr>
        <w:rFonts w:ascii="Century Gothic" w:hAnsi="Century Gothic" w:cs="Arial"/>
        <w:b/>
        <w:sz w:val="20"/>
      </w:rPr>
      <w:t xml:space="preserve">Procedura aperta sotto soglia </w:t>
    </w:r>
    <w:r w:rsidRPr="003305E3">
      <w:rPr>
        <w:rFonts w:ascii="Century Gothic" w:hAnsi="Century Gothic" w:cs="Arial"/>
        <w:b/>
        <w:sz w:val="20"/>
      </w:rPr>
      <w:t xml:space="preserve">per l’affidamento in appalto del servizio </w:t>
    </w:r>
    <w:r w:rsidR="009A6FCA">
      <w:rPr>
        <w:rFonts w:ascii="Century Gothic" w:hAnsi="Century Gothic" w:cs="Arial"/>
        <w:b/>
        <w:sz w:val="20"/>
      </w:rPr>
      <w:t xml:space="preserve">di </w:t>
    </w:r>
    <w:r w:rsidRPr="00D8367C">
      <w:rPr>
        <w:rFonts w:ascii="Century Gothic" w:hAnsi="Century Gothic" w:cs="Arial"/>
        <w:b/>
        <w:bCs/>
        <w:iCs/>
        <w:sz w:val="20"/>
      </w:rPr>
      <w:t xml:space="preserve">consulenza e </w:t>
    </w:r>
  </w:p>
  <w:p w:rsidR="003305E3" w:rsidRDefault="003305E3" w:rsidP="003305E3">
    <w:pPr>
      <w:pStyle w:val="Intestazione"/>
      <w:jc w:val="center"/>
    </w:pPr>
    <w:r w:rsidRPr="00D8367C">
      <w:rPr>
        <w:rFonts w:ascii="Century Gothic" w:hAnsi="Century Gothic" w:cs="Arial"/>
        <w:b/>
        <w:bCs/>
        <w:iCs/>
        <w:sz w:val="20"/>
      </w:rPr>
      <w:t>intermediazione assicurativa</w:t>
    </w:r>
  </w:p>
  <w:p w:rsidR="009C35C0" w:rsidRDefault="009C35C0" w:rsidP="003305E3">
    <w:pPr>
      <w:pStyle w:val="Intestazione"/>
      <w:jc w:val="center"/>
    </w:pPr>
  </w:p>
  <w:p w:rsidR="009C35C0" w:rsidRDefault="009C35C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E3" w:rsidRPr="003305E3" w:rsidRDefault="003305E3" w:rsidP="009C35C0">
    <w:pPr>
      <w:pStyle w:val="Intestazione"/>
      <w:jc w:val="center"/>
      <w:rPr>
        <w:rFonts w:ascii="Century Gothic" w:hAnsi="Century Gothic" w:cs="Arial"/>
        <w:b/>
        <w:i/>
      </w:rPr>
    </w:pPr>
    <w:r w:rsidRPr="003305E3">
      <w:rPr>
        <w:rFonts w:ascii="Century Gothic" w:hAnsi="Century Gothic" w:cs="Arial"/>
        <w:b/>
        <w:i/>
      </w:rPr>
      <w:t>Agenzia delle entrate-Riscossione</w:t>
    </w:r>
  </w:p>
  <w:p w:rsidR="003305E3" w:rsidRDefault="009C35C0" w:rsidP="009C35C0">
    <w:pPr>
      <w:pStyle w:val="Intestazione"/>
      <w:jc w:val="center"/>
      <w:rPr>
        <w:rFonts w:ascii="Century Gothic" w:hAnsi="Century Gothic" w:cs="Arial"/>
        <w:b/>
        <w:bCs/>
        <w:iCs/>
        <w:sz w:val="20"/>
      </w:rPr>
    </w:pPr>
    <w:r w:rsidRPr="00D8367C">
      <w:rPr>
        <w:rFonts w:ascii="Century Gothic" w:hAnsi="Century Gothic" w:cs="Arial"/>
        <w:b/>
        <w:sz w:val="20"/>
      </w:rPr>
      <w:t xml:space="preserve">Procedura aperta sotto soglia </w:t>
    </w:r>
    <w:r w:rsidR="003305E3" w:rsidRPr="003305E3">
      <w:rPr>
        <w:rFonts w:ascii="Century Gothic" w:hAnsi="Century Gothic" w:cs="Arial"/>
        <w:b/>
        <w:sz w:val="20"/>
      </w:rPr>
      <w:t xml:space="preserve">per l’affidamento in appalto del servizio </w:t>
    </w:r>
    <w:r w:rsidR="009A6FCA">
      <w:rPr>
        <w:rFonts w:ascii="Century Gothic" w:hAnsi="Century Gothic" w:cs="Arial"/>
        <w:b/>
        <w:sz w:val="20"/>
      </w:rPr>
      <w:t xml:space="preserve">di </w:t>
    </w:r>
    <w:r w:rsidRPr="00D8367C">
      <w:rPr>
        <w:rFonts w:ascii="Century Gothic" w:hAnsi="Century Gothic" w:cs="Arial"/>
        <w:b/>
        <w:bCs/>
        <w:iCs/>
        <w:sz w:val="20"/>
      </w:rPr>
      <w:t xml:space="preserve">consulenza e </w:t>
    </w:r>
  </w:p>
  <w:p w:rsidR="009C35C0" w:rsidRDefault="009A6FCA" w:rsidP="009A6FCA">
    <w:pPr>
      <w:pStyle w:val="Intestazione"/>
      <w:tabs>
        <w:tab w:val="center" w:pos="4876"/>
        <w:tab w:val="left" w:pos="7920"/>
      </w:tabs>
      <w:jc w:val="left"/>
    </w:pPr>
    <w:r>
      <w:rPr>
        <w:rFonts w:ascii="Century Gothic" w:hAnsi="Century Gothic" w:cs="Arial"/>
        <w:b/>
        <w:bCs/>
        <w:iCs/>
        <w:sz w:val="20"/>
      </w:rPr>
      <w:tab/>
    </w:r>
    <w:r w:rsidR="009C35C0" w:rsidRPr="00D8367C">
      <w:rPr>
        <w:rFonts w:ascii="Century Gothic" w:hAnsi="Century Gothic" w:cs="Arial"/>
        <w:b/>
        <w:bCs/>
        <w:iCs/>
        <w:sz w:val="20"/>
      </w:rPr>
      <w:t>intermediazione assicurativa</w:t>
    </w:r>
    <w:r>
      <w:rPr>
        <w:rFonts w:ascii="Century Gothic" w:hAnsi="Century Gothic" w:cs="Arial"/>
        <w:b/>
        <w:bCs/>
        <w:i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6287066"/>
    <w:lvl w:ilvl="0">
      <w:start w:val="1"/>
      <w:numFmt w:val="decimal"/>
      <w:pStyle w:val="Numeroelenco"/>
      <w:lvlText w:val="%1."/>
      <w:lvlJc w:val="left"/>
      <w:pPr>
        <w:tabs>
          <w:tab w:val="num" w:pos="360"/>
        </w:tabs>
        <w:ind w:left="360" w:hanging="360"/>
      </w:pPr>
    </w:lvl>
  </w:abstractNum>
  <w:abstractNum w:abstractNumId="1">
    <w:nsid w:val="00000007"/>
    <w:multiLevelType w:val="multilevel"/>
    <w:tmpl w:val="81EE2432"/>
    <w:lvl w:ilvl="0">
      <w:start w:val="1"/>
      <w:numFmt w:val="bullet"/>
      <w:pStyle w:val="Testoinsommario"/>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00000F"/>
    <w:multiLevelType w:val="multilevel"/>
    <w:tmpl w:val="D75CA20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1146"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nsid w:val="0CBF35AA"/>
    <w:multiLevelType w:val="hybridMultilevel"/>
    <w:tmpl w:val="CB028F8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F93064"/>
    <w:multiLevelType w:val="hybridMultilevel"/>
    <w:tmpl w:val="40EE7566"/>
    <w:lvl w:ilvl="0" w:tplc="6B54F006">
      <w:start w:val="1"/>
      <w:numFmt w:val="bullet"/>
      <w:pStyle w:val="Paragrafoelenco"/>
      <w:lvlText w:val=""/>
      <w:lvlJc w:val="left"/>
      <w:pPr>
        <w:ind w:left="1211" w:hanging="360"/>
      </w:pPr>
      <w:rPr>
        <w:rFonts w:ascii="Symbol" w:hAnsi="Symbol" w:hint="default"/>
      </w:rPr>
    </w:lvl>
    <w:lvl w:ilvl="1" w:tplc="91EA3128">
      <w:start w:val="1"/>
      <w:numFmt w:val="bullet"/>
      <w:lvlText w:val=""/>
      <w:lvlJc w:val="left"/>
      <w:pPr>
        <w:ind w:left="2160" w:hanging="360"/>
      </w:pPr>
      <w:rPr>
        <w:rFonts w:ascii="Symbol" w:hAnsi="Symbol"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624077DE"/>
    <w:multiLevelType w:val="hybridMultilevel"/>
    <w:tmpl w:val="0BE826CC"/>
    <w:lvl w:ilvl="0" w:tplc="4CA27478">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2"/>
  </w:num>
  <w:num w:numId="7">
    <w:abstractNumId w:val="2"/>
  </w:num>
  <w:num w:numId="8">
    <w:abstractNumId w:val="3"/>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283"/>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7D"/>
    <w:rsid w:val="00000850"/>
    <w:rsid w:val="00000FF8"/>
    <w:rsid w:val="00001119"/>
    <w:rsid w:val="000021A7"/>
    <w:rsid w:val="000025FE"/>
    <w:rsid w:val="00004EAC"/>
    <w:rsid w:val="00005644"/>
    <w:rsid w:val="000064D5"/>
    <w:rsid w:val="0000682D"/>
    <w:rsid w:val="00006F3B"/>
    <w:rsid w:val="00007829"/>
    <w:rsid w:val="00013D2E"/>
    <w:rsid w:val="000233AA"/>
    <w:rsid w:val="0003022A"/>
    <w:rsid w:val="00033420"/>
    <w:rsid w:val="00035117"/>
    <w:rsid w:val="00035646"/>
    <w:rsid w:val="00036C94"/>
    <w:rsid w:val="00037AB7"/>
    <w:rsid w:val="00040B85"/>
    <w:rsid w:val="000422BF"/>
    <w:rsid w:val="000430B7"/>
    <w:rsid w:val="00044B58"/>
    <w:rsid w:val="000454A8"/>
    <w:rsid w:val="00047896"/>
    <w:rsid w:val="00050291"/>
    <w:rsid w:val="00050E46"/>
    <w:rsid w:val="00053D88"/>
    <w:rsid w:val="00060F6A"/>
    <w:rsid w:val="00064608"/>
    <w:rsid w:val="00065AFA"/>
    <w:rsid w:val="00066A22"/>
    <w:rsid w:val="000672A1"/>
    <w:rsid w:val="0006778F"/>
    <w:rsid w:val="000723CA"/>
    <w:rsid w:val="0007604A"/>
    <w:rsid w:val="00080F6C"/>
    <w:rsid w:val="00085140"/>
    <w:rsid w:val="00085B52"/>
    <w:rsid w:val="00086164"/>
    <w:rsid w:val="0008647C"/>
    <w:rsid w:val="00090B53"/>
    <w:rsid w:val="00091532"/>
    <w:rsid w:val="00092932"/>
    <w:rsid w:val="00092DD6"/>
    <w:rsid w:val="00093518"/>
    <w:rsid w:val="00095BEB"/>
    <w:rsid w:val="00096397"/>
    <w:rsid w:val="00096E03"/>
    <w:rsid w:val="00097C92"/>
    <w:rsid w:val="000A05FE"/>
    <w:rsid w:val="000A1F07"/>
    <w:rsid w:val="000A36FF"/>
    <w:rsid w:val="000A4B87"/>
    <w:rsid w:val="000A560B"/>
    <w:rsid w:val="000A5C2B"/>
    <w:rsid w:val="000A6149"/>
    <w:rsid w:val="000B1E25"/>
    <w:rsid w:val="000B41D7"/>
    <w:rsid w:val="000B7E5B"/>
    <w:rsid w:val="000C0B4C"/>
    <w:rsid w:val="000C3666"/>
    <w:rsid w:val="000C4DA1"/>
    <w:rsid w:val="000C5CFD"/>
    <w:rsid w:val="000D198E"/>
    <w:rsid w:val="000D19F5"/>
    <w:rsid w:val="000D234E"/>
    <w:rsid w:val="000D3CA4"/>
    <w:rsid w:val="000D3FED"/>
    <w:rsid w:val="000D4C5C"/>
    <w:rsid w:val="000D5386"/>
    <w:rsid w:val="000D7394"/>
    <w:rsid w:val="000E01B7"/>
    <w:rsid w:val="000E3A47"/>
    <w:rsid w:val="000F1AF6"/>
    <w:rsid w:val="000F2B95"/>
    <w:rsid w:val="000F4DBC"/>
    <w:rsid w:val="000F59DA"/>
    <w:rsid w:val="000F7F38"/>
    <w:rsid w:val="000F7F7C"/>
    <w:rsid w:val="00101C2D"/>
    <w:rsid w:val="00103516"/>
    <w:rsid w:val="001077A8"/>
    <w:rsid w:val="0011437D"/>
    <w:rsid w:val="00116B8D"/>
    <w:rsid w:val="00117F37"/>
    <w:rsid w:val="001221A0"/>
    <w:rsid w:val="00122765"/>
    <w:rsid w:val="001242E5"/>
    <w:rsid w:val="001245BB"/>
    <w:rsid w:val="00124FFE"/>
    <w:rsid w:val="0012752E"/>
    <w:rsid w:val="001301E0"/>
    <w:rsid w:val="00132011"/>
    <w:rsid w:val="00132189"/>
    <w:rsid w:val="00132413"/>
    <w:rsid w:val="0013276D"/>
    <w:rsid w:val="00136284"/>
    <w:rsid w:val="001366B5"/>
    <w:rsid w:val="00143C32"/>
    <w:rsid w:val="00146461"/>
    <w:rsid w:val="0014647E"/>
    <w:rsid w:val="00150923"/>
    <w:rsid w:val="00150C95"/>
    <w:rsid w:val="001525FC"/>
    <w:rsid w:val="00152EB2"/>
    <w:rsid w:val="00153057"/>
    <w:rsid w:val="00153BA7"/>
    <w:rsid w:val="0015490D"/>
    <w:rsid w:val="0015536C"/>
    <w:rsid w:val="00155F35"/>
    <w:rsid w:val="00156288"/>
    <w:rsid w:val="00162471"/>
    <w:rsid w:val="00163C41"/>
    <w:rsid w:val="00164718"/>
    <w:rsid w:val="001710CE"/>
    <w:rsid w:val="00173B61"/>
    <w:rsid w:val="00175C49"/>
    <w:rsid w:val="00176A9B"/>
    <w:rsid w:val="00182B3B"/>
    <w:rsid w:val="00183785"/>
    <w:rsid w:val="00183984"/>
    <w:rsid w:val="00183B52"/>
    <w:rsid w:val="001843E6"/>
    <w:rsid w:val="0018447C"/>
    <w:rsid w:val="00184F68"/>
    <w:rsid w:val="00186922"/>
    <w:rsid w:val="0019194E"/>
    <w:rsid w:val="00191A0D"/>
    <w:rsid w:val="00193872"/>
    <w:rsid w:val="001A415A"/>
    <w:rsid w:val="001A4D4A"/>
    <w:rsid w:val="001A64BE"/>
    <w:rsid w:val="001B1B5A"/>
    <w:rsid w:val="001B6AB0"/>
    <w:rsid w:val="001C0540"/>
    <w:rsid w:val="001C073E"/>
    <w:rsid w:val="001C1F08"/>
    <w:rsid w:val="001C2CED"/>
    <w:rsid w:val="001C3C37"/>
    <w:rsid w:val="001C4184"/>
    <w:rsid w:val="001C5B54"/>
    <w:rsid w:val="001C7398"/>
    <w:rsid w:val="001C7AFC"/>
    <w:rsid w:val="001D18AC"/>
    <w:rsid w:val="001D1ABB"/>
    <w:rsid w:val="001D1D9A"/>
    <w:rsid w:val="001D4709"/>
    <w:rsid w:val="001D48B3"/>
    <w:rsid w:val="001E0861"/>
    <w:rsid w:val="001E1C0C"/>
    <w:rsid w:val="001E2AD8"/>
    <w:rsid w:val="001E3524"/>
    <w:rsid w:val="001E3564"/>
    <w:rsid w:val="001E3767"/>
    <w:rsid w:val="001E446B"/>
    <w:rsid w:val="001E53B6"/>
    <w:rsid w:val="001E671A"/>
    <w:rsid w:val="001E75A9"/>
    <w:rsid w:val="001F2559"/>
    <w:rsid w:val="001F2920"/>
    <w:rsid w:val="001F595D"/>
    <w:rsid w:val="001F67B5"/>
    <w:rsid w:val="002032F1"/>
    <w:rsid w:val="00203921"/>
    <w:rsid w:val="00205064"/>
    <w:rsid w:val="00207527"/>
    <w:rsid w:val="00210931"/>
    <w:rsid w:val="00212526"/>
    <w:rsid w:val="002129C4"/>
    <w:rsid w:val="002142B8"/>
    <w:rsid w:val="002149BA"/>
    <w:rsid w:val="0021515C"/>
    <w:rsid w:val="0021573D"/>
    <w:rsid w:val="0021614D"/>
    <w:rsid w:val="002176F8"/>
    <w:rsid w:val="00217981"/>
    <w:rsid w:val="0022235F"/>
    <w:rsid w:val="0022304B"/>
    <w:rsid w:val="00224AFC"/>
    <w:rsid w:val="00225AC3"/>
    <w:rsid w:val="00231353"/>
    <w:rsid w:val="00235E17"/>
    <w:rsid w:val="00237032"/>
    <w:rsid w:val="00240B9D"/>
    <w:rsid w:val="00240F08"/>
    <w:rsid w:val="0024182D"/>
    <w:rsid w:val="0024341F"/>
    <w:rsid w:val="00244B3E"/>
    <w:rsid w:val="00247548"/>
    <w:rsid w:val="0024773E"/>
    <w:rsid w:val="00247A39"/>
    <w:rsid w:val="00251850"/>
    <w:rsid w:val="0025308A"/>
    <w:rsid w:val="002531D7"/>
    <w:rsid w:val="00254AFB"/>
    <w:rsid w:val="00255026"/>
    <w:rsid w:val="00256423"/>
    <w:rsid w:val="00256A72"/>
    <w:rsid w:val="002572C8"/>
    <w:rsid w:val="002604E4"/>
    <w:rsid w:val="00260F5F"/>
    <w:rsid w:val="00261A0B"/>
    <w:rsid w:val="002623E0"/>
    <w:rsid w:val="00263F88"/>
    <w:rsid w:val="002654CC"/>
    <w:rsid w:val="00267A47"/>
    <w:rsid w:val="00272395"/>
    <w:rsid w:val="0027276B"/>
    <w:rsid w:val="00284A15"/>
    <w:rsid w:val="00285A35"/>
    <w:rsid w:val="00287422"/>
    <w:rsid w:val="002874FC"/>
    <w:rsid w:val="002904E8"/>
    <w:rsid w:val="00292A17"/>
    <w:rsid w:val="002950BA"/>
    <w:rsid w:val="00295CBD"/>
    <w:rsid w:val="002A0025"/>
    <w:rsid w:val="002A1910"/>
    <w:rsid w:val="002A2CA4"/>
    <w:rsid w:val="002A441D"/>
    <w:rsid w:val="002B022E"/>
    <w:rsid w:val="002B064C"/>
    <w:rsid w:val="002B30E3"/>
    <w:rsid w:val="002B315F"/>
    <w:rsid w:val="002B7033"/>
    <w:rsid w:val="002C385F"/>
    <w:rsid w:val="002C3DAF"/>
    <w:rsid w:val="002C56BC"/>
    <w:rsid w:val="002C5761"/>
    <w:rsid w:val="002C6388"/>
    <w:rsid w:val="002C6406"/>
    <w:rsid w:val="002C656B"/>
    <w:rsid w:val="002C6AAF"/>
    <w:rsid w:val="002C6C1D"/>
    <w:rsid w:val="002C74D4"/>
    <w:rsid w:val="002C7594"/>
    <w:rsid w:val="002D2DD5"/>
    <w:rsid w:val="002D6916"/>
    <w:rsid w:val="002D6D37"/>
    <w:rsid w:val="002D79B4"/>
    <w:rsid w:val="002E0550"/>
    <w:rsid w:val="002E0F13"/>
    <w:rsid w:val="002E1249"/>
    <w:rsid w:val="002E5624"/>
    <w:rsid w:val="002E5CC2"/>
    <w:rsid w:val="002E6EE8"/>
    <w:rsid w:val="002F152B"/>
    <w:rsid w:val="002F1E42"/>
    <w:rsid w:val="002F23F0"/>
    <w:rsid w:val="002F7FC2"/>
    <w:rsid w:val="0030254B"/>
    <w:rsid w:val="0030364A"/>
    <w:rsid w:val="00303DF5"/>
    <w:rsid w:val="00303E29"/>
    <w:rsid w:val="00304F2C"/>
    <w:rsid w:val="00313E1A"/>
    <w:rsid w:val="00317846"/>
    <w:rsid w:val="00321E6C"/>
    <w:rsid w:val="00323A79"/>
    <w:rsid w:val="003260EB"/>
    <w:rsid w:val="00326F41"/>
    <w:rsid w:val="003305E3"/>
    <w:rsid w:val="003322AA"/>
    <w:rsid w:val="0033298E"/>
    <w:rsid w:val="00333F9A"/>
    <w:rsid w:val="00334BCF"/>
    <w:rsid w:val="00337970"/>
    <w:rsid w:val="00340432"/>
    <w:rsid w:val="0034431F"/>
    <w:rsid w:val="00345183"/>
    <w:rsid w:val="003509A1"/>
    <w:rsid w:val="00352E8A"/>
    <w:rsid w:val="0035403A"/>
    <w:rsid w:val="003543AC"/>
    <w:rsid w:val="00354C66"/>
    <w:rsid w:val="003564DD"/>
    <w:rsid w:val="00363141"/>
    <w:rsid w:val="00365AA1"/>
    <w:rsid w:val="003713C7"/>
    <w:rsid w:val="00372079"/>
    <w:rsid w:val="0037240C"/>
    <w:rsid w:val="00372A60"/>
    <w:rsid w:val="00375050"/>
    <w:rsid w:val="00376113"/>
    <w:rsid w:val="00377663"/>
    <w:rsid w:val="00380EE3"/>
    <w:rsid w:val="00384182"/>
    <w:rsid w:val="00384C0C"/>
    <w:rsid w:val="003872B9"/>
    <w:rsid w:val="00391F6E"/>
    <w:rsid w:val="00392598"/>
    <w:rsid w:val="00393988"/>
    <w:rsid w:val="00394D41"/>
    <w:rsid w:val="0039522F"/>
    <w:rsid w:val="00396209"/>
    <w:rsid w:val="003970AD"/>
    <w:rsid w:val="003A190F"/>
    <w:rsid w:val="003A210B"/>
    <w:rsid w:val="003A384D"/>
    <w:rsid w:val="003A3A09"/>
    <w:rsid w:val="003A4446"/>
    <w:rsid w:val="003A4DFF"/>
    <w:rsid w:val="003A6F41"/>
    <w:rsid w:val="003A7D4A"/>
    <w:rsid w:val="003B089F"/>
    <w:rsid w:val="003B0B08"/>
    <w:rsid w:val="003B4824"/>
    <w:rsid w:val="003B7DBC"/>
    <w:rsid w:val="003C1A4E"/>
    <w:rsid w:val="003C3DE4"/>
    <w:rsid w:val="003C4DD2"/>
    <w:rsid w:val="003C53C0"/>
    <w:rsid w:val="003C6250"/>
    <w:rsid w:val="003C7FD6"/>
    <w:rsid w:val="003D0F34"/>
    <w:rsid w:val="003D384C"/>
    <w:rsid w:val="003D45E7"/>
    <w:rsid w:val="003D5CF5"/>
    <w:rsid w:val="003D61F5"/>
    <w:rsid w:val="003D62EC"/>
    <w:rsid w:val="003D6D5C"/>
    <w:rsid w:val="003E0955"/>
    <w:rsid w:val="003E4F93"/>
    <w:rsid w:val="003E538C"/>
    <w:rsid w:val="003F007B"/>
    <w:rsid w:val="003F0E95"/>
    <w:rsid w:val="003F30E2"/>
    <w:rsid w:val="003F311B"/>
    <w:rsid w:val="003F426B"/>
    <w:rsid w:val="003F5E4B"/>
    <w:rsid w:val="003F7172"/>
    <w:rsid w:val="003F7A2D"/>
    <w:rsid w:val="00401EF7"/>
    <w:rsid w:val="00405114"/>
    <w:rsid w:val="0040767F"/>
    <w:rsid w:val="00410F10"/>
    <w:rsid w:val="00413D58"/>
    <w:rsid w:val="00415E02"/>
    <w:rsid w:val="004206ED"/>
    <w:rsid w:val="0042179A"/>
    <w:rsid w:val="00422124"/>
    <w:rsid w:val="004226B6"/>
    <w:rsid w:val="0042439C"/>
    <w:rsid w:val="00427B66"/>
    <w:rsid w:val="00430F8A"/>
    <w:rsid w:val="0043129D"/>
    <w:rsid w:val="0043168C"/>
    <w:rsid w:val="00433167"/>
    <w:rsid w:val="004372EE"/>
    <w:rsid w:val="00440547"/>
    <w:rsid w:val="00440D4E"/>
    <w:rsid w:val="0044201E"/>
    <w:rsid w:val="00443FE4"/>
    <w:rsid w:val="00445983"/>
    <w:rsid w:val="00446D93"/>
    <w:rsid w:val="00452E98"/>
    <w:rsid w:val="00454773"/>
    <w:rsid w:val="00457364"/>
    <w:rsid w:val="00457505"/>
    <w:rsid w:val="0046028A"/>
    <w:rsid w:val="00461C3D"/>
    <w:rsid w:val="004646AC"/>
    <w:rsid w:val="004647E3"/>
    <w:rsid w:val="00467A91"/>
    <w:rsid w:val="0047414C"/>
    <w:rsid w:val="0047508B"/>
    <w:rsid w:val="00476A81"/>
    <w:rsid w:val="00481013"/>
    <w:rsid w:val="0048263F"/>
    <w:rsid w:val="00482728"/>
    <w:rsid w:val="004829E2"/>
    <w:rsid w:val="0049526A"/>
    <w:rsid w:val="00495E5C"/>
    <w:rsid w:val="004963E9"/>
    <w:rsid w:val="004967C7"/>
    <w:rsid w:val="00497A8E"/>
    <w:rsid w:val="004A0219"/>
    <w:rsid w:val="004A09BF"/>
    <w:rsid w:val="004A1A86"/>
    <w:rsid w:val="004A4670"/>
    <w:rsid w:val="004A62CA"/>
    <w:rsid w:val="004A7540"/>
    <w:rsid w:val="004A7AB7"/>
    <w:rsid w:val="004B1860"/>
    <w:rsid w:val="004B1F4C"/>
    <w:rsid w:val="004B4461"/>
    <w:rsid w:val="004B4E41"/>
    <w:rsid w:val="004B5A8C"/>
    <w:rsid w:val="004B6079"/>
    <w:rsid w:val="004C2284"/>
    <w:rsid w:val="004C373A"/>
    <w:rsid w:val="004D02F9"/>
    <w:rsid w:val="004D04BF"/>
    <w:rsid w:val="004D116D"/>
    <w:rsid w:val="004D5ACB"/>
    <w:rsid w:val="004D7927"/>
    <w:rsid w:val="004E61DB"/>
    <w:rsid w:val="004F00C5"/>
    <w:rsid w:val="004F031F"/>
    <w:rsid w:val="004F074C"/>
    <w:rsid w:val="004F0D01"/>
    <w:rsid w:val="004F168E"/>
    <w:rsid w:val="004F1790"/>
    <w:rsid w:val="004F33C7"/>
    <w:rsid w:val="004F3E30"/>
    <w:rsid w:val="004F5EC7"/>
    <w:rsid w:val="004F78B5"/>
    <w:rsid w:val="005013A7"/>
    <w:rsid w:val="00501939"/>
    <w:rsid w:val="00502DF3"/>
    <w:rsid w:val="00503208"/>
    <w:rsid w:val="0050473C"/>
    <w:rsid w:val="00505A81"/>
    <w:rsid w:val="00507142"/>
    <w:rsid w:val="00510CE7"/>
    <w:rsid w:val="0051152F"/>
    <w:rsid w:val="0051266C"/>
    <w:rsid w:val="00513384"/>
    <w:rsid w:val="005141C7"/>
    <w:rsid w:val="005151D4"/>
    <w:rsid w:val="00516D29"/>
    <w:rsid w:val="00517324"/>
    <w:rsid w:val="00521FFC"/>
    <w:rsid w:val="0052349C"/>
    <w:rsid w:val="0052414B"/>
    <w:rsid w:val="00526750"/>
    <w:rsid w:val="00527216"/>
    <w:rsid w:val="00530062"/>
    <w:rsid w:val="005339CB"/>
    <w:rsid w:val="00534F8D"/>
    <w:rsid w:val="005354A1"/>
    <w:rsid w:val="00537382"/>
    <w:rsid w:val="005373A5"/>
    <w:rsid w:val="00540691"/>
    <w:rsid w:val="00541331"/>
    <w:rsid w:val="00541920"/>
    <w:rsid w:val="00542F9F"/>
    <w:rsid w:val="00545BC6"/>
    <w:rsid w:val="005465F9"/>
    <w:rsid w:val="005470BE"/>
    <w:rsid w:val="005473B0"/>
    <w:rsid w:val="00552321"/>
    <w:rsid w:val="005529E3"/>
    <w:rsid w:val="00555D10"/>
    <w:rsid w:val="00560AB6"/>
    <w:rsid w:val="00562A56"/>
    <w:rsid w:val="005658CB"/>
    <w:rsid w:val="005670CA"/>
    <w:rsid w:val="00570F38"/>
    <w:rsid w:val="005730BF"/>
    <w:rsid w:val="00575B17"/>
    <w:rsid w:val="00576AD8"/>
    <w:rsid w:val="0058123D"/>
    <w:rsid w:val="00586DB7"/>
    <w:rsid w:val="00591152"/>
    <w:rsid w:val="00593BB1"/>
    <w:rsid w:val="00594A7E"/>
    <w:rsid w:val="00595399"/>
    <w:rsid w:val="00596E4A"/>
    <w:rsid w:val="005970DD"/>
    <w:rsid w:val="005A1230"/>
    <w:rsid w:val="005A4061"/>
    <w:rsid w:val="005A6A9B"/>
    <w:rsid w:val="005B028A"/>
    <w:rsid w:val="005B06F9"/>
    <w:rsid w:val="005B14FD"/>
    <w:rsid w:val="005B354A"/>
    <w:rsid w:val="005B36DD"/>
    <w:rsid w:val="005C33DF"/>
    <w:rsid w:val="005C37B5"/>
    <w:rsid w:val="005C4EEE"/>
    <w:rsid w:val="005C7BC6"/>
    <w:rsid w:val="005D0C81"/>
    <w:rsid w:val="005D1D76"/>
    <w:rsid w:val="005D1E96"/>
    <w:rsid w:val="005D2F09"/>
    <w:rsid w:val="005E385D"/>
    <w:rsid w:val="005E3C4C"/>
    <w:rsid w:val="005E61D2"/>
    <w:rsid w:val="005E6B3E"/>
    <w:rsid w:val="005E6F15"/>
    <w:rsid w:val="005F1AC6"/>
    <w:rsid w:val="005F2C79"/>
    <w:rsid w:val="005F34CC"/>
    <w:rsid w:val="005F402F"/>
    <w:rsid w:val="005F4D1E"/>
    <w:rsid w:val="0060216D"/>
    <w:rsid w:val="006023AF"/>
    <w:rsid w:val="00602F75"/>
    <w:rsid w:val="00604E27"/>
    <w:rsid w:val="0060654A"/>
    <w:rsid w:val="00606C26"/>
    <w:rsid w:val="00607985"/>
    <w:rsid w:val="00607F92"/>
    <w:rsid w:val="00610F83"/>
    <w:rsid w:val="00611D3A"/>
    <w:rsid w:val="006128F1"/>
    <w:rsid w:val="00616553"/>
    <w:rsid w:val="006166D6"/>
    <w:rsid w:val="006204C1"/>
    <w:rsid w:val="00620C1E"/>
    <w:rsid w:val="006227CD"/>
    <w:rsid w:val="006227EA"/>
    <w:rsid w:val="00624ADE"/>
    <w:rsid w:val="00624E12"/>
    <w:rsid w:val="0063021F"/>
    <w:rsid w:val="006302C3"/>
    <w:rsid w:val="00631B69"/>
    <w:rsid w:val="00632603"/>
    <w:rsid w:val="00634845"/>
    <w:rsid w:val="0063524C"/>
    <w:rsid w:val="00636E35"/>
    <w:rsid w:val="00642A83"/>
    <w:rsid w:val="006440F1"/>
    <w:rsid w:val="006451E5"/>
    <w:rsid w:val="00645616"/>
    <w:rsid w:val="0065078E"/>
    <w:rsid w:val="00650BAD"/>
    <w:rsid w:val="0065145E"/>
    <w:rsid w:val="00651E64"/>
    <w:rsid w:val="006540B2"/>
    <w:rsid w:val="00655454"/>
    <w:rsid w:val="00655493"/>
    <w:rsid w:val="006571DC"/>
    <w:rsid w:val="006616BE"/>
    <w:rsid w:val="00662299"/>
    <w:rsid w:val="00665414"/>
    <w:rsid w:val="0066579F"/>
    <w:rsid w:val="00666627"/>
    <w:rsid w:val="006672F1"/>
    <w:rsid w:val="006707E3"/>
    <w:rsid w:val="00674B08"/>
    <w:rsid w:val="00675788"/>
    <w:rsid w:val="0067583E"/>
    <w:rsid w:val="006762A2"/>
    <w:rsid w:val="00676E67"/>
    <w:rsid w:val="00680DA3"/>
    <w:rsid w:val="006835A8"/>
    <w:rsid w:val="00683EFA"/>
    <w:rsid w:val="00684AA2"/>
    <w:rsid w:val="0068798D"/>
    <w:rsid w:val="006928DB"/>
    <w:rsid w:val="00692E9C"/>
    <w:rsid w:val="00695131"/>
    <w:rsid w:val="0069533C"/>
    <w:rsid w:val="0069558B"/>
    <w:rsid w:val="0069567D"/>
    <w:rsid w:val="006A0825"/>
    <w:rsid w:val="006A1DB5"/>
    <w:rsid w:val="006A287A"/>
    <w:rsid w:val="006A37B2"/>
    <w:rsid w:val="006A42E3"/>
    <w:rsid w:val="006A51A0"/>
    <w:rsid w:val="006A54D4"/>
    <w:rsid w:val="006B0318"/>
    <w:rsid w:val="006B2180"/>
    <w:rsid w:val="006B34CD"/>
    <w:rsid w:val="006B3653"/>
    <w:rsid w:val="006B61F2"/>
    <w:rsid w:val="006B7723"/>
    <w:rsid w:val="006B7BD5"/>
    <w:rsid w:val="006C10D4"/>
    <w:rsid w:val="006C4E7E"/>
    <w:rsid w:val="006C61D6"/>
    <w:rsid w:val="006C719B"/>
    <w:rsid w:val="006D280D"/>
    <w:rsid w:val="006D4130"/>
    <w:rsid w:val="006D514D"/>
    <w:rsid w:val="006D6B3A"/>
    <w:rsid w:val="006E2A2D"/>
    <w:rsid w:val="006E4F00"/>
    <w:rsid w:val="006F2992"/>
    <w:rsid w:val="006F2E44"/>
    <w:rsid w:val="006F3AEC"/>
    <w:rsid w:val="006F66ED"/>
    <w:rsid w:val="0070358E"/>
    <w:rsid w:val="007057CD"/>
    <w:rsid w:val="00710AB1"/>
    <w:rsid w:val="00710E51"/>
    <w:rsid w:val="007116CB"/>
    <w:rsid w:val="00712DE5"/>
    <w:rsid w:val="00715304"/>
    <w:rsid w:val="00715515"/>
    <w:rsid w:val="00720C1C"/>
    <w:rsid w:val="007212BE"/>
    <w:rsid w:val="00721601"/>
    <w:rsid w:val="0072196D"/>
    <w:rsid w:val="00722E0A"/>
    <w:rsid w:val="007245EF"/>
    <w:rsid w:val="007312A9"/>
    <w:rsid w:val="007321E3"/>
    <w:rsid w:val="00733221"/>
    <w:rsid w:val="00736EBA"/>
    <w:rsid w:val="00737519"/>
    <w:rsid w:val="00740579"/>
    <w:rsid w:val="007419CE"/>
    <w:rsid w:val="00741A9E"/>
    <w:rsid w:val="00743B58"/>
    <w:rsid w:val="007501A2"/>
    <w:rsid w:val="007502BC"/>
    <w:rsid w:val="00750DE5"/>
    <w:rsid w:val="00753029"/>
    <w:rsid w:val="00754C74"/>
    <w:rsid w:val="007573FE"/>
    <w:rsid w:val="00760343"/>
    <w:rsid w:val="00763F43"/>
    <w:rsid w:val="00764922"/>
    <w:rsid w:val="0077009A"/>
    <w:rsid w:val="00776087"/>
    <w:rsid w:val="00776682"/>
    <w:rsid w:val="00783C36"/>
    <w:rsid w:val="00784059"/>
    <w:rsid w:val="00791EBC"/>
    <w:rsid w:val="00793657"/>
    <w:rsid w:val="00793940"/>
    <w:rsid w:val="00795020"/>
    <w:rsid w:val="00796FF8"/>
    <w:rsid w:val="007A2DE8"/>
    <w:rsid w:val="007A336B"/>
    <w:rsid w:val="007A33DD"/>
    <w:rsid w:val="007A41B8"/>
    <w:rsid w:val="007B084B"/>
    <w:rsid w:val="007B17C5"/>
    <w:rsid w:val="007B24DC"/>
    <w:rsid w:val="007B4926"/>
    <w:rsid w:val="007B614E"/>
    <w:rsid w:val="007B6EFB"/>
    <w:rsid w:val="007B7D45"/>
    <w:rsid w:val="007C143C"/>
    <w:rsid w:val="007C2188"/>
    <w:rsid w:val="007C2E8D"/>
    <w:rsid w:val="007C65A4"/>
    <w:rsid w:val="007C7CD9"/>
    <w:rsid w:val="007D17D1"/>
    <w:rsid w:val="007D17E7"/>
    <w:rsid w:val="007D20EC"/>
    <w:rsid w:val="007D2455"/>
    <w:rsid w:val="007D6F8C"/>
    <w:rsid w:val="007E04CD"/>
    <w:rsid w:val="007E0C10"/>
    <w:rsid w:val="007E0F0F"/>
    <w:rsid w:val="007E59B5"/>
    <w:rsid w:val="007E5EEE"/>
    <w:rsid w:val="007E6725"/>
    <w:rsid w:val="007E6F2F"/>
    <w:rsid w:val="007E7138"/>
    <w:rsid w:val="007F3D65"/>
    <w:rsid w:val="007F4BCF"/>
    <w:rsid w:val="008052A4"/>
    <w:rsid w:val="00805CFB"/>
    <w:rsid w:val="0081306C"/>
    <w:rsid w:val="008135D0"/>
    <w:rsid w:val="00813C94"/>
    <w:rsid w:val="008142D6"/>
    <w:rsid w:val="00815C7A"/>
    <w:rsid w:val="00816EBA"/>
    <w:rsid w:val="0081737A"/>
    <w:rsid w:val="00817B82"/>
    <w:rsid w:val="008215C2"/>
    <w:rsid w:val="00821FB7"/>
    <w:rsid w:val="008225F5"/>
    <w:rsid w:val="008231B2"/>
    <w:rsid w:val="00825A33"/>
    <w:rsid w:val="00825E0F"/>
    <w:rsid w:val="008304C4"/>
    <w:rsid w:val="008324A4"/>
    <w:rsid w:val="00832BFA"/>
    <w:rsid w:val="00834257"/>
    <w:rsid w:val="0083428C"/>
    <w:rsid w:val="00836836"/>
    <w:rsid w:val="0084199A"/>
    <w:rsid w:val="0084560F"/>
    <w:rsid w:val="00845DF3"/>
    <w:rsid w:val="00846A7A"/>
    <w:rsid w:val="00847207"/>
    <w:rsid w:val="00847885"/>
    <w:rsid w:val="008522E3"/>
    <w:rsid w:val="008524BD"/>
    <w:rsid w:val="00852BDB"/>
    <w:rsid w:val="00854876"/>
    <w:rsid w:val="00854DBF"/>
    <w:rsid w:val="00854E72"/>
    <w:rsid w:val="008602D5"/>
    <w:rsid w:val="00861D00"/>
    <w:rsid w:val="00865D6A"/>
    <w:rsid w:val="00867A32"/>
    <w:rsid w:val="00867BB0"/>
    <w:rsid w:val="00870ED9"/>
    <w:rsid w:val="008718BE"/>
    <w:rsid w:val="008773DB"/>
    <w:rsid w:val="00881DE0"/>
    <w:rsid w:val="00882A61"/>
    <w:rsid w:val="00884C57"/>
    <w:rsid w:val="00885911"/>
    <w:rsid w:val="008861BA"/>
    <w:rsid w:val="00886B1D"/>
    <w:rsid w:val="00894FA6"/>
    <w:rsid w:val="008964D6"/>
    <w:rsid w:val="008A0587"/>
    <w:rsid w:val="008A0AA7"/>
    <w:rsid w:val="008A2305"/>
    <w:rsid w:val="008A309E"/>
    <w:rsid w:val="008A6149"/>
    <w:rsid w:val="008B1CF3"/>
    <w:rsid w:val="008B3747"/>
    <w:rsid w:val="008B4B96"/>
    <w:rsid w:val="008B4DC9"/>
    <w:rsid w:val="008B59DD"/>
    <w:rsid w:val="008C3F8F"/>
    <w:rsid w:val="008C42EA"/>
    <w:rsid w:val="008C6DCE"/>
    <w:rsid w:val="008C7196"/>
    <w:rsid w:val="008C7A20"/>
    <w:rsid w:val="008D019C"/>
    <w:rsid w:val="008D0DB7"/>
    <w:rsid w:val="008D161F"/>
    <w:rsid w:val="008D1F03"/>
    <w:rsid w:val="008D37ED"/>
    <w:rsid w:val="008D4A2B"/>
    <w:rsid w:val="008D5664"/>
    <w:rsid w:val="008D5B0D"/>
    <w:rsid w:val="008D6878"/>
    <w:rsid w:val="008E0EA4"/>
    <w:rsid w:val="008E267D"/>
    <w:rsid w:val="008E3880"/>
    <w:rsid w:val="008E3E10"/>
    <w:rsid w:val="008F2A4D"/>
    <w:rsid w:val="008F691B"/>
    <w:rsid w:val="00900983"/>
    <w:rsid w:val="00901C6D"/>
    <w:rsid w:val="00903120"/>
    <w:rsid w:val="00904783"/>
    <w:rsid w:val="00910ED7"/>
    <w:rsid w:val="0091397F"/>
    <w:rsid w:val="00920AF0"/>
    <w:rsid w:val="00927FED"/>
    <w:rsid w:val="00930433"/>
    <w:rsid w:val="00931F17"/>
    <w:rsid w:val="009338A4"/>
    <w:rsid w:val="00934D68"/>
    <w:rsid w:val="00940E65"/>
    <w:rsid w:val="00942E7A"/>
    <w:rsid w:val="009462CE"/>
    <w:rsid w:val="00946BD1"/>
    <w:rsid w:val="00950D3C"/>
    <w:rsid w:val="009521A7"/>
    <w:rsid w:val="009530AA"/>
    <w:rsid w:val="00955C25"/>
    <w:rsid w:val="00956309"/>
    <w:rsid w:val="00956503"/>
    <w:rsid w:val="0096332F"/>
    <w:rsid w:val="009676CA"/>
    <w:rsid w:val="00967B59"/>
    <w:rsid w:val="00970B08"/>
    <w:rsid w:val="009736E2"/>
    <w:rsid w:val="00974C88"/>
    <w:rsid w:val="00980D84"/>
    <w:rsid w:val="00981392"/>
    <w:rsid w:val="00981B96"/>
    <w:rsid w:val="00983F09"/>
    <w:rsid w:val="00985033"/>
    <w:rsid w:val="00991A45"/>
    <w:rsid w:val="00991EF0"/>
    <w:rsid w:val="00992038"/>
    <w:rsid w:val="0099215F"/>
    <w:rsid w:val="0099289F"/>
    <w:rsid w:val="00994462"/>
    <w:rsid w:val="009A128D"/>
    <w:rsid w:val="009A41A3"/>
    <w:rsid w:val="009A45A0"/>
    <w:rsid w:val="009A6FCA"/>
    <w:rsid w:val="009B0F27"/>
    <w:rsid w:val="009B28D8"/>
    <w:rsid w:val="009B4622"/>
    <w:rsid w:val="009B5F4A"/>
    <w:rsid w:val="009B603A"/>
    <w:rsid w:val="009C149F"/>
    <w:rsid w:val="009C2785"/>
    <w:rsid w:val="009C35C0"/>
    <w:rsid w:val="009C3760"/>
    <w:rsid w:val="009C386D"/>
    <w:rsid w:val="009C39DF"/>
    <w:rsid w:val="009C5AF2"/>
    <w:rsid w:val="009D0760"/>
    <w:rsid w:val="009D6A32"/>
    <w:rsid w:val="009D6DF9"/>
    <w:rsid w:val="009D78B0"/>
    <w:rsid w:val="009E1FF9"/>
    <w:rsid w:val="009E2887"/>
    <w:rsid w:val="009E29E4"/>
    <w:rsid w:val="009E3414"/>
    <w:rsid w:val="009E6C76"/>
    <w:rsid w:val="009F1722"/>
    <w:rsid w:val="009F2F01"/>
    <w:rsid w:val="009F723A"/>
    <w:rsid w:val="00A021F7"/>
    <w:rsid w:val="00A02CC9"/>
    <w:rsid w:val="00A058E5"/>
    <w:rsid w:val="00A06EF3"/>
    <w:rsid w:val="00A113A9"/>
    <w:rsid w:val="00A121EC"/>
    <w:rsid w:val="00A12380"/>
    <w:rsid w:val="00A12CDB"/>
    <w:rsid w:val="00A12DEB"/>
    <w:rsid w:val="00A14182"/>
    <w:rsid w:val="00A14FF7"/>
    <w:rsid w:val="00A152E2"/>
    <w:rsid w:val="00A15411"/>
    <w:rsid w:val="00A16D0C"/>
    <w:rsid w:val="00A20C56"/>
    <w:rsid w:val="00A24F78"/>
    <w:rsid w:val="00A25A9B"/>
    <w:rsid w:val="00A30020"/>
    <w:rsid w:val="00A31848"/>
    <w:rsid w:val="00A3280B"/>
    <w:rsid w:val="00A32CF5"/>
    <w:rsid w:val="00A332CF"/>
    <w:rsid w:val="00A3632D"/>
    <w:rsid w:val="00A367F1"/>
    <w:rsid w:val="00A36C30"/>
    <w:rsid w:val="00A37739"/>
    <w:rsid w:val="00A403BB"/>
    <w:rsid w:val="00A4254D"/>
    <w:rsid w:val="00A441BF"/>
    <w:rsid w:val="00A441F6"/>
    <w:rsid w:val="00A46322"/>
    <w:rsid w:val="00A5048B"/>
    <w:rsid w:val="00A539E3"/>
    <w:rsid w:val="00A56E7D"/>
    <w:rsid w:val="00A6176C"/>
    <w:rsid w:val="00A63009"/>
    <w:rsid w:val="00A65515"/>
    <w:rsid w:val="00A65B1B"/>
    <w:rsid w:val="00A66BDF"/>
    <w:rsid w:val="00A678E8"/>
    <w:rsid w:val="00A67B08"/>
    <w:rsid w:val="00A67BFF"/>
    <w:rsid w:val="00A725BD"/>
    <w:rsid w:val="00A7265D"/>
    <w:rsid w:val="00A7398B"/>
    <w:rsid w:val="00A74BB6"/>
    <w:rsid w:val="00A7796F"/>
    <w:rsid w:val="00A8237D"/>
    <w:rsid w:val="00A83293"/>
    <w:rsid w:val="00A847BF"/>
    <w:rsid w:val="00A856E3"/>
    <w:rsid w:val="00A86539"/>
    <w:rsid w:val="00A8667E"/>
    <w:rsid w:val="00A87769"/>
    <w:rsid w:val="00A87D63"/>
    <w:rsid w:val="00A9210F"/>
    <w:rsid w:val="00A96673"/>
    <w:rsid w:val="00A9790E"/>
    <w:rsid w:val="00AA0366"/>
    <w:rsid w:val="00AA2888"/>
    <w:rsid w:val="00AA561C"/>
    <w:rsid w:val="00AA65E4"/>
    <w:rsid w:val="00AA6DAB"/>
    <w:rsid w:val="00AA77D1"/>
    <w:rsid w:val="00AB2D6B"/>
    <w:rsid w:val="00AB38C0"/>
    <w:rsid w:val="00AC22EA"/>
    <w:rsid w:val="00AC51CA"/>
    <w:rsid w:val="00AC6282"/>
    <w:rsid w:val="00AC6704"/>
    <w:rsid w:val="00AC71CB"/>
    <w:rsid w:val="00AD25C7"/>
    <w:rsid w:val="00AD6189"/>
    <w:rsid w:val="00AE0B1C"/>
    <w:rsid w:val="00AE1A58"/>
    <w:rsid w:val="00AE47E7"/>
    <w:rsid w:val="00AE7F7B"/>
    <w:rsid w:val="00AF0B77"/>
    <w:rsid w:val="00AF152F"/>
    <w:rsid w:val="00AF4A97"/>
    <w:rsid w:val="00AF5248"/>
    <w:rsid w:val="00AF62A5"/>
    <w:rsid w:val="00AF6C6C"/>
    <w:rsid w:val="00AF6EB6"/>
    <w:rsid w:val="00B10919"/>
    <w:rsid w:val="00B126C1"/>
    <w:rsid w:val="00B12BAE"/>
    <w:rsid w:val="00B16F44"/>
    <w:rsid w:val="00B17A1E"/>
    <w:rsid w:val="00B17C70"/>
    <w:rsid w:val="00B214F6"/>
    <w:rsid w:val="00B24222"/>
    <w:rsid w:val="00B244A2"/>
    <w:rsid w:val="00B25A3F"/>
    <w:rsid w:val="00B2621B"/>
    <w:rsid w:val="00B2624C"/>
    <w:rsid w:val="00B31B21"/>
    <w:rsid w:val="00B3659A"/>
    <w:rsid w:val="00B36ABA"/>
    <w:rsid w:val="00B42E03"/>
    <w:rsid w:val="00B45F02"/>
    <w:rsid w:val="00B462D0"/>
    <w:rsid w:val="00B47328"/>
    <w:rsid w:val="00B50256"/>
    <w:rsid w:val="00B51BE8"/>
    <w:rsid w:val="00B52C81"/>
    <w:rsid w:val="00B53BCE"/>
    <w:rsid w:val="00B53E62"/>
    <w:rsid w:val="00B549A0"/>
    <w:rsid w:val="00B56068"/>
    <w:rsid w:val="00B562A8"/>
    <w:rsid w:val="00B60678"/>
    <w:rsid w:val="00B63A60"/>
    <w:rsid w:val="00B651F2"/>
    <w:rsid w:val="00B70555"/>
    <w:rsid w:val="00B717CB"/>
    <w:rsid w:val="00B827EE"/>
    <w:rsid w:val="00B82927"/>
    <w:rsid w:val="00B84E47"/>
    <w:rsid w:val="00B8691A"/>
    <w:rsid w:val="00B873CC"/>
    <w:rsid w:val="00B87813"/>
    <w:rsid w:val="00B9163E"/>
    <w:rsid w:val="00B949B1"/>
    <w:rsid w:val="00BA0E25"/>
    <w:rsid w:val="00BA122F"/>
    <w:rsid w:val="00BA2328"/>
    <w:rsid w:val="00BA4EB4"/>
    <w:rsid w:val="00BA4ECE"/>
    <w:rsid w:val="00BA62E6"/>
    <w:rsid w:val="00BA677A"/>
    <w:rsid w:val="00BB6F7E"/>
    <w:rsid w:val="00BC3719"/>
    <w:rsid w:val="00BC3986"/>
    <w:rsid w:val="00BC41C1"/>
    <w:rsid w:val="00BC4451"/>
    <w:rsid w:val="00BC52B8"/>
    <w:rsid w:val="00BC596A"/>
    <w:rsid w:val="00BC7E92"/>
    <w:rsid w:val="00BD0A60"/>
    <w:rsid w:val="00BD5754"/>
    <w:rsid w:val="00BD5A4B"/>
    <w:rsid w:val="00BD739B"/>
    <w:rsid w:val="00BD7BB0"/>
    <w:rsid w:val="00BE2296"/>
    <w:rsid w:val="00BE3110"/>
    <w:rsid w:val="00BE3EED"/>
    <w:rsid w:val="00BE4539"/>
    <w:rsid w:val="00BE57BD"/>
    <w:rsid w:val="00BF108E"/>
    <w:rsid w:val="00BF2CBA"/>
    <w:rsid w:val="00BF5610"/>
    <w:rsid w:val="00BF77F2"/>
    <w:rsid w:val="00BF7DD1"/>
    <w:rsid w:val="00C05443"/>
    <w:rsid w:val="00C0738D"/>
    <w:rsid w:val="00C11DA1"/>
    <w:rsid w:val="00C13D23"/>
    <w:rsid w:val="00C20F15"/>
    <w:rsid w:val="00C2110F"/>
    <w:rsid w:val="00C21E65"/>
    <w:rsid w:val="00C23745"/>
    <w:rsid w:val="00C24875"/>
    <w:rsid w:val="00C301AB"/>
    <w:rsid w:val="00C34BEB"/>
    <w:rsid w:val="00C376F1"/>
    <w:rsid w:val="00C37A98"/>
    <w:rsid w:val="00C37E20"/>
    <w:rsid w:val="00C40CC9"/>
    <w:rsid w:val="00C42623"/>
    <w:rsid w:val="00C43513"/>
    <w:rsid w:val="00C43F6E"/>
    <w:rsid w:val="00C467AF"/>
    <w:rsid w:val="00C46E69"/>
    <w:rsid w:val="00C50F59"/>
    <w:rsid w:val="00C50F87"/>
    <w:rsid w:val="00C527C7"/>
    <w:rsid w:val="00C53DBA"/>
    <w:rsid w:val="00C54788"/>
    <w:rsid w:val="00C55474"/>
    <w:rsid w:val="00C56263"/>
    <w:rsid w:val="00C60A96"/>
    <w:rsid w:val="00C62531"/>
    <w:rsid w:val="00C62C2F"/>
    <w:rsid w:val="00C63D9E"/>
    <w:rsid w:val="00C72763"/>
    <w:rsid w:val="00C72C48"/>
    <w:rsid w:val="00C74F37"/>
    <w:rsid w:val="00C76280"/>
    <w:rsid w:val="00C76AA0"/>
    <w:rsid w:val="00C8024C"/>
    <w:rsid w:val="00C83713"/>
    <w:rsid w:val="00C84B33"/>
    <w:rsid w:val="00C8737C"/>
    <w:rsid w:val="00C87A70"/>
    <w:rsid w:val="00C92007"/>
    <w:rsid w:val="00C92840"/>
    <w:rsid w:val="00C92B5A"/>
    <w:rsid w:val="00C9346B"/>
    <w:rsid w:val="00C9424C"/>
    <w:rsid w:val="00C972C2"/>
    <w:rsid w:val="00CA0465"/>
    <w:rsid w:val="00CA1254"/>
    <w:rsid w:val="00CA4440"/>
    <w:rsid w:val="00CA4777"/>
    <w:rsid w:val="00CA7D58"/>
    <w:rsid w:val="00CB140D"/>
    <w:rsid w:val="00CB1B58"/>
    <w:rsid w:val="00CB3CB5"/>
    <w:rsid w:val="00CB4C66"/>
    <w:rsid w:val="00CB50D5"/>
    <w:rsid w:val="00CB65B7"/>
    <w:rsid w:val="00CC22A5"/>
    <w:rsid w:val="00CC3D8A"/>
    <w:rsid w:val="00CC49E7"/>
    <w:rsid w:val="00CC4EAE"/>
    <w:rsid w:val="00CC5CE6"/>
    <w:rsid w:val="00CD1456"/>
    <w:rsid w:val="00CD65CC"/>
    <w:rsid w:val="00CD673D"/>
    <w:rsid w:val="00CD688E"/>
    <w:rsid w:val="00CE0503"/>
    <w:rsid w:val="00CE5212"/>
    <w:rsid w:val="00CE58C6"/>
    <w:rsid w:val="00CE60CF"/>
    <w:rsid w:val="00CE713A"/>
    <w:rsid w:val="00CE7D59"/>
    <w:rsid w:val="00CF0696"/>
    <w:rsid w:val="00CF0ABD"/>
    <w:rsid w:val="00CF3AAC"/>
    <w:rsid w:val="00CF6F10"/>
    <w:rsid w:val="00CF7F80"/>
    <w:rsid w:val="00D02909"/>
    <w:rsid w:val="00D0371A"/>
    <w:rsid w:val="00D0590A"/>
    <w:rsid w:val="00D12217"/>
    <w:rsid w:val="00D124AD"/>
    <w:rsid w:val="00D141A4"/>
    <w:rsid w:val="00D15550"/>
    <w:rsid w:val="00D16353"/>
    <w:rsid w:val="00D16EB9"/>
    <w:rsid w:val="00D16F68"/>
    <w:rsid w:val="00D2035C"/>
    <w:rsid w:val="00D20D19"/>
    <w:rsid w:val="00D20DA1"/>
    <w:rsid w:val="00D2330C"/>
    <w:rsid w:val="00D24358"/>
    <w:rsid w:val="00D24721"/>
    <w:rsid w:val="00D325B9"/>
    <w:rsid w:val="00D34373"/>
    <w:rsid w:val="00D40608"/>
    <w:rsid w:val="00D4211A"/>
    <w:rsid w:val="00D46310"/>
    <w:rsid w:val="00D47199"/>
    <w:rsid w:val="00D51F2C"/>
    <w:rsid w:val="00D54170"/>
    <w:rsid w:val="00D5723C"/>
    <w:rsid w:val="00D573D1"/>
    <w:rsid w:val="00D6072B"/>
    <w:rsid w:val="00D648E0"/>
    <w:rsid w:val="00D649E2"/>
    <w:rsid w:val="00D65221"/>
    <w:rsid w:val="00D66C70"/>
    <w:rsid w:val="00D70662"/>
    <w:rsid w:val="00D71923"/>
    <w:rsid w:val="00D73F59"/>
    <w:rsid w:val="00D74EAC"/>
    <w:rsid w:val="00D763E7"/>
    <w:rsid w:val="00D77F44"/>
    <w:rsid w:val="00D80415"/>
    <w:rsid w:val="00D81570"/>
    <w:rsid w:val="00D81F5D"/>
    <w:rsid w:val="00D8308E"/>
    <w:rsid w:val="00D87B7E"/>
    <w:rsid w:val="00D91F0A"/>
    <w:rsid w:val="00D9270F"/>
    <w:rsid w:val="00D9667D"/>
    <w:rsid w:val="00D9684A"/>
    <w:rsid w:val="00D975AF"/>
    <w:rsid w:val="00DA0003"/>
    <w:rsid w:val="00DA12A5"/>
    <w:rsid w:val="00DA1C54"/>
    <w:rsid w:val="00DA2CFB"/>
    <w:rsid w:val="00DA3407"/>
    <w:rsid w:val="00DA3911"/>
    <w:rsid w:val="00DA424C"/>
    <w:rsid w:val="00DA5A7C"/>
    <w:rsid w:val="00DA5F9D"/>
    <w:rsid w:val="00DB04CF"/>
    <w:rsid w:val="00DB1E82"/>
    <w:rsid w:val="00DB65B3"/>
    <w:rsid w:val="00DB6740"/>
    <w:rsid w:val="00DC2583"/>
    <w:rsid w:val="00DC35ED"/>
    <w:rsid w:val="00DD037E"/>
    <w:rsid w:val="00DD1D67"/>
    <w:rsid w:val="00DD4BA9"/>
    <w:rsid w:val="00DD5F36"/>
    <w:rsid w:val="00DD7E2D"/>
    <w:rsid w:val="00DE076B"/>
    <w:rsid w:val="00DE19EC"/>
    <w:rsid w:val="00DE314E"/>
    <w:rsid w:val="00DE48D4"/>
    <w:rsid w:val="00DE645E"/>
    <w:rsid w:val="00DF0DA7"/>
    <w:rsid w:val="00DF213F"/>
    <w:rsid w:val="00E00A8A"/>
    <w:rsid w:val="00E00AB9"/>
    <w:rsid w:val="00E029F1"/>
    <w:rsid w:val="00E06F0D"/>
    <w:rsid w:val="00E074EF"/>
    <w:rsid w:val="00E07A54"/>
    <w:rsid w:val="00E10D22"/>
    <w:rsid w:val="00E12DAB"/>
    <w:rsid w:val="00E13021"/>
    <w:rsid w:val="00E13482"/>
    <w:rsid w:val="00E13DBD"/>
    <w:rsid w:val="00E14211"/>
    <w:rsid w:val="00E14E79"/>
    <w:rsid w:val="00E16614"/>
    <w:rsid w:val="00E17362"/>
    <w:rsid w:val="00E17743"/>
    <w:rsid w:val="00E20479"/>
    <w:rsid w:val="00E23308"/>
    <w:rsid w:val="00E238E8"/>
    <w:rsid w:val="00E23AE5"/>
    <w:rsid w:val="00E24544"/>
    <w:rsid w:val="00E266CF"/>
    <w:rsid w:val="00E26910"/>
    <w:rsid w:val="00E31593"/>
    <w:rsid w:val="00E34CDA"/>
    <w:rsid w:val="00E36F1B"/>
    <w:rsid w:val="00E37FF5"/>
    <w:rsid w:val="00E42165"/>
    <w:rsid w:val="00E46397"/>
    <w:rsid w:val="00E47518"/>
    <w:rsid w:val="00E47643"/>
    <w:rsid w:val="00E47C73"/>
    <w:rsid w:val="00E502D4"/>
    <w:rsid w:val="00E52778"/>
    <w:rsid w:val="00E53CD8"/>
    <w:rsid w:val="00E6228C"/>
    <w:rsid w:val="00E625CA"/>
    <w:rsid w:val="00E63579"/>
    <w:rsid w:val="00E63761"/>
    <w:rsid w:val="00E63F67"/>
    <w:rsid w:val="00E67A35"/>
    <w:rsid w:val="00E71B02"/>
    <w:rsid w:val="00E71C71"/>
    <w:rsid w:val="00E72245"/>
    <w:rsid w:val="00E75C18"/>
    <w:rsid w:val="00E772F0"/>
    <w:rsid w:val="00E817A7"/>
    <w:rsid w:val="00E84C38"/>
    <w:rsid w:val="00E852CB"/>
    <w:rsid w:val="00E870A3"/>
    <w:rsid w:val="00E90A0B"/>
    <w:rsid w:val="00E90DED"/>
    <w:rsid w:val="00E914FD"/>
    <w:rsid w:val="00E93630"/>
    <w:rsid w:val="00E9388B"/>
    <w:rsid w:val="00E941CC"/>
    <w:rsid w:val="00E94882"/>
    <w:rsid w:val="00E9605F"/>
    <w:rsid w:val="00EA1C90"/>
    <w:rsid w:val="00EA385C"/>
    <w:rsid w:val="00EA4E96"/>
    <w:rsid w:val="00EA5FC9"/>
    <w:rsid w:val="00EB078F"/>
    <w:rsid w:val="00EB0D99"/>
    <w:rsid w:val="00EB0DD3"/>
    <w:rsid w:val="00EB1926"/>
    <w:rsid w:val="00EB1CAA"/>
    <w:rsid w:val="00EB247D"/>
    <w:rsid w:val="00EB35A8"/>
    <w:rsid w:val="00EB40BD"/>
    <w:rsid w:val="00EB72FF"/>
    <w:rsid w:val="00EC1490"/>
    <w:rsid w:val="00EC1B80"/>
    <w:rsid w:val="00EC2200"/>
    <w:rsid w:val="00EC2AEF"/>
    <w:rsid w:val="00EC4E0F"/>
    <w:rsid w:val="00EC50E7"/>
    <w:rsid w:val="00EC5569"/>
    <w:rsid w:val="00EC68D2"/>
    <w:rsid w:val="00ED0037"/>
    <w:rsid w:val="00ED0CB0"/>
    <w:rsid w:val="00ED1594"/>
    <w:rsid w:val="00ED2A26"/>
    <w:rsid w:val="00EE126E"/>
    <w:rsid w:val="00EE152F"/>
    <w:rsid w:val="00EE1AB0"/>
    <w:rsid w:val="00EE292D"/>
    <w:rsid w:val="00EE378A"/>
    <w:rsid w:val="00EE3A5E"/>
    <w:rsid w:val="00EE46D4"/>
    <w:rsid w:val="00EE4855"/>
    <w:rsid w:val="00EE49C2"/>
    <w:rsid w:val="00EE5046"/>
    <w:rsid w:val="00EE647D"/>
    <w:rsid w:val="00EE65AF"/>
    <w:rsid w:val="00EE6EA2"/>
    <w:rsid w:val="00EE7A5C"/>
    <w:rsid w:val="00EE7FBB"/>
    <w:rsid w:val="00EF13EF"/>
    <w:rsid w:val="00EF2C3D"/>
    <w:rsid w:val="00EF3A87"/>
    <w:rsid w:val="00EF3B22"/>
    <w:rsid w:val="00EF6132"/>
    <w:rsid w:val="00EF635B"/>
    <w:rsid w:val="00EF6C6D"/>
    <w:rsid w:val="00EF6E27"/>
    <w:rsid w:val="00EF791A"/>
    <w:rsid w:val="00F00FDD"/>
    <w:rsid w:val="00F056A2"/>
    <w:rsid w:val="00F10995"/>
    <w:rsid w:val="00F10FC8"/>
    <w:rsid w:val="00F12A1E"/>
    <w:rsid w:val="00F14429"/>
    <w:rsid w:val="00F1471C"/>
    <w:rsid w:val="00F149AD"/>
    <w:rsid w:val="00F155D6"/>
    <w:rsid w:val="00F173DE"/>
    <w:rsid w:val="00F2010A"/>
    <w:rsid w:val="00F22125"/>
    <w:rsid w:val="00F22558"/>
    <w:rsid w:val="00F23408"/>
    <w:rsid w:val="00F23638"/>
    <w:rsid w:val="00F30E45"/>
    <w:rsid w:val="00F40213"/>
    <w:rsid w:val="00F42295"/>
    <w:rsid w:val="00F42CA9"/>
    <w:rsid w:val="00F475B2"/>
    <w:rsid w:val="00F512F3"/>
    <w:rsid w:val="00F53FB7"/>
    <w:rsid w:val="00F54EF1"/>
    <w:rsid w:val="00F559A5"/>
    <w:rsid w:val="00F604ED"/>
    <w:rsid w:val="00F61022"/>
    <w:rsid w:val="00F61D35"/>
    <w:rsid w:val="00F6250F"/>
    <w:rsid w:val="00F63F9C"/>
    <w:rsid w:val="00F643DD"/>
    <w:rsid w:val="00F7192D"/>
    <w:rsid w:val="00F730B8"/>
    <w:rsid w:val="00F747E3"/>
    <w:rsid w:val="00F749A7"/>
    <w:rsid w:val="00F74C8A"/>
    <w:rsid w:val="00F76F0A"/>
    <w:rsid w:val="00F80578"/>
    <w:rsid w:val="00F82361"/>
    <w:rsid w:val="00F826F1"/>
    <w:rsid w:val="00F849A8"/>
    <w:rsid w:val="00F8597D"/>
    <w:rsid w:val="00F9015F"/>
    <w:rsid w:val="00F9088D"/>
    <w:rsid w:val="00F916CD"/>
    <w:rsid w:val="00F9396C"/>
    <w:rsid w:val="00F943BF"/>
    <w:rsid w:val="00F95B84"/>
    <w:rsid w:val="00F9602C"/>
    <w:rsid w:val="00F96EE3"/>
    <w:rsid w:val="00FA0C56"/>
    <w:rsid w:val="00FA0D48"/>
    <w:rsid w:val="00FA0FD7"/>
    <w:rsid w:val="00FA21A1"/>
    <w:rsid w:val="00FA3155"/>
    <w:rsid w:val="00FA721F"/>
    <w:rsid w:val="00FA7697"/>
    <w:rsid w:val="00FB648A"/>
    <w:rsid w:val="00FC157E"/>
    <w:rsid w:val="00FC16E8"/>
    <w:rsid w:val="00FC1867"/>
    <w:rsid w:val="00FC3C7A"/>
    <w:rsid w:val="00FC727C"/>
    <w:rsid w:val="00FC7544"/>
    <w:rsid w:val="00FD02C1"/>
    <w:rsid w:val="00FD03D5"/>
    <w:rsid w:val="00FD4F88"/>
    <w:rsid w:val="00FD629B"/>
    <w:rsid w:val="00FD72C5"/>
    <w:rsid w:val="00FE01BF"/>
    <w:rsid w:val="00FE07A7"/>
    <w:rsid w:val="00FE296C"/>
    <w:rsid w:val="00FE5D5B"/>
    <w:rsid w:val="00FF085E"/>
    <w:rsid w:val="00FF0B75"/>
    <w:rsid w:val="00FF18CB"/>
    <w:rsid w:val="00FF1B43"/>
    <w:rsid w:val="00FF1BEC"/>
    <w:rsid w:val="00FF41C4"/>
    <w:rsid w:val="00FF5523"/>
    <w:rsid w:val="00FF72F3"/>
    <w:rsid w:val="00FF7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64608"/>
    <w:pPr>
      <w:spacing w:after="200" w:line="276" w:lineRule="auto"/>
      <w:jc w:val="both"/>
    </w:pPr>
    <w:rPr>
      <w:sz w:val="22"/>
      <w:szCs w:val="22"/>
    </w:rPr>
  </w:style>
  <w:style w:type="paragraph" w:styleId="Titolo1">
    <w:name w:val="heading 1"/>
    <w:basedOn w:val="Normale"/>
    <w:next w:val="Normale"/>
    <w:link w:val="Titolo1Carattere"/>
    <w:qFormat/>
    <w:rsid w:val="00A56E7D"/>
    <w:pPr>
      <w:numPr>
        <w:numId w:val="1"/>
      </w:numPr>
      <w:spacing w:before="480" w:after="0"/>
      <w:outlineLvl w:val="0"/>
    </w:pPr>
    <w:rPr>
      <w:rFonts w:ascii="Franklin Gothic Book" w:eastAsia="Times New Roman" w:hAnsi="Franklin Gothic Book"/>
      <w:b/>
      <w:bCs/>
      <w:color w:val="4B7B8A"/>
      <w:sz w:val="28"/>
      <w:szCs w:val="28"/>
    </w:rPr>
  </w:style>
  <w:style w:type="paragraph" w:styleId="Titolo2">
    <w:name w:val="heading 2"/>
    <w:basedOn w:val="Normale"/>
    <w:next w:val="Normale"/>
    <w:qFormat/>
    <w:rsid w:val="00A56E7D"/>
    <w:pPr>
      <w:numPr>
        <w:ilvl w:val="1"/>
        <w:numId w:val="1"/>
      </w:numPr>
      <w:spacing w:before="360" w:after="120"/>
      <w:outlineLvl w:val="1"/>
    </w:pPr>
    <w:rPr>
      <w:rFonts w:ascii="Franklin Gothic Book" w:eastAsia="Times New Roman" w:hAnsi="Franklin Gothic Book"/>
      <w:b/>
      <w:bCs/>
      <w:color w:val="6EA0B0"/>
      <w:sz w:val="26"/>
      <w:szCs w:val="26"/>
    </w:rPr>
  </w:style>
  <w:style w:type="paragraph" w:styleId="Titolo3">
    <w:name w:val="heading 3"/>
    <w:basedOn w:val="Normale"/>
    <w:next w:val="Normale"/>
    <w:qFormat/>
    <w:rsid w:val="000A560B"/>
    <w:pPr>
      <w:numPr>
        <w:ilvl w:val="2"/>
        <w:numId w:val="1"/>
      </w:numPr>
      <w:spacing w:before="240" w:after="60"/>
      <w:jc w:val="left"/>
      <w:outlineLvl w:val="2"/>
    </w:pPr>
    <w:rPr>
      <w:rFonts w:ascii="Cambria" w:eastAsia="Times New Roman" w:hAnsi="Cambria"/>
      <w:b/>
      <w:bCs/>
      <w:sz w:val="26"/>
      <w:szCs w:val="26"/>
    </w:rPr>
  </w:style>
  <w:style w:type="paragraph" w:styleId="Titolo4">
    <w:name w:val="heading 4"/>
    <w:basedOn w:val="Normale"/>
    <w:next w:val="Normale"/>
    <w:qFormat/>
    <w:rsid w:val="00B651F2"/>
    <w:pPr>
      <w:numPr>
        <w:ilvl w:val="3"/>
        <w:numId w:val="1"/>
      </w:numPr>
      <w:spacing w:before="240" w:after="60"/>
      <w:outlineLvl w:val="3"/>
    </w:pPr>
    <w:rPr>
      <w:rFonts w:ascii="Calibri" w:eastAsia="Times New Roman" w:hAnsi="Calibri"/>
      <w:b/>
      <w:bCs/>
      <w:sz w:val="24"/>
      <w:szCs w:val="28"/>
    </w:rPr>
  </w:style>
  <w:style w:type="paragraph" w:styleId="Titolo5">
    <w:name w:val="heading 5"/>
    <w:basedOn w:val="Normale"/>
    <w:next w:val="Normale"/>
    <w:rsid w:val="00A56E7D"/>
    <w:pPr>
      <w:numPr>
        <w:ilvl w:val="4"/>
        <w:numId w:val="1"/>
      </w:numPr>
      <w:spacing w:before="240" w:after="60"/>
      <w:outlineLvl w:val="4"/>
    </w:pPr>
    <w:rPr>
      <w:rFonts w:ascii="Calibri" w:eastAsia="Times New Roman" w:hAnsi="Calibri"/>
      <w:b/>
      <w:bCs/>
      <w:i/>
      <w:iCs/>
      <w:sz w:val="26"/>
      <w:szCs w:val="26"/>
    </w:rPr>
  </w:style>
  <w:style w:type="paragraph" w:styleId="Titolo6">
    <w:name w:val="heading 6"/>
    <w:basedOn w:val="Normale"/>
    <w:next w:val="Normale"/>
    <w:rsid w:val="00A56E7D"/>
    <w:pPr>
      <w:numPr>
        <w:ilvl w:val="5"/>
        <w:numId w:val="1"/>
      </w:numPr>
      <w:spacing w:before="240" w:after="60"/>
      <w:outlineLvl w:val="5"/>
    </w:pPr>
    <w:rPr>
      <w:rFonts w:ascii="Calibri" w:eastAsia="Times New Roman" w:hAnsi="Calibri"/>
      <w:b/>
      <w:bCs/>
    </w:rPr>
  </w:style>
  <w:style w:type="paragraph" w:styleId="Titolo7">
    <w:name w:val="heading 7"/>
    <w:basedOn w:val="Normale"/>
    <w:next w:val="Normale"/>
    <w:rsid w:val="00A56E7D"/>
    <w:pPr>
      <w:numPr>
        <w:ilvl w:val="6"/>
        <w:numId w:val="1"/>
      </w:numPr>
      <w:spacing w:before="240" w:after="60"/>
      <w:outlineLvl w:val="6"/>
    </w:pPr>
    <w:rPr>
      <w:rFonts w:ascii="Calibri" w:eastAsia="Times New Roman" w:hAnsi="Calibri"/>
      <w:sz w:val="24"/>
      <w:szCs w:val="24"/>
    </w:rPr>
  </w:style>
  <w:style w:type="paragraph" w:styleId="Titolo8">
    <w:name w:val="heading 8"/>
    <w:basedOn w:val="Normale"/>
    <w:next w:val="Normale"/>
    <w:rsid w:val="00A56E7D"/>
    <w:pPr>
      <w:numPr>
        <w:ilvl w:val="7"/>
        <w:numId w:val="1"/>
      </w:numPr>
      <w:spacing w:before="240" w:after="60"/>
      <w:outlineLvl w:val="7"/>
    </w:pPr>
    <w:rPr>
      <w:rFonts w:ascii="Calibri" w:eastAsia="Times New Roman" w:hAnsi="Calibri"/>
      <w:i/>
      <w:iCs/>
      <w:sz w:val="24"/>
      <w:szCs w:val="24"/>
    </w:rPr>
  </w:style>
  <w:style w:type="paragraph" w:styleId="Titolo9">
    <w:name w:val="heading 9"/>
    <w:basedOn w:val="Normale"/>
    <w:next w:val="Normale"/>
    <w:rsid w:val="00A56E7D"/>
    <w:pPr>
      <w:numPr>
        <w:ilvl w:val="8"/>
        <w:numId w:val="1"/>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sid w:val="00A56E7D"/>
    <w:rPr>
      <w:rFonts w:ascii="Franklin Gothic Book" w:eastAsia="Times New Roman" w:hAnsi="Franklin Gothic Book"/>
      <w:b/>
      <w:bCs/>
      <w:color w:val="6EA0B0"/>
      <w:sz w:val="26"/>
      <w:szCs w:val="26"/>
    </w:rPr>
  </w:style>
  <w:style w:type="character" w:customStyle="1" w:styleId="Titolo3Carattere">
    <w:name w:val="Titolo 3 Carattere"/>
    <w:basedOn w:val="Carpredefinitoparagrafo"/>
    <w:rsid w:val="00A56E7D"/>
    <w:rPr>
      <w:rFonts w:ascii="Cambria" w:eastAsia="Times New Roman" w:hAnsi="Cambria"/>
      <w:b/>
      <w:bCs/>
      <w:sz w:val="26"/>
      <w:szCs w:val="26"/>
    </w:rPr>
  </w:style>
  <w:style w:type="character" w:customStyle="1" w:styleId="Titolo4Carattere">
    <w:name w:val="Titolo 4 Carattere"/>
    <w:basedOn w:val="Carpredefinitoparagrafo"/>
    <w:rsid w:val="00A56E7D"/>
    <w:rPr>
      <w:rFonts w:ascii="Calibri" w:eastAsia="Times New Roman" w:hAnsi="Calibri"/>
      <w:b/>
      <w:bCs/>
      <w:sz w:val="28"/>
      <w:szCs w:val="28"/>
    </w:rPr>
  </w:style>
  <w:style w:type="character" w:customStyle="1" w:styleId="Titolo5Carattere">
    <w:name w:val="Titolo 5 Carattere"/>
    <w:basedOn w:val="Carpredefinitoparagrafo"/>
    <w:rsid w:val="00A56E7D"/>
    <w:rPr>
      <w:rFonts w:ascii="Calibri" w:eastAsia="Times New Roman" w:hAnsi="Calibri"/>
      <w:b/>
      <w:bCs/>
      <w:i/>
      <w:iCs/>
      <w:sz w:val="26"/>
      <w:szCs w:val="26"/>
    </w:rPr>
  </w:style>
  <w:style w:type="character" w:customStyle="1" w:styleId="Titolo6Carattere">
    <w:name w:val="Titolo 6 Carattere"/>
    <w:basedOn w:val="Carpredefinitoparagrafo"/>
    <w:rsid w:val="00A56E7D"/>
    <w:rPr>
      <w:rFonts w:ascii="Calibri" w:eastAsia="Times New Roman" w:hAnsi="Calibri"/>
      <w:b/>
      <w:bCs/>
      <w:sz w:val="22"/>
      <w:szCs w:val="22"/>
    </w:rPr>
  </w:style>
  <w:style w:type="character" w:customStyle="1" w:styleId="Titolo7Carattere">
    <w:name w:val="Titolo 7 Carattere"/>
    <w:basedOn w:val="Carpredefinitoparagrafo"/>
    <w:rsid w:val="00A56E7D"/>
    <w:rPr>
      <w:rFonts w:ascii="Calibri" w:eastAsia="Times New Roman" w:hAnsi="Calibri"/>
      <w:sz w:val="24"/>
      <w:szCs w:val="24"/>
    </w:rPr>
  </w:style>
  <w:style w:type="character" w:customStyle="1" w:styleId="Titolo8Carattere">
    <w:name w:val="Titolo 8 Carattere"/>
    <w:basedOn w:val="Carpredefinitoparagrafo"/>
    <w:rsid w:val="00A56E7D"/>
    <w:rPr>
      <w:rFonts w:ascii="Calibri" w:eastAsia="Times New Roman" w:hAnsi="Calibri"/>
      <w:i/>
      <w:iCs/>
      <w:sz w:val="24"/>
      <w:szCs w:val="24"/>
    </w:rPr>
  </w:style>
  <w:style w:type="character" w:customStyle="1" w:styleId="Titolo9Carattere">
    <w:name w:val="Titolo 9 Carattere"/>
    <w:basedOn w:val="Carpredefinitoparagrafo"/>
    <w:rsid w:val="00A56E7D"/>
    <w:rPr>
      <w:rFonts w:ascii="Cambria" w:eastAsia="Times New Roman" w:hAnsi="Cambria"/>
      <w:sz w:val="22"/>
      <w:szCs w:val="22"/>
    </w:rPr>
  </w:style>
  <w:style w:type="paragraph" w:styleId="Intestazione">
    <w:name w:val="header"/>
    <w:basedOn w:val="Normale"/>
    <w:link w:val="IntestazioneCarattere"/>
    <w:rsid w:val="00A56E7D"/>
    <w:pPr>
      <w:tabs>
        <w:tab w:val="center" w:pos="4819"/>
        <w:tab w:val="right" w:pos="9638"/>
      </w:tabs>
      <w:spacing w:after="0" w:line="240" w:lineRule="auto"/>
    </w:pPr>
  </w:style>
  <w:style w:type="character" w:customStyle="1" w:styleId="HeaderChar">
    <w:name w:val="Header Char"/>
    <w:basedOn w:val="Carpredefinitoparagrafo"/>
    <w:rsid w:val="00A56E7D"/>
  </w:style>
  <w:style w:type="paragraph" w:styleId="Pidipagina">
    <w:name w:val="footer"/>
    <w:basedOn w:val="Normale"/>
    <w:link w:val="PidipaginaCarattere"/>
    <w:uiPriority w:val="99"/>
    <w:rsid w:val="00A56E7D"/>
    <w:pPr>
      <w:tabs>
        <w:tab w:val="center" w:pos="4819"/>
        <w:tab w:val="right" w:pos="9638"/>
      </w:tabs>
      <w:spacing w:after="0" w:line="240" w:lineRule="auto"/>
    </w:pPr>
  </w:style>
  <w:style w:type="character" w:customStyle="1" w:styleId="FooterChar">
    <w:name w:val="Footer Char"/>
    <w:basedOn w:val="Carpredefinitoparagrafo"/>
    <w:rsid w:val="00A56E7D"/>
  </w:style>
  <w:style w:type="paragraph" w:customStyle="1" w:styleId="testo1">
    <w:name w:val="testo1"/>
    <w:basedOn w:val="Normale"/>
    <w:rsid w:val="00A56E7D"/>
    <w:pPr>
      <w:spacing w:after="0" w:line="240" w:lineRule="auto"/>
      <w:ind w:firstLine="567"/>
    </w:pPr>
    <w:rPr>
      <w:rFonts w:ascii="Times New Roman" w:eastAsia="Times New Roman" w:hAnsi="Times New Roman"/>
      <w:szCs w:val="20"/>
    </w:rPr>
  </w:style>
  <w:style w:type="paragraph" w:customStyle="1" w:styleId="Paragrafoelenco1">
    <w:name w:val="Paragrafo elenco1"/>
    <w:basedOn w:val="Normale"/>
    <w:rsid w:val="00A56E7D"/>
    <w:pPr>
      <w:ind w:left="720"/>
    </w:pPr>
  </w:style>
  <w:style w:type="character" w:customStyle="1" w:styleId="Heading1Char">
    <w:name w:val="Heading 1 Char"/>
    <w:basedOn w:val="Carpredefinitoparagrafo"/>
    <w:rsid w:val="00A56E7D"/>
    <w:rPr>
      <w:rFonts w:ascii="Franklin Gothic Book" w:eastAsia="Times New Roman" w:hAnsi="Franklin Gothic Book"/>
      <w:b/>
      <w:bCs/>
      <w:color w:val="4B7B8A"/>
      <w:sz w:val="28"/>
      <w:szCs w:val="28"/>
    </w:rPr>
  </w:style>
  <w:style w:type="paragraph" w:styleId="Testonormale">
    <w:name w:val="Plain Text"/>
    <w:basedOn w:val="Normale"/>
    <w:rsid w:val="00A56E7D"/>
    <w:pPr>
      <w:spacing w:after="0" w:line="240" w:lineRule="auto"/>
    </w:pPr>
    <w:rPr>
      <w:rFonts w:ascii="Consolas" w:hAnsi="Consolas"/>
      <w:sz w:val="21"/>
      <w:szCs w:val="21"/>
    </w:rPr>
  </w:style>
  <w:style w:type="character" w:customStyle="1" w:styleId="PlainTextChar">
    <w:name w:val="Plain Text Char"/>
    <w:basedOn w:val="Carpredefinitoparagrafo"/>
    <w:rsid w:val="00A56E7D"/>
    <w:rPr>
      <w:rFonts w:ascii="Consolas" w:hAnsi="Consolas"/>
      <w:sz w:val="21"/>
      <w:szCs w:val="21"/>
    </w:rPr>
  </w:style>
  <w:style w:type="paragraph" w:styleId="NormaleWeb">
    <w:name w:val="Normal (Web)"/>
    <w:basedOn w:val="Normale"/>
    <w:rsid w:val="00A56E7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A56E7D"/>
    <w:rPr>
      <w:i/>
    </w:rPr>
  </w:style>
  <w:style w:type="paragraph" w:customStyle="1" w:styleId="Testofumetto1">
    <w:name w:val="Testo fumetto1"/>
    <w:basedOn w:val="Normale"/>
    <w:rsid w:val="00A56E7D"/>
    <w:pPr>
      <w:spacing w:after="0" w:line="240" w:lineRule="auto"/>
    </w:pPr>
    <w:rPr>
      <w:rFonts w:ascii="Tahoma" w:hAnsi="Tahoma"/>
      <w:sz w:val="16"/>
      <w:szCs w:val="16"/>
    </w:rPr>
  </w:style>
  <w:style w:type="character" w:customStyle="1" w:styleId="BalloonTextChar">
    <w:name w:val="Balloon Text Char"/>
    <w:basedOn w:val="Carpredefinitoparagrafo"/>
    <w:rsid w:val="00A56E7D"/>
    <w:rPr>
      <w:rFonts w:ascii="Tahoma" w:hAnsi="Tahoma"/>
      <w:sz w:val="16"/>
      <w:szCs w:val="16"/>
    </w:rPr>
  </w:style>
  <w:style w:type="paragraph" w:styleId="Sottotitolo">
    <w:name w:val="Subtitle"/>
    <w:basedOn w:val="Normale"/>
    <w:next w:val="Normale"/>
    <w:rsid w:val="00A56E7D"/>
    <w:pPr>
      <w:numPr>
        <w:ilvl w:val="1"/>
      </w:numPr>
    </w:pPr>
    <w:rPr>
      <w:rFonts w:ascii="Franklin Gothic Book" w:eastAsia="Times New Roman" w:hAnsi="Franklin Gothic Book"/>
      <w:i/>
      <w:iCs/>
      <w:color w:val="6EA0B0"/>
      <w:sz w:val="24"/>
      <w:szCs w:val="24"/>
    </w:rPr>
  </w:style>
  <w:style w:type="character" w:customStyle="1" w:styleId="SubtitleChar">
    <w:name w:val="Subtitle Char"/>
    <w:basedOn w:val="Carpredefinitoparagrafo"/>
    <w:rsid w:val="00A56E7D"/>
    <w:rPr>
      <w:rFonts w:ascii="Franklin Gothic Book" w:eastAsia="Times New Roman" w:hAnsi="Franklin Gothic Book"/>
      <w:i/>
      <w:iCs/>
      <w:color w:val="6EA0B0"/>
      <w:spacing w:val="0"/>
      <w:sz w:val="24"/>
      <w:szCs w:val="24"/>
    </w:rPr>
  </w:style>
  <w:style w:type="paragraph" w:styleId="Didascalia">
    <w:name w:val="caption"/>
    <w:basedOn w:val="Normale"/>
    <w:next w:val="Normale"/>
    <w:rsid w:val="00BD0A60"/>
    <w:pPr>
      <w:spacing w:line="240" w:lineRule="auto"/>
      <w:jc w:val="center"/>
    </w:pPr>
    <w:rPr>
      <w:b/>
      <w:bCs/>
      <w:color w:val="1F497D" w:themeColor="text2"/>
      <w:sz w:val="20"/>
      <w:szCs w:val="18"/>
    </w:rPr>
  </w:style>
  <w:style w:type="character" w:customStyle="1" w:styleId="Heading2Char">
    <w:name w:val="Heading 2 Char"/>
    <w:basedOn w:val="Carpredefinitoparagrafo"/>
    <w:rsid w:val="00A56E7D"/>
    <w:rPr>
      <w:rFonts w:ascii="Franklin Gothic Book" w:eastAsia="Times New Roman" w:hAnsi="Franklin Gothic Book"/>
      <w:b/>
      <w:bCs/>
      <w:color w:val="6EA0B0"/>
      <w:sz w:val="26"/>
      <w:szCs w:val="26"/>
    </w:rPr>
  </w:style>
  <w:style w:type="paragraph" w:customStyle="1" w:styleId="Nessunaspaziatura1">
    <w:name w:val="Nessuna spaziatura1"/>
    <w:rsid w:val="00A56E7D"/>
    <w:rPr>
      <w:rFonts w:eastAsia="Times New Roman"/>
      <w:sz w:val="22"/>
      <w:szCs w:val="22"/>
    </w:rPr>
  </w:style>
  <w:style w:type="character" w:customStyle="1" w:styleId="NoSpacingChar">
    <w:name w:val="No Spacing Char"/>
    <w:basedOn w:val="Carpredefinitoparagrafo"/>
    <w:rsid w:val="00A56E7D"/>
    <w:rPr>
      <w:rFonts w:eastAsia="Times New Roman"/>
      <w:sz w:val="22"/>
      <w:szCs w:val="22"/>
    </w:rPr>
  </w:style>
  <w:style w:type="paragraph" w:customStyle="1" w:styleId="Titolosommario1">
    <w:name w:val="Titolo sommario1"/>
    <w:basedOn w:val="Titolo1"/>
    <w:next w:val="Normale"/>
    <w:rsid w:val="00A56E7D"/>
  </w:style>
  <w:style w:type="paragraph" w:styleId="Sommario1">
    <w:name w:val="toc 1"/>
    <w:basedOn w:val="Normale"/>
    <w:next w:val="Normale"/>
    <w:uiPriority w:val="39"/>
    <w:rsid w:val="00A56E7D"/>
    <w:pPr>
      <w:tabs>
        <w:tab w:val="left" w:pos="440"/>
        <w:tab w:val="right" w:leader="dot" w:pos="9628"/>
      </w:tabs>
      <w:spacing w:before="120" w:after="0"/>
    </w:pPr>
  </w:style>
  <w:style w:type="paragraph" w:styleId="Sommario2">
    <w:name w:val="toc 2"/>
    <w:basedOn w:val="Normale"/>
    <w:next w:val="Normale"/>
    <w:uiPriority w:val="39"/>
    <w:rsid w:val="00A56E7D"/>
    <w:pPr>
      <w:tabs>
        <w:tab w:val="left" w:pos="880"/>
        <w:tab w:val="right" w:leader="dot" w:pos="9628"/>
      </w:tabs>
      <w:spacing w:after="0"/>
      <w:ind w:left="220"/>
    </w:pPr>
  </w:style>
  <w:style w:type="character" w:styleId="Collegamentoipertestuale">
    <w:name w:val="Hyperlink"/>
    <w:basedOn w:val="Carpredefinitoparagrafo"/>
    <w:uiPriority w:val="99"/>
    <w:rsid w:val="00A56E7D"/>
    <w:rPr>
      <w:color w:val="00C8C3"/>
      <w:u w:val="single"/>
    </w:rPr>
  </w:style>
  <w:style w:type="paragraph" w:customStyle="1" w:styleId="Pidipagina1">
    <w:name w:val="Piè di pagina1"/>
    <w:basedOn w:val="Normale"/>
    <w:rsid w:val="00A56E7D"/>
    <w:pPr>
      <w:tabs>
        <w:tab w:val="center" w:pos="4819"/>
        <w:tab w:val="right" w:pos="9638"/>
      </w:tabs>
      <w:spacing w:after="0" w:line="240" w:lineRule="auto"/>
    </w:pPr>
    <w:rPr>
      <w:rFonts w:ascii="Times New Roman" w:eastAsia="Times New Roman" w:hAnsi="Times New Roman"/>
      <w:sz w:val="20"/>
      <w:szCs w:val="20"/>
    </w:rPr>
  </w:style>
  <w:style w:type="paragraph" w:styleId="Corpotesto">
    <w:name w:val="Body Text"/>
    <w:basedOn w:val="Normale"/>
    <w:link w:val="CorpotestoCarattere"/>
    <w:rsid w:val="00A56E7D"/>
    <w:pPr>
      <w:spacing w:after="0" w:line="240" w:lineRule="auto"/>
    </w:pPr>
    <w:rPr>
      <w:rFonts w:ascii="Times New Roman" w:eastAsia="Times New Roman" w:hAnsi="Times New Roman"/>
      <w:sz w:val="24"/>
      <w:szCs w:val="20"/>
    </w:rPr>
  </w:style>
  <w:style w:type="table" w:styleId="Grigliatabella">
    <w:name w:val="Table Grid"/>
    <w:basedOn w:val="Tabellanormale"/>
    <w:uiPriority w:val="59"/>
    <w:rsid w:val="00A56E7D"/>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fondomedio2-Colore5">
    <w:name w:val="Medium Shading 2 Accent 5"/>
    <w:basedOn w:val="Tabellanormale"/>
    <w:rsid w:val="00A56E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tcBorders>
        <w:shd w:val="clear" w:color="auto" w:fill="FFFFFF"/>
      </w:tcPr>
    </w:tblStylePr>
    <w:tblStylePr w:type="firstCol">
      <w:rPr>
        <w:b/>
        <w:bCs/>
        <w:color w:val="FFFFFF"/>
      </w:rPr>
      <w:tblPr/>
      <w:tcPr>
        <w:tcBorders>
          <w:top w:val="nil"/>
          <w:left w:val="nil"/>
          <w:bottom w:val="single" w:sz="18" w:space="0" w:color="auto"/>
          <w:right w:val="nil"/>
        </w:tcBorders>
        <w:shd w:val="clear" w:color="auto" w:fill="4BACC6"/>
      </w:tcPr>
    </w:tblStylePr>
    <w:tblStylePr w:type="lastCol">
      <w:rPr>
        <w:b/>
        <w:bCs/>
        <w:color w:val="FFFFFF"/>
      </w:rPr>
      <w:tblPr/>
      <w:tcPr>
        <w:tcBorders>
          <w:left w:val="nil"/>
          <w:right w:val="nil"/>
        </w:tcBorders>
        <w:shd w:val="clear" w:color="auto" w:fill="4BACC6"/>
      </w:tcPr>
    </w:tblStylePr>
    <w:tblStylePr w:type="band1Vert">
      <w:tblPr/>
      <w:tcPr>
        <w:tcBorders>
          <w:left w:val="nil"/>
          <w:right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tcBorders>
      </w:tcPr>
    </w:tblStylePr>
    <w:tblStylePr w:type="nwCell">
      <w:rPr>
        <w:color w:val="FFFFFF"/>
      </w:rPr>
      <w:tblPr/>
      <w:tcPr>
        <w:tcBorders>
          <w:top w:val="single" w:sz="18" w:space="0" w:color="auto"/>
          <w:left w:val="nil"/>
          <w:bottom w:val="single" w:sz="18" w:space="0" w:color="auto"/>
          <w:right w:val="nil"/>
        </w:tcBorders>
      </w:tcPr>
    </w:tblStylePr>
  </w:style>
  <w:style w:type="paragraph" w:styleId="Titolo">
    <w:name w:val="Title"/>
    <w:basedOn w:val="Normale"/>
    <w:next w:val="Normale"/>
    <w:rsid w:val="00A56E7D"/>
    <w:pPr>
      <w:spacing w:before="240" w:after="60"/>
      <w:jc w:val="center"/>
    </w:pPr>
    <w:rPr>
      <w:rFonts w:ascii="Cambria" w:eastAsia="Times New Roman" w:hAnsi="Cambria"/>
      <w:b/>
      <w:bCs/>
      <w:kern w:val="28"/>
      <w:sz w:val="32"/>
      <w:szCs w:val="32"/>
    </w:rPr>
  </w:style>
  <w:style w:type="character" w:customStyle="1" w:styleId="TitoloCarattere">
    <w:name w:val="Titolo Carattere"/>
    <w:basedOn w:val="Carpredefinitoparagrafo"/>
    <w:rsid w:val="00A56E7D"/>
    <w:rPr>
      <w:rFonts w:ascii="Cambria" w:eastAsia="Times New Roman" w:hAnsi="Cambria"/>
      <w:b/>
      <w:bCs/>
      <w:kern w:val="28"/>
      <w:sz w:val="32"/>
      <w:szCs w:val="32"/>
    </w:rPr>
  </w:style>
  <w:style w:type="table" w:customStyle="1" w:styleId="Sfondomedio2-Colore11">
    <w:name w:val="Sfondo medio 2 - Colore 11"/>
    <w:basedOn w:val="Tabellanormale"/>
    <w:rsid w:val="00A56E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tcBorders>
        <w:shd w:val="clear" w:color="auto" w:fill="FFFFFF"/>
      </w:tcPr>
    </w:tblStylePr>
    <w:tblStylePr w:type="firstCol">
      <w:rPr>
        <w:b/>
        <w:bCs/>
        <w:color w:val="FFFFFF"/>
      </w:rPr>
      <w:tblPr/>
      <w:tcPr>
        <w:tcBorders>
          <w:top w:val="nil"/>
          <w:left w:val="nil"/>
          <w:bottom w:val="single" w:sz="18" w:space="0" w:color="auto"/>
          <w:right w:val="nil"/>
        </w:tcBorders>
        <w:shd w:val="clear" w:color="auto" w:fill="4F81BD"/>
      </w:tcPr>
    </w:tblStylePr>
    <w:tblStylePr w:type="lastCol">
      <w:rPr>
        <w:b/>
        <w:bCs/>
        <w:color w:val="FFFFFF"/>
      </w:rPr>
      <w:tblPr/>
      <w:tcPr>
        <w:tcBorders>
          <w:left w:val="nil"/>
          <w:right w:val="nil"/>
        </w:tcBorders>
        <w:shd w:val="clear" w:color="auto" w:fill="4F81BD"/>
      </w:tcPr>
    </w:tblStylePr>
    <w:tblStylePr w:type="band1Vert">
      <w:tblPr/>
      <w:tcPr>
        <w:tcBorders>
          <w:left w:val="nil"/>
          <w:right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tcBorders>
      </w:tcPr>
    </w:tblStylePr>
    <w:tblStylePr w:type="nwCell">
      <w:rPr>
        <w:color w:val="FFFFFF"/>
      </w:rPr>
      <w:tblPr/>
      <w:tcPr>
        <w:tcBorders>
          <w:top w:val="single" w:sz="18" w:space="0" w:color="auto"/>
          <w:left w:val="nil"/>
          <w:bottom w:val="single" w:sz="18" w:space="0" w:color="auto"/>
          <w:right w:val="nil"/>
        </w:tcBorders>
      </w:tcPr>
    </w:tblStylePr>
  </w:style>
  <w:style w:type="paragraph" w:styleId="Paragrafoelenco">
    <w:name w:val="List Paragraph"/>
    <w:basedOn w:val="Normale"/>
    <w:uiPriority w:val="34"/>
    <w:qFormat/>
    <w:rsid w:val="00C54788"/>
    <w:pPr>
      <w:numPr>
        <w:numId w:val="3"/>
      </w:numPr>
      <w:spacing w:after="120" w:line="240" w:lineRule="auto"/>
    </w:pPr>
  </w:style>
  <w:style w:type="character" w:customStyle="1" w:styleId="ParagrafoelencoCarattere">
    <w:name w:val="Paragrafo elenco Carattere"/>
    <w:basedOn w:val="Carpredefinitoparagrafo"/>
    <w:rsid w:val="00A56E7D"/>
    <w:rPr>
      <w:sz w:val="22"/>
      <w:szCs w:val="22"/>
    </w:rPr>
  </w:style>
  <w:style w:type="table" w:customStyle="1" w:styleId="Sfondochiaro-Colore11">
    <w:name w:val="Sfondo chiaro - Colore 11"/>
    <w:basedOn w:val="Tabellanormale"/>
    <w:rsid w:val="00A56E7D"/>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paragraph" w:styleId="Sommario3">
    <w:name w:val="toc 3"/>
    <w:basedOn w:val="Normale"/>
    <w:next w:val="Normale"/>
    <w:uiPriority w:val="39"/>
    <w:rsid w:val="00A56E7D"/>
    <w:pPr>
      <w:tabs>
        <w:tab w:val="left" w:pos="1320"/>
        <w:tab w:val="right" w:leader="dot" w:pos="9628"/>
      </w:tabs>
      <w:spacing w:after="0"/>
      <w:ind w:left="440"/>
    </w:pPr>
    <w:rPr>
      <w:sz w:val="20"/>
    </w:rPr>
  </w:style>
  <w:style w:type="table" w:customStyle="1" w:styleId="Sfondochiaro-Colore12">
    <w:name w:val="Sfondo chiaro - Colore 12"/>
    <w:basedOn w:val="Tabellanormale"/>
    <w:rsid w:val="00A56E7D"/>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table" w:styleId="Elencochiaro-Colore5">
    <w:name w:val="Light List Accent 5"/>
    <w:basedOn w:val="Tabellanormale"/>
    <w:rsid w:val="00A56E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Elencochiaro-Colore11">
    <w:name w:val="Elenco chiaro - Colore 11"/>
    <w:basedOn w:val="Tabellanormale"/>
    <w:rsid w:val="00A56E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ommario4">
    <w:name w:val="toc 4"/>
    <w:basedOn w:val="Normale"/>
    <w:next w:val="Normale"/>
    <w:uiPriority w:val="39"/>
    <w:rsid w:val="00A56E7D"/>
    <w:pPr>
      <w:spacing w:after="100"/>
      <w:ind w:left="660"/>
    </w:pPr>
  </w:style>
  <w:style w:type="paragraph" w:styleId="Sommario5">
    <w:name w:val="toc 5"/>
    <w:basedOn w:val="Normale"/>
    <w:next w:val="Normale"/>
    <w:uiPriority w:val="39"/>
    <w:rsid w:val="00A56E7D"/>
    <w:pPr>
      <w:spacing w:after="100"/>
      <w:ind w:left="880"/>
    </w:pPr>
  </w:style>
  <w:style w:type="paragraph" w:styleId="Sommario6">
    <w:name w:val="toc 6"/>
    <w:basedOn w:val="Normale"/>
    <w:next w:val="Normale"/>
    <w:uiPriority w:val="39"/>
    <w:rsid w:val="00A56E7D"/>
    <w:pPr>
      <w:spacing w:after="100"/>
      <w:ind w:left="1100"/>
    </w:pPr>
  </w:style>
  <w:style w:type="paragraph" w:styleId="Sommario7">
    <w:name w:val="toc 7"/>
    <w:basedOn w:val="Normale"/>
    <w:next w:val="Normale"/>
    <w:uiPriority w:val="39"/>
    <w:rsid w:val="00A56E7D"/>
    <w:pPr>
      <w:spacing w:after="100"/>
      <w:ind w:left="1320"/>
    </w:pPr>
  </w:style>
  <w:style w:type="paragraph" w:styleId="Sommario8">
    <w:name w:val="toc 8"/>
    <w:basedOn w:val="Normale"/>
    <w:next w:val="Normale"/>
    <w:uiPriority w:val="39"/>
    <w:rsid w:val="00A56E7D"/>
    <w:pPr>
      <w:spacing w:after="100"/>
      <w:ind w:left="1540"/>
    </w:pPr>
  </w:style>
  <w:style w:type="paragraph" w:styleId="Sommario9">
    <w:name w:val="toc 9"/>
    <w:basedOn w:val="Normale"/>
    <w:next w:val="Normale"/>
    <w:uiPriority w:val="39"/>
    <w:rsid w:val="00A56E7D"/>
    <w:pPr>
      <w:spacing w:after="100"/>
      <w:ind w:left="1760"/>
    </w:pPr>
  </w:style>
  <w:style w:type="paragraph" w:styleId="Testofumetto">
    <w:name w:val="Balloon Text"/>
    <w:basedOn w:val="Normale"/>
    <w:rsid w:val="00A56E7D"/>
    <w:pPr>
      <w:spacing w:after="0" w:line="240" w:lineRule="auto"/>
    </w:pPr>
    <w:rPr>
      <w:rFonts w:ascii="Tahoma" w:hAnsi="Tahoma"/>
      <w:sz w:val="16"/>
      <w:szCs w:val="16"/>
    </w:rPr>
  </w:style>
  <w:style w:type="character" w:customStyle="1" w:styleId="TestofumettoCarattere">
    <w:name w:val="Testo fumetto Carattere"/>
    <w:basedOn w:val="Carpredefinitoparagrafo"/>
    <w:rsid w:val="00A56E7D"/>
    <w:rPr>
      <w:rFonts w:ascii="Tahoma" w:hAnsi="Tahoma"/>
      <w:sz w:val="16"/>
      <w:szCs w:val="16"/>
    </w:rPr>
  </w:style>
  <w:style w:type="table" w:customStyle="1" w:styleId="Sfondomedio2-Colore12">
    <w:name w:val="Sfondo medio 2 - Colore 12"/>
    <w:basedOn w:val="Tabellanormale"/>
    <w:rsid w:val="00A56E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tcBorders>
        <w:shd w:val="clear" w:color="auto" w:fill="FFFFFF"/>
      </w:tcPr>
    </w:tblStylePr>
    <w:tblStylePr w:type="firstCol">
      <w:rPr>
        <w:b/>
        <w:bCs/>
        <w:color w:val="FFFFFF"/>
      </w:rPr>
      <w:tblPr/>
      <w:tcPr>
        <w:tcBorders>
          <w:top w:val="nil"/>
          <w:left w:val="nil"/>
          <w:bottom w:val="single" w:sz="18" w:space="0" w:color="auto"/>
          <w:right w:val="nil"/>
        </w:tcBorders>
        <w:shd w:val="clear" w:color="auto" w:fill="4F81BD"/>
      </w:tcPr>
    </w:tblStylePr>
    <w:tblStylePr w:type="lastCol">
      <w:rPr>
        <w:b/>
        <w:bCs/>
        <w:color w:val="FFFFFF"/>
      </w:rPr>
      <w:tblPr/>
      <w:tcPr>
        <w:tcBorders>
          <w:left w:val="nil"/>
          <w:right w:val="nil"/>
        </w:tcBorders>
        <w:shd w:val="clear" w:color="auto" w:fill="4F81BD"/>
      </w:tcPr>
    </w:tblStylePr>
    <w:tblStylePr w:type="band1Vert">
      <w:tblPr/>
      <w:tcPr>
        <w:tcBorders>
          <w:left w:val="nil"/>
          <w:right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tcBorders>
      </w:tcPr>
    </w:tblStylePr>
    <w:tblStylePr w:type="nwCell">
      <w:rPr>
        <w:color w:val="FFFFFF"/>
      </w:rPr>
      <w:tblPr/>
      <w:tcPr>
        <w:tcBorders>
          <w:top w:val="single" w:sz="18" w:space="0" w:color="auto"/>
          <w:left w:val="nil"/>
          <w:bottom w:val="single" w:sz="18" w:space="0" w:color="auto"/>
          <w:right w:val="nil"/>
        </w:tcBorders>
      </w:tcPr>
    </w:tblStylePr>
  </w:style>
  <w:style w:type="character" w:styleId="Testosegnaposto">
    <w:name w:val="Placeholder Text"/>
    <w:basedOn w:val="Carpredefinitoparagrafo"/>
    <w:rsid w:val="00A56E7D"/>
    <w:rPr>
      <w:color w:val="808080"/>
    </w:rPr>
  </w:style>
  <w:style w:type="table" w:styleId="Grigliamedia3-Colore5">
    <w:name w:val="Medium Grid 3 Accent 5"/>
    <w:basedOn w:val="Tabellanormale"/>
    <w:rsid w:val="00A56E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tcBorders>
        <w:shd w:val="clear" w:color="auto" w:fill="4BACC6"/>
      </w:tcPr>
    </w:tblStylePr>
    <w:tblStylePr w:type="lastCol">
      <w:rPr>
        <w:b/>
        <w:bCs/>
        <w:i w:val="0"/>
        <w:iCs w:val="0"/>
        <w:color w:val="FFFFFF"/>
      </w:rPr>
      <w:tblPr/>
      <w:tcPr>
        <w:tcBorders>
          <w:top w:val="nil"/>
          <w:left w:val="single" w:sz="24" w:space="0" w:color="FFFFFF"/>
          <w:bottom w:val="nil"/>
          <w:right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5D5E2"/>
      </w:tcPr>
    </w:tblStylePr>
  </w:style>
  <w:style w:type="paragraph" w:styleId="Revisione">
    <w:name w:val="Revision"/>
    <w:rsid w:val="00A56E7D"/>
    <w:rPr>
      <w:sz w:val="22"/>
      <w:szCs w:val="22"/>
    </w:rPr>
  </w:style>
  <w:style w:type="paragraph" w:styleId="Mappadocumento">
    <w:name w:val="Document Map"/>
    <w:basedOn w:val="Normale"/>
    <w:rsid w:val="00A56E7D"/>
    <w:pPr>
      <w:spacing w:after="0" w:line="240" w:lineRule="auto"/>
    </w:pPr>
    <w:rPr>
      <w:rFonts w:ascii="Tahoma" w:hAnsi="Tahoma"/>
      <w:sz w:val="16"/>
      <w:szCs w:val="16"/>
    </w:rPr>
  </w:style>
  <w:style w:type="character" w:customStyle="1" w:styleId="MappadocumentoCarattere">
    <w:name w:val="Mappa documento Carattere"/>
    <w:basedOn w:val="Carpredefinitoparagrafo"/>
    <w:rsid w:val="00A56E7D"/>
    <w:rPr>
      <w:rFonts w:ascii="Tahoma" w:hAnsi="Tahoma"/>
      <w:sz w:val="16"/>
      <w:szCs w:val="16"/>
    </w:rPr>
  </w:style>
  <w:style w:type="character" w:styleId="Rimandocommento">
    <w:name w:val="annotation reference"/>
    <w:basedOn w:val="Carpredefinitoparagrafo"/>
    <w:rsid w:val="00A56E7D"/>
    <w:rPr>
      <w:sz w:val="16"/>
      <w:szCs w:val="16"/>
    </w:rPr>
  </w:style>
  <w:style w:type="paragraph" w:styleId="Testocommento">
    <w:name w:val="annotation text"/>
    <w:basedOn w:val="Normale"/>
    <w:rsid w:val="00A56E7D"/>
    <w:pPr>
      <w:spacing w:line="240" w:lineRule="auto"/>
    </w:pPr>
    <w:rPr>
      <w:sz w:val="20"/>
      <w:szCs w:val="20"/>
    </w:rPr>
  </w:style>
  <w:style w:type="character" w:customStyle="1" w:styleId="TestocommentoCarattere">
    <w:name w:val="Testo commento Carattere"/>
    <w:basedOn w:val="Carpredefinitoparagrafo"/>
    <w:rsid w:val="00A56E7D"/>
  </w:style>
  <w:style w:type="paragraph" w:styleId="Soggettocommento">
    <w:name w:val="annotation subject"/>
    <w:basedOn w:val="Testocommento"/>
    <w:next w:val="Testocommento"/>
    <w:rsid w:val="00A56E7D"/>
    <w:rPr>
      <w:b/>
      <w:bCs/>
    </w:rPr>
  </w:style>
  <w:style w:type="character" w:customStyle="1" w:styleId="SoggettocommentoCarattere">
    <w:name w:val="Soggetto commento Carattere"/>
    <w:basedOn w:val="TestocommentoCarattere"/>
    <w:rsid w:val="00A56E7D"/>
    <w:rPr>
      <w:b/>
      <w:bCs/>
    </w:rPr>
  </w:style>
  <w:style w:type="character" w:styleId="Collegamentovisitato">
    <w:name w:val="FollowedHyperlink"/>
    <w:basedOn w:val="Carpredefinitoparagrafo"/>
    <w:rsid w:val="00A56E7D"/>
    <w:rPr>
      <w:color w:val="800080"/>
      <w:u w:val="single"/>
    </w:rPr>
  </w:style>
  <w:style w:type="paragraph" w:customStyle="1" w:styleId="Testoinsommario">
    <w:name w:val="Testo in sommario"/>
    <w:basedOn w:val="Paragrafoelenco"/>
    <w:rsid w:val="00A56E7D"/>
    <w:pPr>
      <w:numPr>
        <w:numId w:val="2"/>
      </w:numPr>
    </w:pPr>
  </w:style>
  <w:style w:type="table" w:customStyle="1" w:styleId="Sfondomedio1-Colore11">
    <w:name w:val="Sfondo medio 1 - Colore 11"/>
    <w:basedOn w:val="Tabellanormale"/>
    <w:uiPriority w:val="63"/>
    <w:rsid w:val="00A56E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character" w:styleId="Riferimentodelicato">
    <w:name w:val="Subtle Reference"/>
    <w:basedOn w:val="Carpredefinitoparagrafo"/>
    <w:rsid w:val="00A56E7D"/>
    <w:rPr>
      <w:smallCaps/>
      <w:color w:val="C0504D"/>
      <w:u w:val="single"/>
    </w:rPr>
  </w:style>
  <w:style w:type="paragraph" w:styleId="Nessunaspaziatura">
    <w:name w:val="No Spacing"/>
    <w:rsid w:val="00A56E7D"/>
    <w:rPr>
      <w:sz w:val="22"/>
      <w:szCs w:val="22"/>
    </w:rPr>
  </w:style>
  <w:style w:type="table" w:customStyle="1" w:styleId="Elencochiaro-Colore12">
    <w:name w:val="Elenco chiaro - Colore 12"/>
    <w:basedOn w:val="Tabellanormale"/>
    <w:rsid w:val="00A56E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notaapidipagina">
    <w:name w:val="footnote text"/>
    <w:basedOn w:val="Normale"/>
    <w:link w:val="TestonotaapidipaginaCarattere"/>
    <w:uiPriority w:val="99"/>
    <w:semiHidden/>
    <w:unhideWhenUsed/>
    <w:rsid w:val="006B61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61F2"/>
  </w:style>
  <w:style w:type="character" w:styleId="Rimandonotaapidipagina">
    <w:name w:val="footnote reference"/>
    <w:basedOn w:val="Carpredefinitoparagrafo"/>
    <w:uiPriority w:val="99"/>
    <w:semiHidden/>
    <w:unhideWhenUsed/>
    <w:rsid w:val="006B61F2"/>
    <w:rPr>
      <w:vertAlign w:val="superscript"/>
    </w:rPr>
  </w:style>
  <w:style w:type="paragraph" w:customStyle="1" w:styleId="Paragrafonumerato">
    <w:name w:val="Paragrafo numerato"/>
    <w:basedOn w:val="Paragrafoelenco"/>
    <w:rsid w:val="00FE01BF"/>
  </w:style>
  <w:style w:type="character" w:customStyle="1" w:styleId="CorpotestoCarattere">
    <w:name w:val="Corpo testo Carattere"/>
    <w:basedOn w:val="Carpredefinitoparagrafo"/>
    <w:link w:val="Corpotesto"/>
    <w:rsid w:val="005151D4"/>
    <w:rPr>
      <w:rFonts w:ascii="Times New Roman" w:eastAsia="Times New Roman" w:hAnsi="Times New Roman"/>
      <w:sz w:val="24"/>
    </w:rPr>
  </w:style>
  <w:style w:type="paragraph" w:customStyle="1" w:styleId="Titoletto">
    <w:name w:val="Titoletto"/>
    <w:basedOn w:val="Normale"/>
    <w:rsid w:val="008C3F8F"/>
    <w:pPr>
      <w:keepNext/>
      <w:spacing w:before="120" w:after="0" w:line="240" w:lineRule="auto"/>
    </w:pPr>
    <w:rPr>
      <w:b/>
    </w:rPr>
  </w:style>
  <w:style w:type="table" w:customStyle="1" w:styleId="LightList1">
    <w:name w:val="Light List1"/>
    <w:basedOn w:val="Tabellanormale"/>
    <w:uiPriority w:val="61"/>
    <w:rsid w:val="00674B08"/>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Indicedellefigure">
    <w:name w:val="table of figures"/>
    <w:basedOn w:val="Normale"/>
    <w:next w:val="Normale"/>
    <w:uiPriority w:val="99"/>
    <w:unhideWhenUsed/>
    <w:rsid w:val="00224AFC"/>
    <w:pPr>
      <w:spacing w:after="0"/>
    </w:pPr>
  </w:style>
  <w:style w:type="paragraph" w:styleId="Numeroelenco">
    <w:name w:val="List Number"/>
    <w:basedOn w:val="Normale"/>
    <w:uiPriority w:val="99"/>
    <w:unhideWhenUsed/>
    <w:rsid w:val="00BD0A60"/>
    <w:pPr>
      <w:numPr>
        <w:numId w:val="4"/>
      </w:numPr>
      <w:contextualSpacing/>
    </w:pPr>
  </w:style>
  <w:style w:type="paragraph" w:customStyle="1" w:styleId="Default">
    <w:name w:val="Default"/>
    <w:rsid w:val="00AE47E7"/>
    <w:pPr>
      <w:autoSpaceDE w:val="0"/>
      <w:autoSpaceDN w:val="0"/>
      <w:adjustRightInd w:val="0"/>
    </w:pPr>
    <w:rPr>
      <w:rFonts w:ascii="Trebuchet MS" w:hAnsi="Trebuchet MS" w:cs="Trebuchet MS"/>
      <w:color w:val="000000"/>
      <w:sz w:val="24"/>
      <w:szCs w:val="24"/>
    </w:rPr>
  </w:style>
  <w:style w:type="character" w:customStyle="1" w:styleId="st1">
    <w:name w:val="st1"/>
    <w:basedOn w:val="Carpredefinitoparagrafo"/>
    <w:rsid w:val="00CB3CB5"/>
  </w:style>
  <w:style w:type="table" w:customStyle="1" w:styleId="Grigliatabella1">
    <w:name w:val="Griglia tabella1"/>
    <w:basedOn w:val="Tabellanormale"/>
    <w:next w:val="Grigliatabella"/>
    <w:uiPriority w:val="59"/>
    <w:rsid w:val="003713C7"/>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EB247D"/>
    <w:rPr>
      <w:rFonts w:ascii="Times New Roman" w:eastAsia="Times New Roman" w:hAnsi="Times New Roman"/>
      <w:lang w:bidi="it-IT"/>
    </w:rPr>
  </w:style>
  <w:style w:type="character" w:customStyle="1" w:styleId="PidipaginaCarattere">
    <w:name w:val="Piè di pagina Carattere"/>
    <w:basedOn w:val="Carpredefinitoparagrafo"/>
    <w:link w:val="Pidipagina"/>
    <w:uiPriority w:val="99"/>
    <w:rsid w:val="00946BD1"/>
    <w:rPr>
      <w:sz w:val="22"/>
      <w:szCs w:val="22"/>
    </w:rPr>
  </w:style>
  <w:style w:type="table" w:customStyle="1" w:styleId="Grigliatabella2">
    <w:name w:val="Griglia tabella2"/>
    <w:basedOn w:val="Tabellanormale"/>
    <w:next w:val="Grigliatabella"/>
    <w:uiPriority w:val="59"/>
    <w:rsid w:val="002904E8"/>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9A45A0"/>
    <w:rPr>
      <w:sz w:val="22"/>
      <w:szCs w:val="22"/>
    </w:rPr>
  </w:style>
  <w:style w:type="paragraph" w:customStyle="1" w:styleId="titolo0">
    <w:name w:val="titolo"/>
    <w:basedOn w:val="Normale"/>
    <w:rsid w:val="009A45A0"/>
    <w:pPr>
      <w:tabs>
        <w:tab w:val="left" w:pos="3119"/>
        <w:tab w:val="left" w:pos="4678"/>
        <w:tab w:val="left" w:pos="4962"/>
      </w:tabs>
      <w:spacing w:after="1200" w:line="240" w:lineRule="auto"/>
      <w:ind w:left="357" w:hanging="357"/>
      <w:jc w:val="center"/>
    </w:pPr>
    <w:rPr>
      <w:rFonts w:ascii="Times New Roman" w:eastAsia="Times New Roman" w:hAnsi="Times New Roman"/>
      <w:b/>
      <w:i/>
      <w:szCs w:val="20"/>
    </w:rPr>
  </w:style>
  <w:style w:type="paragraph" w:customStyle="1" w:styleId="usoboll1">
    <w:name w:val="usoboll1"/>
    <w:basedOn w:val="Normale"/>
    <w:rsid w:val="009B4622"/>
    <w:pPr>
      <w:widowControl w:val="0"/>
      <w:spacing w:after="0" w:line="482" w:lineRule="exact"/>
    </w:pPr>
    <w:rPr>
      <w:rFonts w:ascii="Times New Roman" w:eastAsia="Times New Roman" w:hAnsi="Times New Roman"/>
      <w:sz w:val="24"/>
      <w:szCs w:val="20"/>
    </w:rPr>
  </w:style>
  <w:style w:type="character" w:customStyle="1" w:styleId="Titolo1Carattere">
    <w:name w:val="Titolo 1 Carattere"/>
    <w:basedOn w:val="Carpredefinitoparagrafo"/>
    <w:link w:val="Titolo1"/>
    <w:rsid w:val="00064608"/>
    <w:rPr>
      <w:rFonts w:ascii="Franklin Gothic Book" w:eastAsia="Times New Roman" w:hAnsi="Franklin Gothic Book"/>
      <w:b/>
      <w:bCs/>
      <w:color w:val="4B7B8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64608"/>
    <w:pPr>
      <w:spacing w:after="200" w:line="276" w:lineRule="auto"/>
      <w:jc w:val="both"/>
    </w:pPr>
    <w:rPr>
      <w:sz w:val="22"/>
      <w:szCs w:val="22"/>
    </w:rPr>
  </w:style>
  <w:style w:type="paragraph" w:styleId="Titolo1">
    <w:name w:val="heading 1"/>
    <w:basedOn w:val="Normale"/>
    <w:next w:val="Normale"/>
    <w:link w:val="Titolo1Carattere"/>
    <w:qFormat/>
    <w:rsid w:val="00A56E7D"/>
    <w:pPr>
      <w:numPr>
        <w:numId w:val="1"/>
      </w:numPr>
      <w:spacing w:before="480" w:after="0"/>
      <w:outlineLvl w:val="0"/>
    </w:pPr>
    <w:rPr>
      <w:rFonts w:ascii="Franklin Gothic Book" w:eastAsia="Times New Roman" w:hAnsi="Franklin Gothic Book"/>
      <w:b/>
      <w:bCs/>
      <w:color w:val="4B7B8A"/>
      <w:sz w:val="28"/>
      <w:szCs w:val="28"/>
    </w:rPr>
  </w:style>
  <w:style w:type="paragraph" w:styleId="Titolo2">
    <w:name w:val="heading 2"/>
    <w:basedOn w:val="Normale"/>
    <w:next w:val="Normale"/>
    <w:qFormat/>
    <w:rsid w:val="00A56E7D"/>
    <w:pPr>
      <w:numPr>
        <w:ilvl w:val="1"/>
        <w:numId w:val="1"/>
      </w:numPr>
      <w:spacing w:before="360" w:after="120"/>
      <w:outlineLvl w:val="1"/>
    </w:pPr>
    <w:rPr>
      <w:rFonts w:ascii="Franklin Gothic Book" w:eastAsia="Times New Roman" w:hAnsi="Franklin Gothic Book"/>
      <w:b/>
      <w:bCs/>
      <w:color w:val="6EA0B0"/>
      <w:sz w:val="26"/>
      <w:szCs w:val="26"/>
    </w:rPr>
  </w:style>
  <w:style w:type="paragraph" w:styleId="Titolo3">
    <w:name w:val="heading 3"/>
    <w:basedOn w:val="Normale"/>
    <w:next w:val="Normale"/>
    <w:qFormat/>
    <w:rsid w:val="000A560B"/>
    <w:pPr>
      <w:numPr>
        <w:ilvl w:val="2"/>
        <w:numId w:val="1"/>
      </w:numPr>
      <w:spacing w:before="240" w:after="60"/>
      <w:jc w:val="left"/>
      <w:outlineLvl w:val="2"/>
    </w:pPr>
    <w:rPr>
      <w:rFonts w:ascii="Cambria" w:eastAsia="Times New Roman" w:hAnsi="Cambria"/>
      <w:b/>
      <w:bCs/>
      <w:sz w:val="26"/>
      <w:szCs w:val="26"/>
    </w:rPr>
  </w:style>
  <w:style w:type="paragraph" w:styleId="Titolo4">
    <w:name w:val="heading 4"/>
    <w:basedOn w:val="Normale"/>
    <w:next w:val="Normale"/>
    <w:qFormat/>
    <w:rsid w:val="00B651F2"/>
    <w:pPr>
      <w:numPr>
        <w:ilvl w:val="3"/>
        <w:numId w:val="1"/>
      </w:numPr>
      <w:spacing w:before="240" w:after="60"/>
      <w:outlineLvl w:val="3"/>
    </w:pPr>
    <w:rPr>
      <w:rFonts w:ascii="Calibri" w:eastAsia="Times New Roman" w:hAnsi="Calibri"/>
      <w:b/>
      <w:bCs/>
      <w:sz w:val="24"/>
      <w:szCs w:val="28"/>
    </w:rPr>
  </w:style>
  <w:style w:type="paragraph" w:styleId="Titolo5">
    <w:name w:val="heading 5"/>
    <w:basedOn w:val="Normale"/>
    <w:next w:val="Normale"/>
    <w:rsid w:val="00A56E7D"/>
    <w:pPr>
      <w:numPr>
        <w:ilvl w:val="4"/>
        <w:numId w:val="1"/>
      </w:numPr>
      <w:spacing w:before="240" w:after="60"/>
      <w:outlineLvl w:val="4"/>
    </w:pPr>
    <w:rPr>
      <w:rFonts w:ascii="Calibri" w:eastAsia="Times New Roman" w:hAnsi="Calibri"/>
      <w:b/>
      <w:bCs/>
      <w:i/>
      <w:iCs/>
      <w:sz w:val="26"/>
      <w:szCs w:val="26"/>
    </w:rPr>
  </w:style>
  <w:style w:type="paragraph" w:styleId="Titolo6">
    <w:name w:val="heading 6"/>
    <w:basedOn w:val="Normale"/>
    <w:next w:val="Normale"/>
    <w:rsid w:val="00A56E7D"/>
    <w:pPr>
      <w:numPr>
        <w:ilvl w:val="5"/>
        <w:numId w:val="1"/>
      </w:numPr>
      <w:spacing w:before="240" w:after="60"/>
      <w:outlineLvl w:val="5"/>
    </w:pPr>
    <w:rPr>
      <w:rFonts w:ascii="Calibri" w:eastAsia="Times New Roman" w:hAnsi="Calibri"/>
      <w:b/>
      <w:bCs/>
    </w:rPr>
  </w:style>
  <w:style w:type="paragraph" w:styleId="Titolo7">
    <w:name w:val="heading 7"/>
    <w:basedOn w:val="Normale"/>
    <w:next w:val="Normale"/>
    <w:rsid w:val="00A56E7D"/>
    <w:pPr>
      <w:numPr>
        <w:ilvl w:val="6"/>
        <w:numId w:val="1"/>
      </w:numPr>
      <w:spacing w:before="240" w:after="60"/>
      <w:outlineLvl w:val="6"/>
    </w:pPr>
    <w:rPr>
      <w:rFonts w:ascii="Calibri" w:eastAsia="Times New Roman" w:hAnsi="Calibri"/>
      <w:sz w:val="24"/>
      <w:szCs w:val="24"/>
    </w:rPr>
  </w:style>
  <w:style w:type="paragraph" w:styleId="Titolo8">
    <w:name w:val="heading 8"/>
    <w:basedOn w:val="Normale"/>
    <w:next w:val="Normale"/>
    <w:rsid w:val="00A56E7D"/>
    <w:pPr>
      <w:numPr>
        <w:ilvl w:val="7"/>
        <w:numId w:val="1"/>
      </w:numPr>
      <w:spacing w:before="240" w:after="60"/>
      <w:outlineLvl w:val="7"/>
    </w:pPr>
    <w:rPr>
      <w:rFonts w:ascii="Calibri" w:eastAsia="Times New Roman" w:hAnsi="Calibri"/>
      <w:i/>
      <w:iCs/>
      <w:sz w:val="24"/>
      <w:szCs w:val="24"/>
    </w:rPr>
  </w:style>
  <w:style w:type="paragraph" w:styleId="Titolo9">
    <w:name w:val="heading 9"/>
    <w:basedOn w:val="Normale"/>
    <w:next w:val="Normale"/>
    <w:rsid w:val="00A56E7D"/>
    <w:pPr>
      <w:numPr>
        <w:ilvl w:val="8"/>
        <w:numId w:val="1"/>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sid w:val="00A56E7D"/>
    <w:rPr>
      <w:rFonts w:ascii="Franklin Gothic Book" w:eastAsia="Times New Roman" w:hAnsi="Franklin Gothic Book"/>
      <w:b/>
      <w:bCs/>
      <w:color w:val="6EA0B0"/>
      <w:sz w:val="26"/>
      <w:szCs w:val="26"/>
    </w:rPr>
  </w:style>
  <w:style w:type="character" w:customStyle="1" w:styleId="Titolo3Carattere">
    <w:name w:val="Titolo 3 Carattere"/>
    <w:basedOn w:val="Carpredefinitoparagrafo"/>
    <w:rsid w:val="00A56E7D"/>
    <w:rPr>
      <w:rFonts w:ascii="Cambria" w:eastAsia="Times New Roman" w:hAnsi="Cambria"/>
      <w:b/>
      <w:bCs/>
      <w:sz w:val="26"/>
      <w:szCs w:val="26"/>
    </w:rPr>
  </w:style>
  <w:style w:type="character" w:customStyle="1" w:styleId="Titolo4Carattere">
    <w:name w:val="Titolo 4 Carattere"/>
    <w:basedOn w:val="Carpredefinitoparagrafo"/>
    <w:rsid w:val="00A56E7D"/>
    <w:rPr>
      <w:rFonts w:ascii="Calibri" w:eastAsia="Times New Roman" w:hAnsi="Calibri"/>
      <w:b/>
      <w:bCs/>
      <w:sz w:val="28"/>
      <w:szCs w:val="28"/>
    </w:rPr>
  </w:style>
  <w:style w:type="character" w:customStyle="1" w:styleId="Titolo5Carattere">
    <w:name w:val="Titolo 5 Carattere"/>
    <w:basedOn w:val="Carpredefinitoparagrafo"/>
    <w:rsid w:val="00A56E7D"/>
    <w:rPr>
      <w:rFonts w:ascii="Calibri" w:eastAsia="Times New Roman" w:hAnsi="Calibri"/>
      <w:b/>
      <w:bCs/>
      <w:i/>
      <w:iCs/>
      <w:sz w:val="26"/>
      <w:szCs w:val="26"/>
    </w:rPr>
  </w:style>
  <w:style w:type="character" w:customStyle="1" w:styleId="Titolo6Carattere">
    <w:name w:val="Titolo 6 Carattere"/>
    <w:basedOn w:val="Carpredefinitoparagrafo"/>
    <w:rsid w:val="00A56E7D"/>
    <w:rPr>
      <w:rFonts w:ascii="Calibri" w:eastAsia="Times New Roman" w:hAnsi="Calibri"/>
      <w:b/>
      <w:bCs/>
      <w:sz w:val="22"/>
      <w:szCs w:val="22"/>
    </w:rPr>
  </w:style>
  <w:style w:type="character" w:customStyle="1" w:styleId="Titolo7Carattere">
    <w:name w:val="Titolo 7 Carattere"/>
    <w:basedOn w:val="Carpredefinitoparagrafo"/>
    <w:rsid w:val="00A56E7D"/>
    <w:rPr>
      <w:rFonts w:ascii="Calibri" w:eastAsia="Times New Roman" w:hAnsi="Calibri"/>
      <w:sz w:val="24"/>
      <w:szCs w:val="24"/>
    </w:rPr>
  </w:style>
  <w:style w:type="character" w:customStyle="1" w:styleId="Titolo8Carattere">
    <w:name w:val="Titolo 8 Carattere"/>
    <w:basedOn w:val="Carpredefinitoparagrafo"/>
    <w:rsid w:val="00A56E7D"/>
    <w:rPr>
      <w:rFonts w:ascii="Calibri" w:eastAsia="Times New Roman" w:hAnsi="Calibri"/>
      <w:i/>
      <w:iCs/>
      <w:sz w:val="24"/>
      <w:szCs w:val="24"/>
    </w:rPr>
  </w:style>
  <w:style w:type="character" w:customStyle="1" w:styleId="Titolo9Carattere">
    <w:name w:val="Titolo 9 Carattere"/>
    <w:basedOn w:val="Carpredefinitoparagrafo"/>
    <w:rsid w:val="00A56E7D"/>
    <w:rPr>
      <w:rFonts w:ascii="Cambria" w:eastAsia="Times New Roman" w:hAnsi="Cambria"/>
      <w:sz w:val="22"/>
      <w:szCs w:val="22"/>
    </w:rPr>
  </w:style>
  <w:style w:type="paragraph" w:styleId="Intestazione">
    <w:name w:val="header"/>
    <w:basedOn w:val="Normale"/>
    <w:link w:val="IntestazioneCarattere"/>
    <w:rsid w:val="00A56E7D"/>
    <w:pPr>
      <w:tabs>
        <w:tab w:val="center" w:pos="4819"/>
        <w:tab w:val="right" w:pos="9638"/>
      </w:tabs>
      <w:spacing w:after="0" w:line="240" w:lineRule="auto"/>
    </w:pPr>
  </w:style>
  <w:style w:type="character" w:customStyle="1" w:styleId="HeaderChar">
    <w:name w:val="Header Char"/>
    <w:basedOn w:val="Carpredefinitoparagrafo"/>
    <w:rsid w:val="00A56E7D"/>
  </w:style>
  <w:style w:type="paragraph" w:styleId="Pidipagina">
    <w:name w:val="footer"/>
    <w:basedOn w:val="Normale"/>
    <w:link w:val="PidipaginaCarattere"/>
    <w:uiPriority w:val="99"/>
    <w:rsid w:val="00A56E7D"/>
    <w:pPr>
      <w:tabs>
        <w:tab w:val="center" w:pos="4819"/>
        <w:tab w:val="right" w:pos="9638"/>
      </w:tabs>
      <w:spacing w:after="0" w:line="240" w:lineRule="auto"/>
    </w:pPr>
  </w:style>
  <w:style w:type="character" w:customStyle="1" w:styleId="FooterChar">
    <w:name w:val="Footer Char"/>
    <w:basedOn w:val="Carpredefinitoparagrafo"/>
    <w:rsid w:val="00A56E7D"/>
  </w:style>
  <w:style w:type="paragraph" w:customStyle="1" w:styleId="testo1">
    <w:name w:val="testo1"/>
    <w:basedOn w:val="Normale"/>
    <w:rsid w:val="00A56E7D"/>
    <w:pPr>
      <w:spacing w:after="0" w:line="240" w:lineRule="auto"/>
      <w:ind w:firstLine="567"/>
    </w:pPr>
    <w:rPr>
      <w:rFonts w:ascii="Times New Roman" w:eastAsia="Times New Roman" w:hAnsi="Times New Roman"/>
      <w:szCs w:val="20"/>
    </w:rPr>
  </w:style>
  <w:style w:type="paragraph" w:customStyle="1" w:styleId="Paragrafoelenco1">
    <w:name w:val="Paragrafo elenco1"/>
    <w:basedOn w:val="Normale"/>
    <w:rsid w:val="00A56E7D"/>
    <w:pPr>
      <w:ind w:left="720"/>
    </w:pPr>
  </w:style>
  <w:style w:type="character" w:customStyle="1" w:styleId="Heading1Char">
    <w:name w:val="Heading 1 Char"/>
    <w:basedOn w:val="Carpredefinitoparagrafo"/>
    <w:rsid w:val="00A56E7D"/>
    <w:rPr>
      <w:rFonts w:ascii="Franklin Gothic Book" w:eastAsia="Times New Roman" w:hAnsi="Franklin Gothic Book"/>
      <w:b/>
      <w:bCs/>
      <w:color w:val="4B7B8A"/>
      <w:sz w:val="28"/>
      <w:szCs w:val="28"/>
    </w:rPr>
  </w:style>
  <w:style w:type="paragraph" w:styleId="Testonormale">
    <w:name w:val="Plain Text"/>
    <w:basedOn w:val="Normale"/>
    <w:rsid w:val="00A56E7D"/>
    <w:pPr>
      <w:spacing w:after="0" w:line="240" w:lineRule="auto"/>
    </w:pPr>
    <w:rPr>
      <w:rFonts w:ascii="Consolas" w:hAnsi="Consolas"/>
      <w:sz w:val="21"/>
      <w:szCs w:val="21"/>
    </w:rPr>
  </w:style>
  <w:style w:type="character" w:customStyle="1" w:styleId="PlainTextChar">
    <w:name w:val="Plain Text Char"/>
    <w:basedOn w:val="Carpredefinitoparagrafo"/>
    <w:rsid w:val="00A56E7D"/>
    <w:rPr>
      <w:rFonts w:ascii="Consolas" w:hAnsi="Consolas"/>
      <w:sz w:val="21"/>
      <w:szCs w:val="21"/>
    </w:rPr>
  </w:style>
  <w:style w:type="paragraph" w:styleId="NormaleWeb">
    <w:name w:val="Normal (Web)"/>
    <w:basedOn w:val="Normale"/>
    <w:rsid w:val="00A56E7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A56E7D"/>
    <w:rPr>
      <w:i/>
    </w:rPr>
  </w:style>
  <w:style w:type="paragraph" w:customStyle="1" w:styleId="Testofumetto1">
    <w:name w:val="Testo fumetto1"/>
    <w:basedOn w:val="Normale"/>
    <w:rsid w:val="00A56E7D"/>
    <w:pPr>
      <w:spacing w:after="0" w:line="240" w:lineRule="auto"/>
    </w:pPr>
    <w:rPr>
      <w:rFonts w:ascii="Tahoma" w:hAnsi="Tahoma"/>
      <w:sz w:val="16"/>
      <w:szCs w:val="16"/>
    </w:rPr>
  </w:style>
  <w:style w:type="character" w:customStyle="1" w:styleId="BalloonTextChar">
    <w:name w:val="Balloon Text Char"/>
    <w:basedOn w:val="Carpredefinitoparagrafo"/>
    <w:rsid w:val="00A56E7D"/>
    <w:rPr>
      <w:rFonts w:ascii="Tahoma" w:hAnsi="Tahoma"/>
      <w:sz w:val="16"/>
      <w:szCs w:val="16"/>
    </w:rPr>
  </w:style>
  <w:style w:type="paragraph" w:styleId="Sottotitolo">
    <w:name w:val="Subtitle"/>
    <w:basedOn w:val="Normale"/>
    <w:next w:val="Normale"/>
    <w:rsid w:val="00A56E7D"/>
    <w:pPr>
      <w:numPr>
        <w:ilvl w:val="1"/>
      </w:numPr>
    </w:pPr>
    <w:rPr>
      <w:rFonts w:ascii="Franklin Gothic Book" w:eastAsia="Times New Roman" w:hAnsi="Franklin Gothic Book"/>
      <w:i/>
      <w:iCs/>
      <w:color w:val="6EA0B0"/>
      <w:sz w:val="24"/>
      <w:szCs w:val="24"/>
    </w:rPr>
  </w:style>
  <w:style w:type="character" w:customStyle="1" w:styleId="SubtitleChar">
    <w:name w:val="Subtitle Char"/>
    <w:basedOn w:val="Carpredefinitoparagrafo"/>
    <w:rsid w:val="00A56E7D"/>
    <w:rPr>
      <w:rFonts w:ascii="Franklin Gothic Book" w:eastAsia="Times New Roman" w:hAnsi="Franklin Gothic Book"/>
      <w:i/>
      <w:iCs/>
      <w:color w:val="6EA0B0"/>
      <w:spacing w:val="0"/>
      <w:sz w:val="24"/>
      <w:szCs w:val="24"/>
    </w:rPr>
  </w:style>
  <w:style w:type="paragraph" w:styleId="Didascalia">
    <w:name w:val="caption"/>
    <w:basedOn w:val="Normale"/>
    <w:next w:val="Normale"/>
    <w:rsid w:val="00BD0A60"/>
    <w:pPr>
      <w:spacing w:line="240" w:lineRule="auto"/>
      <w:jc w:val="center"/>
    </w:pPr>
    <w:rPr>
      <w:b/>
      <w:bCs/>
      <w:color w:val="1F497D" w:themeColor="text2"/>
      <w:sz w:val="20"/>
      <w:szCs w:val="18"/>
    </w:rPr>
  </w:style>
  <w:style w:type="character" w:customStyle="1" w:styleId="Heading2Char">
    <w:name w:val="Heading 2 Char"/>
    <w:basedOn w:val="Carpredefinitoparagrafo"/>
    <w:rsid w:val="00A56E7D"/>
    <w:rPr>
      <w:rFonts w:ascii="Franklin Gothic Book" w:eastAsia="Times New Roman" w:hAnsi="Franklin Gothic Book"/>
      <w:b/>
      <w:bCs/>
      <w:color w:val="6EA0B0"/>
      <w:sz w:val="26"/>
      <w:szCs w:val="26"/>
    </w:rPr>
  </w:style>
  <w:style w:type="paragraph" w:customStyle="1" w:styleId="Nessunaspaziatura1">
    <w:name w:val="Nessuna spaziatura1"/>
    <w:rsid w:val="00A56E7D"/>
    <w:rPr>
      <w:rFonts w:eastAsia="Times New Roman"/>
      <w:sz w:val="22"/>
      <w:szCs w:val="22"/>
    </w:rPr>
  </w:style>
  <w:style w:type="character" w:customStyle="1" w:styleId="NoSpacingChar">
    <w:name w:val="No Spacing Char"/>
    <w:basedOn w:val="Carpredefinitoparagrafo"/>
    <w:rsid w:val="00A56E7D"/>
    <w:rPr>
      <w:rFonts w:eastAsia="Times New Roman"/>
      <w:sz w:val="22"/>
      <w:szCs w:val="22"/>
    </w:rPr>
  </w:style>
  <w:style w:type="paragraph" w:customStyle="1" w:styleId="Titolosommario1">
    <w:name w:val="Titolo sommario1"/>
    <w:basedOn w:val="Titolo1"/>
    <w:next w:val="Normale"/>
    <w:rsid w:val="00A56E7D"/>
  </w:style>
  <w:style w:type="paragraph" w:styleId="Sommario1">
    <w:name w:val="toc 1"/>
    <w:basedOn w:val="Normale"/>
    <w:next w:val="Normale"/>
    <w:uiPriority w:val="39"/>
    <w:rsid w:val="00A56E7D"/>
    <w:pPr>
      <w:tabs>
        <w:tab w:val="left" w:pos="440"/>
        <w:tab w:val="right" w:leader="dot" w:pos="9628"/>
      </w:tabs>
      <w:spacing w:before="120" w:after="0"/>
    </w:pPr>
  </w:style>
  <w:style w:type="paragraph" w:styleId="Sommario2">
    <w:name w:val="toc 2"/>
    <w:basedOn w:val="Normale"/>
    <w:next w:val="Normale"/>
    <w:uiPriority w:val="39"/>
    <w:rsid w:val="00A56E7D"/>
    <w:pPr>
      <w:tabs>
        <w:tab w:val="left" w:pos="880"/>
        <w:tab w:val="right" w:leader="dot" w:pos="9628"/>
      </w:tabs>
      <w:spacing w:after="0"/>
      <w:ind w:left="220"/>
    </w:pPr>
  </w:style>
  <w:style w:type="character" w:styleId="Collegamentoipertestuale">
    <w:name w:val="Hyperlink"/>
    <w:basedOn w:val="Carpredefinitoparagrafo"/>
    <w:uiPriority w:val="99"/>
    <w:rsid w:val="00A56E7D"/>
    <w:rPr>
      <w:color w:val="00C8C3"/>
      <w:u w:val="single"/>
    </w:rPr>
  </w:style>
  <w:style w:type="paragraph" w:customStyle="1" w:styleId="Pidipagina1">
    <w:name w:val="Piè di pagina1"/>
    <w:basedOn w:val="Normale"/>
    <w:rsid w:val="00A56E7D"/>
    <w:pPr>
      <w:tabs>
        <w:tab w:val="center" w:pos="4819"/>
        <w:tab w:val="right" w:pos="9638"/>
      </w:tabs>
      <w:spacing w:after="0" w:line="240" w:lineRule="auto"/>
    </w:pPr>
    <w:rPr>
      <w:rFonts w:ascii="Times New Roman" w:eastAsia="Times New Roman" w:hAnsi="Times New Roman"/>
      <w:sz w:val="20"/>
      <w:szCs w:val="20"/>
    </w:rPr>
  </w:style>
  <w:style w:type="paragraph" w:styleId="Corpotesto">
    <w:name w:val="Body Text"/>
    <w:basedOn w:val="Normale"/>
    <w:link w:val="CorpotestoCarattere"/>
    <w:rsid w:val="00A56E7D"/>
    <w:pPr>
      <w:spacing w:after="0" w:line="240" w:lineRule="auto"/>
    </w:pPr>
    <w:rPr>
      <w:rFonts w:ascii="Times New Roman" w:eastAsia="Times New Roman" w:hAnsi="Times New Roman"/>
      <w:sz w:val="24"/>
      <w:szCs w:val="20"/>
    </w:rPr>
  </w:style>
  <w:style w:type="table" w:styleId="Grigliatabella">
    <w:name w:val="Table Grid"/>
    <w:basedOn w:val="Tabellanormale"/>
    <w:uiPriority w:val="59"/>
    <w:rsid w:val="00A56E7D"/>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fondomedio2-Colore5">
    <w:name w:val="Medium Shading 2 Accent 5"/>
    <w:basedOn w:val="Tabellanormale"/>
    <w:rsid w:val="00A56E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tcBorders>
        <w:shd w:val="clear" w:color="auto" w:fill="FFFFFF"/>
      </w:tcPr>
    </w:tblStylePr>
    <w:tblStylePr w:type="firstCol">
      <w:rPr>
        <w:b/>
        <w:bCs/>
        <w:color w:val="FFFFFF"/>
      </w:rPr>
      <w:tblPr/>
      <w:tcPr>
        <w:tcBorders>
          <w:top w:val="nil"/>
          <w:left w:val="nil"/>
          <w:bottom w:val="single" w:sz="18" w:space="0" w:color="auto"/>
          <w:right w:val="nil"/>
        </w:tcBorders>
        <w:shd w:val="clear" w:color="auto" w:fill="4BACC6"/>
      </w:tcPr>
    </w:tblStylePr>
    <w:tblStylePr w:type="lastCol">
      <w:rPr>
        <w:b/>
        <w:bCs/>
        <w:color w:val="FFFFFF"/>
      </w:rPr>
      <w:tblPr/>
      <w:tcPr>
        <w:tcBorders>
          <w:left w:val="nil"/>
          <w:right w:val="nil"/>
        </w:tcBorders>
        <w:shd w:val="clear" w:color="auto" w:fill="4BACC6"/>
      </w:tcPr>
    </w:tblStylePr>
    <w:tblStylePr w:type="band1Vert">
      <w:tblPr/>
      <w:tcPr>
        <w:tcBorders>
          <w:left w:val="nil"/>
          <w:right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tcBorders>
      </w:tcPr>
    </w:tblStylePr>
    <w:tblStylePr w:type="nwCell">
      <w:rPr>
        <w:color w:val="FFFFFF"/>
      </w:rPr>
      <w:tblPr/>
      <w:tcPr>
        <w:tcBorders>
          <w:top w:val="single" w:sz="18" w:space="0" w:color="auto"/>
          <w:left w:val="nil"/>
          <w:bottom w:val="single" w:sz="18" w:space="0" w:color="auto"/>
          <w:right w:val="nil"/>
        </w:tcBorders>
      </w:tcPr>
    </w:tblStylePr>
  </w:style>
  <w:style w:type="paragraph" w:styleId="Titolo">
    <w:name w:val="Title"/>
    <w:basedOn w:val="Normale"/>
    <w:next w:val="Normale"/>
    <w:rsid w:val="00A56E7D"/>
    <w:pPr>
      <w:spacing w:before="240" w:after="60"/>
      <w:jc w:val="center"/>
    </w:pPr>
    <w:rPr>
      <w:rFonts w:ascii="Cambria" w:eastAsia="Times New Roman" w:hAnsi="Cambria"/>
      <w:b/>
      <w:bCs/>
      <w:kern w:val="28"/>
      <w:sz w:val="32"/>
      <w:szCs w:val="32"/>
    </w:rPr>
  </w:style>
  <w:style w:type="character" w:customStyle="1" w:styleId="TitoloCarattere">
    <w:name w:val="Titolo Carattere"/>
    <w:basedOn w:val="Carpredefinitoparagrafo"/>
    <w:rsid w:val="00A56E7D"/>
    <w:rPr>
      <w:rFonts w:ascii="Cambria" w:eastAsia="Times New Roman" w:hAnsi="Cambria"/>
      <w:b/>
      <w:bCs/>
      <w:kern w:val="28"/>
      <w:sz w:val="32"/>
      <w:szCs w:val="32"/>
    </w:rPr>
  </w:style>
  <w:style w:type="table" w:customStyle="1" w:styleId="Sfondomedio2-Colore11">
    <w:name w:val="Sfondo medio 2 - Colore 11"/>
    <w:basedOn w:val="Tabellanormale"/>
    <w:rsid w:val="00A56E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tcBorders>
        <w:shd w:val="clear" w:color="auto" w:fill="FFFFFF"/>
      </w:tcPr>
    </w:tblStylePr>
    <w:tblStylePr w:type="firstCol">
      <w:rPr>
        <w:b/>
        <w:bCs/>
        <w:color w:val="FFFFFF"/>
      </w:rPr>
      <w:tblPr/>
      <w:tcPr>
        <w:tcBorders>
          <w:top w:val="nil"/>
          <w:left w:val="nil"/>
          <w:bottom w:val="single" w:sz="18" w:space="0" w:color="auto"/>
          <w:right w:val="nil"/>
        </w:tcBorders>
        <w:shd w:val="clear" w:color="auto" w:fill="4F81BD"/>
      </w:tcPr>
    </w:tblStylePr>
    <w:tblStylePr w:type="lastCol">
      <w:rPr>
        <w:b/>
        <w:bCs/>
        <w:color w:val="FFFFFF"/>
      </w:rPr>
      <w:tblPr/>
      <w:tcPr>
        <w:tcBorders>
          <w:left w:val="nil"/>
          <w:right w:val="nil"/>
        </w:tcBorders>
        <w:shd w:val="clear" w:color="auto" w:fill="4F81BD"/>
      </w:tcPr>
    </w:tblStylePr>
    <w:tblStylePr w:type="band1Vert">
      <w:tblPr/>
      <w:tcPr>
        <w:tcBorders>
          <w:left w:val="nil"/>
          <w:right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tcBorders>
      </w:tcPr>
    </w:tblStylePr>
    <w:tblStylePr w:type="nwCell">
      <w:rPr>
        <w:color w:val="FFFFFF"/>
      </w:rPr>
      <w:tblPr/>
      <w:tcPr>
        <w:tcBorders>
          <w:top w:val="single" w:sz="18" w:space="0" w:color="auto"/>
          <w:left w:val="nil"/>
          <w:bottom w:val="single" w:sz="18" w:space="0" w:color="auto"/>
          <w:right w:val="nil"/>
        </w:tcBorders>
      </w:tcPr>
    </w:tblStylePr>
  </w:style>
  <w:style w:type="paragraph" w:styleId="Paragrafoelenco">
    <w:name w:val="List Paragraph"/>
    <w:basedOn w:val="Normale"/>
    <w:uiPriority w:val="34"/>
    <w:qFormat/>
    <w:rsid w:val="00C54788"/>
    <w:pPr>
      <w:numPr>
        <w:numId w:val="3"/>
      </w:numPr>
      <w:spacing w:after="120" w:line="240" w:lineRule="auto"/>
    </w:pPr>
  </w:style>
  <w:style w:type="character" w:customStyle="1" w:styleId="ParagrafoelencoCarattere">
    <w:name w:val="Paragrafo elenco Carattere"/>
    <w:basedOn w:val="Carpredefinitoparagrafo"/>
    <w:rsid w:val="00A56E7D"/>
    <w:rPr>
      <w:sz w:val="22"/>
      <w:szCs w:val="22"/>
    </w:rPr>
  </w:style>
  <w:style w:type="table" w:customStyle="1" w:styleId="Sfondochiaro-Colore11">
    <w:name w:val="Sfondo chiaro - Colore 11"/>
    <w:basedOn w:val="Tabellanormale"/>
    <w:rsid w:val="00A56E7D"/>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paragraph" w:styleId="Sommario3">
    <w:name w:val="toc 3"/>
    <w:basedOn w:val="Normale"/>
    <w:next w:val="Normale"/>
    <w:uiPriority w:val="39"/>
    <w:rsid w:val="00A56E7D"/>
    <w:pPr>
      <w:tabs>
        <w:tab w:val="left" w:pos="1320"/>
        <w:tab w:val="right" w:leader="dot" w:pos="9628"/>
      </w:tabs>
      <w:spacing w:after="0"/>
      <w:ind w:left="440"/>
    </w:pPr>
    <w:rPr>
      <w:sz w:val="20"/>
    </w:rPr>
  </w:style>
  <w:style w:type="table" w:customStyle="1" w:styleId="Sfondochiaro-Colore12">
    <w:name w:val="Sfondo chiaro - Colore 12"/>
    <w:basedOn w:val="Tabellanormale"/>
    <w:rsid w:val="00A56E7D"/>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table" w:styleId="Elencochiaro-Colore5">
    <w:name w:val="Light List Accent 5"/>
    <w:basedOn w:val="Tabellanormale"/>
    <w:rsid w:val="00A56E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Elencochiaro-Colore11">
    <w:name w:val="Elenco chiaro - Colore 11"/>
    <w:basedOn w:val="Tabellanormale"/>
    <w:rsid w:val="00A56E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ommario4">
    <w:name w:val="toc 4"/>
    <w:basedOn w:val="Normale"/>
    <w:next w:val="Normale"/>
    <w:uiPriority w:val="39"/>
    <w:rsid w:val="00A56E7D"/>
    <w:pPr>
      <w:spacing w:after="100"/>
      <w:ind w:left="660"/>
    </w:pPr>
  </w:style>
  <w:style w:type="paragraph" w:styleId="Sommario5">
    <w:name w:val="toc 5"/>
    <w:basedOn w:val="Normale"/>
    <w:next w:val="Normale"/>
    <w:uiPriority w:val="39"/>
    <w:rsid w:val="00A56E7D"/>
    <w:pPr>
      <w:spacing w:after="100"/>
      <w:ind w:left="880"/>
    </w:pPr>
  </w:style>
  <w:style w:type="paragraph" w:styleId="Sommario6">
    <w:name w:val="toc 6"/>
    <w:basedOn w:val="Normale"/>
    <w:next w:val="Normale"/>
    <w:uiPriority w:val="39"/>
    <w:rsid w:val="00A56E7D"/>
    <w:pPr>
      <w:spacing w:after="100"/>
      <w:ind w:left="1100"/>
    </w:pPr>
  </w:style>
  <w:style w:type="paragraph" w:styleId="Sommario7">
    <w:name w:val="toc 7"/>
    <w:basedOn w:val="Normale"/>
    <w:next w:val="Normale"/>
    <w:uiPriority w:val="39"/>
    <w:rsid w:val="00A56E7D"/>
    <w:pPr>
      <w:spacing w:after="100"/>
      <w:ind w:left="1320"/>
    </w:pPr>
  </w:style>
  <w:style w:type="paragraph" w:styleId="Sommario8">
    <w:name w:val="toc 8"/>
    <w:basedOn w:val="Normale"/>
    <w:next w:val="Normale"/>
    <w:uiPriority w:val="39"/>
    <w:rsid w:val="00A56E7D"/>
    <w:pPr>
      <w:spacing w:after="100"/>
      <w:ind w:left="1540"/>
    </w:pPr>
  </w:style>
  <w:style w:type="paragraph" w:styleId="Sommario9">
    <w:name w:val="toc 9"/>
    <w:basedOn w:val="Normale"/>
    <w:next w:val="Normale"/>
    <w:uiPriority w:val="39"/>
    <w:rsid w:val="00A56E7D"/>
    <w:pPr>
      <w:spacing w:after="100"/>
      <w:ind w:left="1760"/>
    </w:pPr>
  </w:style>
  <w:style w:type="paragraph" w:styleId="Testofumetto">
    <w:name w:val="Balloon Text"/>
    <w:basedOn w:val="Normale"/>
    <w:rsid w:val="00A56E7D"/>
    <w:pPr>
      <w:spacing w:after="0" w:line="240" w:lineRule="auto"/>
    </w:pPr>
    <w:rPr>
      <w:rFonts w:ascii="Tahoma" w:hAnsi="Tahoma"/>
      <w:sz w:val="16"/>
      <w:szCs w:val="16"/>
    </w:rPr>
  </w:style>
  <w:style w:type="character" w:customStyle="1" w:styleId="TestofumettoCarattere">
    <w:name w:val="Testo fumetto Carattere"/>
    <w:basedOn w:val="Carpredefinitoparagrafo"/>
    <w:rsid w:val="00A56E7D"/>
    <w:rPr>
      <w:rFonts w:ascii="Tahoma" w:hAnsi="Tahoma"/>
      <w:sz w:val="16"/>
      <w:szCs w:val="16"/>
    </w:rPr>
  </w:style>
  <w:style w:type="table" w:customStyle="1" w:styleId="Sfondomedio2-Colore12">
    <w:name w:val="Sfondo medio 2 - Colore 12"/>
    <w:basedOn w:val="Tabellanormale"/>
    <w:rsid w:val="00A56E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tcBorders>
        <w:shd w:val="clear" w:color="auto" w:fill="FFFFFF"/>
      </w:tcPr>
    </w:tblStylePr>
    <w:tblStylePr w:type="firstCol">
      <w:rPr>
        <w:b/>
        <w:bCs/>
        <w:color w:val="FFFFFF"/>
      </w:rPr>
      <w:tblPr/>
      <w:tcPr>
        <w:tcBorders>
          <w:top w:val="nil"/>
          <w:left w:val="nil"/>
          <w:bottom w:val="single" w:sz="18" w:space="0" w:color="auto"/>
          <w:right w:val="nil"/>
        </w:tcBorders>
        <w:shd w:val="clear" w:color="auto" w:fill="4F81BD"/>
      </w:tcPr>
    </w:tblStylePr>
    <w:tblStylePr w:type="lastCol">
      <w:rPr>
        <w:b/>
        <w:bCs/>
        <w:color w:val="FFFFFF"/>
      </w:rPr>
      <w:tblPr/>
      <w:tcPr>
        <w:tcBorders>
          <w:left w:val="nil"/>
          <w:right w:val="nil"/>
        </w:tcBorders>
        <w:shd w:val="clear" w:color="auto" w:fill="4F81BD"/>
      </w:tcPr>
    </w:tblStylePr>
    <w:tblStylePr w:type="band1Vert">
      <w:tblPr/>
      <w:tcPr>
        <w:tcBorders>
          <w:left w:val="nil"/>
          <w:right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tcBorders>
      </w:tcPr>
    </w:tblStylePr>
    <w:tblStylePr w:type="nwCell">
      <w:rPr>
        <w:color w:val="FFFFFF"/>
      </w:rPr>
      <w:tblPr/>
      <w:tcPr>
        <w:tcBorders>
          <w:top w:val="single" w:sz="18" w:space="0" w:color="auto"/>
          <w:left w:val="nil"/>
          <w:bottom w:val="single" w:sz="18" w:space="0" w:color="auto"/>
          <w:right w:val="nil"/>
        </w:tcBorders>
      </w:tcPr>
    </w:tblStylePr>
  </w:style>
  <w:style w:type="character" w:styleId="Testosegnaposto">
    <w:name w:val="Placeholder Text"/>
    <w:basedOn w:val="Carpredefinitoparagrafo"/>
    <w:rsid w:val="00A56E7D"/>
    <w:rPr>
      <w:color w:val="808080"/>
    </w:rPr>
  </w:style>
  <w:style w:type="table" w:styleId="Grigliamedia3-Colore5">
    <w:name w:val="Medium Grid 3 Accent 5"/>
    <w:basedOn w:val="Tabellanormale"/>
    <w:rsid w:val="00A56E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tcBorders>
        <w:shd w:val="clear" w:color="auto" w:fill="4BACC6"/>
      </w:tcPr>
    </w:tblStylePr>
    <w:tblStylePr w:type="lastCol">
      <w:rPr>
        <w:b/>
        <w:bCs/>
        <w:i w:val="0"/>
        <w:iCs w:val="0"/>
        <w:color w:val="FFFFFF"/>
      </w:rPr>
      <w:tblPr/>
      <w:tcPr>
        <w:tcBorders>
          <w:top w:val="nil"/>
          <w:left w:val="single" w:sz="24" w:space="0" w:color="FFFFFF"/>
          <w:bottom w:val="nil"/>
          <w:right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5D5E2"/>
      </w:tcPr>
    </w:tblStylePr>
  </w:style>
  <w:style w:type="paragraph" w:styleId="Revisione">
    <w:name w:val="Revision"/>
    <w:rsid w:val="00A56E7D"/>
    <w:rPr>
      <w:sz w:val="22"/>
      <w:szCs w:val="22"/>
    </w:rPr>
  </w:style>
  <w:style w:type="paragraph" w:styleId="Mappadocumento">
    <w:name w:val="Document Map"/>
    <w:basedOn w:val="Normale"/>
    <w:rsid w:val="00A56E7D"/>
    <w:pPr>
      <w:spacing w:after="0" w:line="240" w:lineRule="auto"/>
    </w:pPr>
    <w:rPr>
      <w:rFonts w:ascii="Tahoma" w:hAnsi="Tahoma"/>
      <w:sz w:val="16"/>
      <w:szCs w:val="16"/>
    </w:rPr>
  </w:style>
  <w:style w:type="character" w:customStyle="1" w:styleId="MappadocumentoCarattere">
    <w:name w:val="Mappa documento Carattere"/>
    <w:basedOn w:val="Carpredefinitoparagrafo"/>
    <w:rsid w:val="00A56E7D"/>
    <w:rPr>
      <w:rFonts w:ascii="Tahoma" w:hAnsi="Tahoma"/>
      <w:sz w:val="16"/>
      <w:szCs w:val="16"/>
    </w:rPr>
  </w:style>
  <w:style w:type="character" w:styleId="Rimandocommento">
    <w:name w:val="annotation reference"/>
    <w:basedOn w:val="Carpredefinitoparagrafo"/>
    <w:rsid w:val="00A56E7D"/>
    <w:rPr>
      <w:sz w:val="16"/>
      <w:szCs w:val="16"/>
    </w:rPr>
  </w:style>
  <w:style w:type="paragraph" w:styleId="Testocommento">
    <w:name w:val="annotation text"/>
    <w:basedOn w:val="Normale"/>
    <w:rsid w:val="00A56E7D"/>
    <w:pPr>
      <w:spacing w:line="240" w:lineRule="auto"/>
    </w:pPr>
    <w:rPr>
      <w:sz w:val="20"/>
      <w:szCs w:val="20"/>
    </w:rPr>
  </w:style>
  <w:style w:type="character" w:customStyle="1" w:styleId="TestocommentoCarattere">
    <w:name w:val="Testo commento Carattere"/>
    <w:basedOn w:val="Carpredefinitoparagrafo"/>
    <w:rsid w:val="00A56E7D"/>
  </w:style>
  <w:style w:type="paragraph" w:styleId="Soggettocommento">
    <w:name w:val="annotation subject"/>
    <w:basedOn w:val="Testocommento"/>
    <w:next w:val="Testocommento"/>
    <w:rsid w:val="00A56E7D"/>
    <w:rPr>
      <w:b/>
      <w:bCs/>
    </w:rPr>
  </w:style>
  <w:style w:type="character" w:customStyle="1" w:styleId="SoggettocommentoCarattere">
    <w:name w:val="Soggetto commento Carattere"/>
    <w:basedOn w:val="TestocommentoCarattere"/>
    <w:rsid w:val="00A56E7D"/>
    <w:rPr>
      <w:b/>
      <w:bCs/>
    </w:rPr>
  </w:style>
  <w:style w:type="character" w:styleId="Collegamentovisitato">
    <w:name w:val="FollowedHyperlink"/>
    <w:basedOn w:val="Carpredefinitoparagrafo"/>
    <w:rsid w:val="00A56E7D"/>
    <w:rPr>
      <w:color w:val="800080"/>
      <w:u w:val="single"/>
    </w:rPr>
  </w:style>
  <w:style w:type="paragraph" w:customStyle="1" w:styleId="Testoinsommario">
    <w:name w:val="Testo in sommario"/>
    <w:basedOn w:val="Paragrafoelenco"/>
    <w:rsid w:val="00A56E7D"/>
    <w:pPr>
      <w:numPr>
        <w:numId w:val="2"/>
      </w:numPr>
    </w:pPr>
  </w:style>
  <w:style w:type="table" w:customStyle="1" w:styleId="Sfondomedio1-Colore11">
    <w:name w:val="Sfondo medio 1 - Colore 11"/>
    <w:basedOn w:val="Tabellanormale"/>
    <w:uiPriority w:val="63"/>
    <w:rsid w:val="00A56E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character" w:styleId="Riferimentodelicato">
    <w:name w:val="Subtle Reference"/>
    <w:basedOn w:val="Carpredefinitoparagrafo"/>
    <w:rsid w:val="00A56E7D"/>
    <w:rPr>
      <w:smallCaps/>
      <w:color w:val="C0504D"/>
      <w:u w:val="single"/>
    </w:rPr>
  </w:style>
  <w:style w:type="paragraph" w:styleId="Nessunaspaziatura">
    <w:name w:val="No Spacing"/>
    <w:rsid w:val="00A56E7D"/>
    <w:rPr>
      <w:sz w:val="22"/>
      <w:szCs w:val="22"/>
    </w:rPr>
  </w:style>
  <w:style w:type="table" w:customStyle="1" w:styleId="Elencochiaro-Colore12">
    <w:name w:val="Elenco chiaro - Colore 12"/>
    <w:basedOn w:val="Tabellanormale"/>
    <w:rsid w:val="00A56E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notaapidipagina">
    <w:name w:val="footnote text"/>
    <w:basedOn w:val="Normale"/>
    <w:link w:val="TestonotaapidipaginaCarattere"/>
    <w:uiPriority w:val="99"/>
    <w:semiHidden/>
    <w:unhideWhenUsed/>
    <w:rsid w:val="006B61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61F2"/>
  </w:style>
  <w:style w:type="character" w:styleId="Rimandonotaapidipagina">
    <w:name w:val="footnote reference"/>
    <w:basedOn w:val="Carpredefinitoparagrafo"/>
    <w:uiPriority w:val="99"/>
    <w:semiHidden/>
    <w:unhideWhenUsed/>
    <w:rsid w:val="006B61F2"/>
    <w:rPr>
      <w:vertAlign w:val="superscript"/>
    </w:rPr>
  </w:style>
  <w:style w:type="paragraph" w:customStyle="1" w:styleId="Paragrafonumerato">
    <w:name w:val="Paragrafo numerato"/>
    <w:basedOn w:val="Paragrafoelenco"/>
    <w:rsid w:val="00FE01BF"/>
  </w:style>
  <w:style w:type="character" w:customStyle="1" w:styleId="CorpotestoCarattere">
    <w:name w:val="Corpo testo Carattere"/>
    <w:basedOn w:val="Carpredefinitoparagrafo"/>
    <w:link w:val="Corpotesto"/>
    <w:rsid w:val="005151D4"/>
    <w:rPr>
      <w:rFonts w:ascii="Times New Roman" w:eastAsia="Times New Roman" w:hAnsi="Times New Roman"/>
      <w:sz w:val="24"/>
    </w:rPr>
  </w:style>
  <w:style w:type="paragraph" w:customStyle="1" w:styleId="Titoletto">
    <w:name w:val="Titoletto"/>
    <w:basedOn w:val="Normale"/>
    <w:rsid w:val="008C3F8F"/>
    <w:pPr>
      <w:keepNext/>
      <w:spacing w:before="120" w:after="0" w:line="240" w:lineRule="auto"/>
    </w:pPr>
    <w:rPr>
      <w:b/>
    </w:rPr>
  </w:style>
  <w:style w:type="table" w:customStyle="1" w:styleId="LightList1">
    <w:name w:val="Light List1"/>
    <w:basedOn w:val="Tabellanormale"/>
    <w:uiPriority w:val="61"/>
    <w:rsid w:val="00674B08"/>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Indicedellefigure">
    <w:name w:val="table of figures"/>
    <w:basedOn w:val="Normale"/>
    <w:next w:val="Normale"/>
    <w:uiPriority w:val="99"/>
    <w:unhideWhenUsed/>
    <w:rsid w:val="00224AFC"/>
    <w:pPr>
      <w:spacing w:after="0"/>
    </w:pPr>
  </w:style>
  <w:style w:type="paragraph" w:styleId="Numeroelenco">
    <w:name w:val="List Number"/>
    <w:basedOn w:val="Normale"/>
    <w:uiPriority w:val="99"/>
    <w:unhideWhenUsed/>
    <w:rsid w:val="00BD0A60"/>
    <w:pPr>
      <w:numPr>
        <w:numId w:val="4"/>
      </w:numPr>
      <w:contextualSpacing/>
    </w:pPr>
  </w:style>
  <w:style w:type="paragraph" w:customStyle="1" w:styleId="Default">
    <w:name w:val="Default"/>
    <w:rsid w:val="00AE47E7"/>
    <w:pPr>
      <w:autoSpaceDE w:val="0"/>
      <w:autoSpaceDN w:val="0"/>
      <w:adjustRightInd w:val="0"/>
    </w:pPr>
    <w:rPr>
      <w:rFonts w:ascii="Trebuchet MS" w:hAnsi="Trebuchet MS" w:cs="Trebuchet MS"/>
      <w:color w:val="000000"/>
      <w:sz w:val="24"/>
      <w:szCs w:val="24"/>
    </w:rPr>
  </w:style>
  <w:style w:type="character" w:customStyle="1" w:styleId="st1">
    <w:name w:val="st1"/>
    <w:basedOn w:val="Carpredefinitoparagrafo"/>
    <w:rsid w:val="00CB3CB5"/>
  </w:style>
  <w:style w:type="table" w:customStyle="1" w:styleId="Grigliatabella1">
    <w:name w:val="Griglia tabella1"/>
    <w:basedOn w:val="Tabellanormale"/>
    <w:next w:val="Grigliatabella"/>
    <w:uiPriority w:val="59"/>
    <w:rsid w:val="003713C7"/>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EB247D"/>
    <w:rPr>
      <w:rFonts w:ascii="Times New Roman" w:eastAsia="Times New Roman" w:hAnsi="Times New Roman"/>
      <w:lang w:bidi="it-IT"/>
    </w:rPr>
  </w:style>
  <w:style w:type="character" w:customStyle="1" w:styleId="PidipaginaCarattere">
    <w:name w:val="Piè di pagina Carattere"/>
    <w:basedOn w:val="Carpredefinitoparagrafo"/>
    <w:link w:val="Pidipagina"/>
    <w:uiPriority w:val="99"/>
    <w:rsid w:val="00946BD1"/>
    <w:rPr>
      <w:sz w:val="22"/>
      <w:szCs w:val="22"/>
    </w:rPr>
  </w:style>
  <w:style w:type="table" w:customStyle="1" w:styleId="Grigliatabella2">
    <w:name w:val="Griglia tabella2"/>
    <w:basedOn w:val="Tabellanormale"/>
    <w:next w:val="Grigliatabella"/>
    <w:uiPriority w:val="59"/>
    <w:rsid w:val="002904E8"/>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9A45A0"/>
    <w:rPr>
      <w:sz w:val="22"/>
      <w:szCs w:val="22"/>
    </w:rPr>
  </w:style>
  <w:style w:type="paragraph" w:customStyle="1" w:styleId="titolo0">
    <w:name w:val="titolo"/>
    <w:basedOn w:val="Normale"/>
    <w:rsid w:val="009A45A0"/>
    <w:pPr>
      <w:tabs>
        <w:tab w:val="left" w:pos="3119"/>
        <w:tab w:val="left" w:pos="4678"/>
        <w:tab w:val="left" w:pos="4962"/>
      </w:tabs>
      <w:spacing w:after="1200" w:line="240" w:lineRule="auto"/>
      <w:ind w:left="357" w:hanging="357"/>
      <w:jc w:val="center"/>
    </w:pPr>
    <w:rPr>
      <w:rFonts w:ascii="Times New Roman" w:eastAsia="Times New Roman" w:hAnsi="Times New Roman"/>
      <w:b/>
      <w:i/>
      <w:szCs w:val="20"/>
    </w:rPr>
  </w:style>
  <w:style w:type="paragraph" w:customStyle="1" w:styleId="usoboll1">
    <w:name w:val="usoboll1"/>
    <w:basedOn w:val="Normale"/>
    <w:rsid w:val="009B4622"/>
    <w:pPr>
      <w:widowControl w:val="0"/>
      <w:spacing w:after="0" w:line="482" w:lineRule="exact"/>
    </w:pPr>
    <w:rPr>
      <w:rFonts w:ascii="Times New Roman" w:eastAsia="Times New Roman" w:hAnsi="Times New Roman"/>
      <w:sz w:val="24"/>
      <w:szCs w:val="20"/>
    </w:rPr>
  </w:style>
  <w:style w:type="character" w:customStyle="1" w:styleId="Titolo1Carattere">
    <w:name w:val="Titolo 1 Carattere"/>
    <w:basedOn w:val="Carpredefinitoparagrafo"/>
    <w:link w:val="Titolo1"/>
    <w:rsid w:val="00064608"/>
    <w:rPr>
      <w:rFonts w:ascii="Franklin Gothic Book" w:eastAsia="Times New Roman" w:hAnsi="Franklin Gothic Book"/>
      <w:b/>
      <w:bCs/>
      <w:color w:val="4B7B8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3013">
      <w:bodyDiv w:val="1"/>
      <w:marLeft w:val="0"/>
      <w:marRight w:val="0"/>
      <w:marTop w:val="0"/>
      <w:marBottom w:val="0"/>
      <w:divBdr>
        <w:top w:val="none" w:sz="0" w:space="0" w:color="auto"/>
        <w:left w:val="none" w:sz="0" w:space="0" w:color="auto"/>
        <w:bottom w:val="none" w:sz="0" w:space="0" w:color="auto"/>
        <w:right w:val="none" w:sz="0" w:space="0" w:color="auto"/>
      </w:divBdr>
    </w:div>
    <w:div w:id="161700782">
      <w:bodyDiv w:val="1"/>
      <w:marLeft w:val="0"/>
      <w:marRight w:val="0"/>
      <w:marTop w:val="0"/>
      <w:marBottom w:val="0"/>
      <w:divBdr>
        <w:top w:val="none" w:sz="0" w:space="0" w:color="auto"/>
        <w:left w:val="none" w:sz="0" w:space="0" w:color="auto"/>
        <w:bottom w:val="none" w:sz="0" w:space="0" w:color="auto"/>
        <w:right w:val="none" w:sz="0" w:space="0" w:color="auto"/>
      </w:divBdr>
    </w:div>
    <w:div w:id="290089652">
      <w:bodyDiv w:val="1"/>
      <w:marLeft w:val="0"/>
      <w:marRight w:val="0"/>
      <w:marTop w:val="0"/>
      <w:marBottom w:val="0"/>
      <w:divBdr>
        <w:top w:val="none" w:sz="0" w:space="0" w:color="auto"/>
        <w:left w:val="none" w:sz="0" w:space="0" w:color="auto"/>
        <w:bottom w:val="none" w:sz="0" w:space="0" w:color="auto"/>
        <w:right w:val="none" w:sz="0" w:space="0" w:color="auto"/>
      </w:divBdr>
    </w:div>
    <w:div w:id="366640114">
      <w:bodyDiv w:val="1"/>
      <w:marLeft w:val="0"/>
      <w:marRight w:val="0"/>
      <w:marTop w:val="0"/>
      <w:marBottom w:val="0"/>
      <w:divBdr>
        <w:top w:val="none" w:sz="0" w:space="0" w:color="auto"/>
        <w:left w:val="none" w:sz="0" w:space="0" w:color="auto"/>
        <w:bottom w:val="none" w:sz="0" w:space="0" w:color="auto"/>
        <w:right w:val="none" w:sz="0" w:space="0" w:color="auto"/>
      </w:divBdr>
    </w:div>
    <w:div w:id="602807549">
      <w:bodyDiv w:val="1"/>
      <w:marLeft w:val="0"/>
      <w:marRight w:val="0"/>
      <w:marTop w:val="0"/>
      <w:marBottom w:val="0"/>
      <w:divBdr>
        <w:top w:val="none" w:sz="0" w:space="0" w:color="auto"/>
        <w:left w:val="none" w:sz="0" w:space="0" w:color="auto"/>
        <w:bottom w:val="none" w:sz="0" w:space="0" w:color="auto"/>
        <w:right w:val="none" w:sz="0" w:space="0" w:color="auto"/>
      </w:divBdr>
    </w:div>
    <w:div w:id="649558794">
      <w:bodyDiv w:val="1"/>
      <w:marLeft w:val="0"/>
      <w:marRight w:val="0"/>
      <w:marTop w:val="0"/>
      <w:marBottom w:val="0"/>
      <w:divBdr>
        <w:top w:val="none" w:sz="0" w:space="0" w:color="auto"/>
        <w:left w:val="none" w:sz="0" w:space="0" w:color="auto"/>
        <w:bottom w:val="none" w:sz="0" w:space="0" w:color="auto"/>
        <w:right w:val="none" w:sz="0" w:space="0" w:color="auto"/>
      </w:divBdr>
    </w:div>
    <w:div w:id="711273561">
      <w:bodyDiv w:val="1"/>
      <w:marLeft w:val="0"/>
      <w:marRight w:val="0"/>
      <w:marTop w:val="0"/>
      <w:marBottom w:val="0"/>
      <w:divBdr>
        <w:top w:val="none" w:sz="0" w:space="0" w:color="auto"/>
        <w:left w:val="none" w:sz="0" w:space="0" w:color="auto"/>
        <w:bottom w:val="none" w:sz="0" w:space="0" w:color="auto"/>
        <w:right w:val="none" w:sz="0" w:space="0" w:color="auto"/>
      </w:divBdr>
    </w:div>
    <w:div w:id="865485179">
      <w:bodyDiv w:val="1"/>
      <w:marLeft w:val="0"/>
      <w:marRight w:val="0"/>
      <w:marTop w:val="0"/>
      <w:marBottom w:val="0"/>
      <w:divBdr>
        <w:top w:val="none" w:sz="0" w:space="0" w:color="auto"/>
        <w:left w:val="none" w:sz="0" w:space="0" w:color="auto"/>
        <w:bottom w:val="none" w:sz="0" w:space="0" w:color="auto"/>
        <w:right w:val="none" w:sz="0" w:space="0" w:color="auto"/>
      </w:divBdr>
    </w:div>
    <w:div w:id="866605963">
      <w:bodyDiv w:val="1"/>
      <w:marLeft w:val="0"/>
      <w:marRight w:val="0"/>
      <w:marTop w:val="0"/>
      <w:marBottom w:val="0"/>
      <w:divBdr>
        <w:top w:val="none" w:sz="0" w:space="0" w:color="auto"/>
        <w:left w:val="none" w:sz="0" w:space="0" w:color="auto"/>
        <w:bottom w:val="none" w:sz="0" w:space="0" w:color="auto"/>
        <w:right w:val="none" w:sz="0" w:space="0" w:color="auto"/>
      </w:divBdr>
    </w:div>
    <w:div w:id="959579558">
      <w:bodyDiv w:val="1"/>
      <w:marLeft w:val="0"/>
      <w:marRight w:val="0"/>
      <w:marTop w:val="0"/>
      <w:marBottom w:val="0"/>
      <w:divBdr>
        <w:top w:val="none" w:sz="0" w:space="0" w:color="auto"/>
        <w:left w:val="none" w:sz="0" w:space="0" w:color="auto"/>
        <w:bottom w:val="none" w:sz="0" w:space="0" w:color="auto"/>
        <w:right w:val="none" w:sz="0" w:space="0" w:color="auto"/>
      </w:divBdr>
    </w:div>
    <w:div w:id="960308749">
      <w:bodyDiv w:val="1"/>
      <w:marLeft w:val="0"/>
      <w:marRight w:val="0"/>
      <w:marTop w:val="0"/>
      <w:marBottom w:val="0"/>
      <w:divBdr>
        <w:top w:val="none" w:sz="0" w:space="0" w:color="auto"/>
        <w:left w:val="none" w:sz="0" w:space="0" w:color="auto"/>
        <w:bottom w:val="none" w:sz="0" w:space="0" w:color="auto"/>
        <w:right w:val="none" w:sz="0" w:space="0" w:color="auto"/>
      </w:divBdr>
    </w:div>
    <w:div w:id="1000545204">
      <w:bodyDiv w:val="1"/>
      <w:marLeft w:val="0"/>
      <w:marRight w:val="0"/>
      <w:marTop w:val="0"/>
      <w:marBottom w:val="0"/>
      <w:divBdr>
        <w:top w:val="none" w:sz="0" w:space="0" w:color="auto"/>
        <w:left w:val="none" w:sz="0" w:space="0" w:color="auto"/>
        <w:bottom w:val="none" w:sz="0" w:space="0" w:color="auto"/>
        <w:right w:val="none" w:sz="0" w:space="0" w:color="auto"/>
      </w:divBdr>
    </w:div>
    <w:div w:id="1063020067">
      <w:bodyDiv w:val="1"/>
      <w:marLeft w:val="0"/>
      <w:marRight w:val="0"/>
      <w:marTop w:val="0"/>
      <w:marBottom w:val="0"/>
      <w:divBdr>
        <w:top w:val="none" w:sz="0" w:space="0" w:color="auto"/>
        <w:left w:val="none" w:sz="0" w:space="0" w:color="auto"/>
        <w:bottom w:val="none" w:sz="0" w:space="0" w:color="auto"/>
        <w:right w:val="none" w:sz="0" w:space="0" w:color="auto"/>
      </w:divBdr>
    </w:div>
    <w:div w:id="1098134668">
      <w:bodyDiv w:val="1"/>
      <w:marLeft w:val="0"/>
      <w:marRight w:val="0"/>
      <w:marTop w:val="0"/>
      <w:marBottom w:val="0"/>
      <w:divBdr>
        <w:top w:val="none" w:sz="0" w:space="0" w:color="auto"/>
        <w:left w:val="none" w:sz="0" w:space="0" w:color="auto"/>
        <w:bottom w:val="none" w:sz="0" w:space="0" w:color="auto"/>
        <w:right w:val="none" w:sz="0" w:space="0" w:color="auto"/>
      </w:divBdr>
    </w:div>
    <w:div w:id="1205943309">
      <w:bodyDiv w:val="1"/>
      <w:marLeft w:val="0"/>
      <w:marRight w:val="0"/>
      <w:marTop w:val="0"/>
      <w:marBottom w:val="0"/>
      <w:divBdr>
        <w:top w:val="none" w:sz="0" w:space="0" w:color="auto"/>
        <w:left w:val="none" w:sz="0" w:space="0" w:color="auto"/>
        <w:bottom w:val="none" w:sz="0" w:space="0" w:color="auto"/>
        <w:right w:val="none" w:sz="0" w:space="0" w:color="auto"/>
      </w:divBdr>
    </w:div>
    <w:div w:id="1298729153">
      <w:bodyDiv w:val="1"/>
      <w:marLeft w:val="0"/>
      <w:marRight w:val="0"/>
      <w:marTop w:val="0"/>
      <w:marBottom w:val="0"/>
      <w:divBdr>
        <w:top w:val="none" w:sz="0" w:space="0" w:color="auto"/>
        <w:left w:val="none" w:sz="0" w:space="0" w:color="auto"/>
        <w:bottom w:val="none" w:sz="0" w:space="0" w:color="auto"/>
        <w:right w:val="none" w:sz="0" w:space="0" w:color="auto"/>
      </w:divBdr>
    </w:div>
    <w:div w:id="1313412558">
      <w:bodyDiv w:val="1"/>
      <w:marLeft w:val="0"/>
      <w:marRight w:val="0"/>
      <w:marTop w:val="0"/>
      <w:marBottom w:val="0"/>
      <w:divBdr>
        <w:top w:val="none" w:sz="0" w:space="0" w:color="auto"/>
        <w:left w:val="none" w:sz="0" w:space="0" w:color="auto"/>
        <w:bottom w:val="none" w:sz="0" w:space="0" w:color="auto"/>
        <w:right w:val="none" w:sz="0" w:space="0" w:color="auto"/>
      </w:divBdr>
    </w:div>
    <w:div w:id="1389035816">
      <w:bodyDiv w:val="1"/>
      <w:marLeft w:val="0"/>
      <w:marRight w:val="0"/>
      <w:marTop w:val="0"/>
      <w:marBottom w:val="0"/>
      <w:divBdr>
        <w:top w:val="none" w:sz="0" w:space="0" w:color="auto"/>
        <w:left w:val="none" w:sz="0" w:space="0" w:color="auto"/>
        <w:bottom w:val="none" w:sz="0" w:space="0" w:color="auto"/>
        <w:right w:val="none" w:sz="0" w:space="0" w:color="auto"/>
      </w:divBdr>
    </w:div>
    <w:div w:id="1439131889">
      <w:bodyDiv w:val="1"/>
      <w:marLeft w:val="0"/>
      <w:marRight w:val="0"/>
      <w:marTop w:val="0"/>
      <w:marBottom w:val="0"/>
      <w:divBdr>
        <w:top w:val="none" w:sz="0" w:space="0" w:color="auto"/>
        <w:left w:val="none" w:sz="0" w:space="0" w:color="auto"/>
        <w:bottom w:val="none" w:sz="0" w:space="0" w:color="auto"/>
        <w:right w:val="none" w:sz="0" w:space="0" w:color="auto"/>
      </w:divBdr>
    </w:div>
    <w:div w:id="1774082605">
      <w:bodyDiv w:val="1"/>
      <w:marLeft w:val="0"/>
      <w:marRight w:val="0"/>
      <w:marTop w:val="0"/>
      <w:marBottom w:val="0"/>
      <w:divBdr>
        <w:top w:val="none" w:sz="0" w:space="0" w:color="auto"/>
        <w:left w:val="none" w:sz="0" w:space="0" w:color="auto"/>
        <w:bottom w:val="none" w:sz="0" w:space="0" w:color="auto"/>
        <w:right w:val="none" w:sz="0" w:space="0" w:color="auto"/>
      </w:divBdr>
    </w:div>
    <w:div w:id="1966694857">
      <w:bodyDiv w:val="1"/>
      <w:marLeft w:val="0"/>
      <w:marRight w:val="0"/>
      <w:marTop w:val="0"/>
      <w:marBottom w:val="0"/>
      <w:divBdr>
        <w:top w:val="none" w:sz="0" w:space="0" w:color="auto"/>
        <w:left w:val="none" w:sz="0" w:space="0" w:color="auto"/>
        <w:bottom w:val="none" w:sz="0" w:space="0" w:color="auto"/>
        <w:right w:val="none" w:sz="0" w:space="0" w:color="auto"/>
      </w:divBdr>
    </w:div>
    <w:div w:id="1981618418">
      <w:bodyDiv w:val="1"/>
      <w:marLeft w:val="0"/>
      <w:marRight w:val="0"/>
      <w:marTop w:val="0"/>
      <w:marBottom w:val="0"/>
      <w:divBdr>
        <w:top w:val="none" w:sz="0" w:space="0" w:color="auto"/>
        <w:left w:val="none" w:sz="0" w:space="0" w:color="auto"/>
        <w:bottom w:val="none" w:sz="0" w:space="0" w:color="auto"/>
        <w:right w:val="none" w:sz="0" w:space="0" w:color="auto"/>
      </w:divBdr>
    </w:div>
    <w:div w:id="2030721127">
      <w:bodyDiv w:val="1"/>
      <w:marLeft w:val="0"/>
      <w:marRight w:val="0"/>
      <w:marTop w:val="0"/>
      <w:marBottom w:val="0"/>
      <w:divBdr>
        <w:top w:val="none" w:sz="0" w:space="0" w:color="auto"/>
        <w:left w:val="none" w:sz="0" w:space="0" w:color="auto"/>
        <w:bottom w:val="none" w:sz="0" w:space="0" w:color="auto"/>
        <w:right w:val="none" w:sz="0" w:space="0" w:color="auto"/>
      </w:divBdr>
    </w:div>
    <w:div w:id="2123963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Link_x0020_a_x0020_documenti_x0020_collegati xmlns="4fc2d241-3083-4529-b0a6-262ec50760ed" xsi:nil="true"/>
    <Visibilità xmlns="4fc2d241-3083-4529-b0a6-262ec50760ed" xsi:nil="true"/>
    <Società_x0020_Autore xmlns="4fc2d241-3083-4529-b0a6-262ec50760ed">EQ</Società_x0020_Autore>
    <Disclaimer xmlns="4fc2d241-3083-4529-b0a6-262ec50760ed" xsi:nil="true"/>
    <Sottotitolo xmlns="4fc2d241-3083-4529-b0a6-262ec50760ed" xsi:nil="true"/>
    <Programma xmlns="4fc2d241-3083-4529-b0a6-262ec50760ed" xsi:nil="true"/>
    <Argomento xmlns="4fc2d241-3083-4529-b0a6-262ec50760ed" xsi:nil="true"/>
    <Tipo_x0020_di_x0020_fonte xmlns="4fc2d241-3083-4529-b0a6-262ec50760ed" xsi:nil="true"/>
    <Unità_x0020_organizzativa_x0020_Autore xmlns="4fc2d241-3083-4529-b0a6-262ec50760ed" xsi:nil="true"/>
    <DIR xmlns="4fc2d241-3083-4529-b0a6-262ec50760ed" xsi:nil="true"/>
    <Visibilità1 xmlns="4fc2d241-3083-4529-b0a6-262ec50760ed"/>
    <Progetto xmlns="4fc2d241-3083-4529-b0a6-262ec50760ed" xsi:nil="true"/>
    <Anno xmlns="4fc2d241-3083-4529-b0a6-262ec50760ed" xsi:nil="true"/>
    <Data_x0020_documento xmlns="4fc2d241-3083-4529-b0a6-262ec50760ed">2013-10-12T22:00:00+00:00</Data_x0020_documento>
    <Tipologia_x0020_documento xmlns="4fc2d241-3083-4529-b0a6-262ec50760ed">CONTRATTI</Tipologia_x0020_documento>
    <Template xmlns="4fc2d241-3083-4529-b0a6-262ec50760ed" xsi:nil="true"/>
    <Data_x0020_pubblicazione xmlns="4fc2d241-3083-4529-b0a6-262ec50760ed" xsi:nil="true"/>
    <PublishingExpirationDate xmlns="http://schemas.microsoft.com/sharepoint/v3" xsi:nil="true"/>
    <Note_x0020_e_x0020_commenti xmlns="4fc2d241-3083-4529-b0a6-262ec50760ed" xsi:nil="true"/>
    <Raccolta_x0020_documenti xmlns="4fc2d241-3083-4529-b0a6-262ec50760ed" xsi:nil="true"/>
    <Abstract xmlns="4fc2d241-3083-4529-b0a6-262ec50760ed" xsi:nil="true"/>
    <Note_x0020_sulla_x0020_fonte xmlns="4fc2d241-3083-4529-b0a6-262ec50760ed" xsi:nil="true"/>
    <Numero_x0020_Protocollo xmlns="4fc2d241-3083-4529-b0a6-262ec50760ed" xsi:nil="true"/>
    <PublishingStartDate xmlns="http://schemas.microsoft.com/sharepoint/v3" xsi:nil="true"/>
    <Siti_x0020_collegati xmlns="4fc2d241-3083-4529-b0a6-262ec50760ed" xsi:nil="true"/>
    <Autore xmlns="4fc2d241-3083-4529-b0a6-262ec50760ed" xsi:nil="true"/>
    <AT xmlns="4fc2d241-3083-4529-b0a6-262ec50760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DB4BAAB6C20804DA3725D37F50EAD78" ma:contentTypeVersion="0" ma:contentTypeDescription="Creare un nuovo documento." ma:contentTypeScope="" ma:versionID="5e3ce8170078a63ef93ba1724a5230ea">
  <xsd:schema xmlns:xsd="http://www.w3.org/2001/XMLSchema" xmlns:xs="http://www.w3.org/2001/XMLSchema" xmlns:p="http://schemas.microsoft.com/office/2006/metadata/properties" xmlns:ns1="http://schemas.microsoft.com/sharepoint/v3" xmlns:ns2="4fc2d241-3083-4529-b0a6-262ec50760ed" targetNamespace="http://schemas.microsoft.com/office/2006/metadata/properties" ma:root="true" ma:fieldsID="1e1a58faa3491e27241aa60ed416a50d" ns1:_="" ns2:_="">
    <xsd:import namespace="http://schemas.microsoft.com/sharepoint/v3"/>
    <xsd:import namespace="4fc2d241-3083-4529-b0a6-262ec50760ed"/>
    <xsd:element name="properties">
      <xsd:complexType>
        <xsd:sequence>
          <xsd:element name="documentManagement">
            <xsd:complexType>
              <xsd:all>
                <xsd:element ref="ns2:Sottotitolo" minOccurs="0"/>
                <xsd:element ref="ns2:Argomento" minOccurs="0"/>
                <xsd:element ref="ns2:Numero_x0020_Protocollo" minOccurs="0"/>
                <xsd:element ref="ns2:Data_x0020_documento"/>
                <xsd:element ref="ns1:PublishingStartDate" minOccurs="0"/>
                <xsd:element ref="ns1:PublishingExpirationDate" minOccurs="0"/>
                <xsd:element ref="ns2:Anno" minOccurs="0"/>
                <xsd:element ref="ns2:Tipo_x0020_di_x0020_fonte" minOccurs="0"/>
                <xsd:element ref="ns2:Note_x0020_sulla_x0020_fonte" minOccurs="0"/>
                <xsd:element ref="ns2:Autore" minOccurs="0"/>
                <xsd:element ref="ns2:Unità_x0020_organizzativa_x0020_Autore" minOccurs="0"/>
                <xsd:element ref="ns2:Società_x0020_Autore"/>
                <xsd:element ref="ns2:DIR" minOccurs="0"/>
                <xsd:element ref="ns2:AT" minOccurs="0"/>
                <xsd:element ref="ns2:Note_x0020_e_x0020_commenti" minOccurs="0"/>
                <xsd:element ref="ns2:Link_x0020_a_x0020_documenti_x0020_collegati" minOccurs="0"/>
                <xsd:element ref="ns2:Siti_x0020_collegati" minOccurs="0"/>
                <xsd:element ref="ns2:Tipologia_x0020_documento"/>
                <xsd:element ref="ns2:Visibilità" minOccurs="0"/>
                <xsd:element ref="ns2:Visibilità1"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Data inizio pianificazione" ma:internalName="PublishingStartDate">
      <xsd:simpleType>
        <xsd:restriction base="dms:Unknown"/>
      </xsd:simpleType>
    </xsd:element>
    <xsd:element name="PublishingExpirationDate" ma:index="7"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CUREZZA"/>
          <xsd:enumeration value="SISTEMI IT"/>
          <xsd:enumeration value="SPEDIZIONE POSTA MASSIVA"/>
          <xsd:enumeration value="TRIBUTI"/>
        </xsd:restriction>
      </xsd:simpleType>
    </xsd:element>
    <xsd:element name="Numero_x0020_Protocollo" ma:index="4" nillable="true" ma:displayName="Numero Protocollo" ma:internalName="Numero_x0020_Protocollo">
      <xsd:simpleType>
        <xsd:restriction base="dms:Text">
          <xsd:maxLength value="255"/>
        </xsd:restriction>
      </xsd:simpleType>
    </xsd:element>
    <xsd:element name="Data_x0020_documento" ma:index="5" ma:displayName="Data" ma:format="DateOnly" ma:internalName="Data_x0020_documento">
      <xsd:simpleType>
        <xsd:restriction base="dms:DateTime"/>
      </xsd:simpleType>
    </xsd:element>
    <xsd:element name="Anno" ma:index="8" nillable="true" ma:displayName="Anno" ma:internalName="Anno">
      <xsd:simpleType>
        <xsd:restriction base="dms:Text">
          <xsd:maxLength value="4"/>
        </xsd:restriction>
      </xsd:simpleType>
    </xsd:element>
    <xsd:element name="Tipo_x0020_di_x0020_fonte" ma:index="9" nillable="true" ma:displayName="Tipo di fonte" ma:format="RadioButtons" ma:internalName="Tipo_x0020_di_x0020_fonte">
      <xsd:simpleType>
        <xsd:restriction base="dms:Choice">
          <xsd:enumeration value="I = interna al gruppo"/>
          <xsd:enumeration value="E = esterna al gruppo"/>
        </xsd:restriction>
      </xsd:simpleType>
    </xsd:element>
    <xsd:element name="Note_x0020_sulla_x0020_fonte" ma:index="10" nillable="true" ma:displayName="Note sulla fonte" ma:description="(nome, data, applicativo ecc.)" ma:internalName="Note_x0020_sulla_x0020_fonte">
      <xsd:simpleType>
        <xsd:restriction base="dms:Text">
          <xsd:maxLength value="255"/>
        </xsd:restriction>
      </xsd:simpleType>
    </xsd:element>
    <xsd:element name="Autore" ma:index="11" nillable="true" ma:displayName="Autore" ma:internalName="Autore">
      <xsd:simpleType>
        <xsd:restriction base="dms:Text">
          <xsd:maxLength value="255"/>
        </xsd:restriction>
      </xsd:simpleType>
    </xsd:element>
    <xsd:element name="Unità_x0020_organizzativa_x0020_Autore" ma:index="12" nillable="true" ma:displayName="Unità organizzativa" ma:internalName="Unit_x00e0__x0020_organizzativa_x0020_Autore">
      <xsd:simpleType>
        <xsd:restriction base="dms:Text">
          <xsd:maxLength value="255"/>
        </xsd:restriction>
      </xsd:simpleType>
    </xsd:element>
    <xsd:element name="Società_x0020_Autore" ma:index="13" ma:displayName="Società" ma:format="Dropdown" ma:internalName="Societ_x00e0__x0020_Autore">
      <xsd:simpleType>
        <xsd:restriction base="dms:Choice">
          <xsd:enumeration value="GRUPPO"/>
          <xsd:enumeration value="EQ"/>
          <xsd:enumeration value="EQCEN"/>
          <xsd:enumeration value="EQGIU"/>
          <xsd:enumeration value="EQNORD"/>
          <xsd:enumeration value="EQSER"/>
          <xsd:enumeration value="EQSUD"/>
          <xsd:enumeration value="EQBAS"/>
          <xsd:enumeration value="EQCER"/>
          <xsd:enumeration value="EQEMI"/>
          <xsd:enumeration value="EQESA"/>
          <xsd:enumeration value="EQETR"/>
          <xsd:enumeration value="EQFVG"/>
          <xsd:enumeration value="EQGER"/>
          <xsd:enumeration value="EQLEC"/>
          <xsd:enumeration value="EQMAR"/>
          <xsd:enumeration value="EQNOM"/>
          <xsd:enumeration value="EQPOL"/>
          <xsd:enumeration value="EQPRA"/>
          <xsd:enumeration value="EQROM"/>
          <xsd:enumeration value="EQSAR"/>
          <xsd:enumeration value="EQSES"/>
          <xsd:enumeration value="EQTRE"/>
          <xsd:enumeration value="EQUMB"/>
          <xsd:enumeration value="EQVEN"/>
        </xsd:restriction>
      </xsd:simpleType>
    </xsd:element>
    <xsd:element name="DIR" ma:index="14" nillable="true" ma:displayName="DR" ma:format="Dropdown" ma:internalName="DIR">
      <xsd:simpleType>
        <xsd:restriction base="dms:Choice">
          <xsd:enumeration value="PIE"/>
          <xsd:enumeration value="VDA"/>
          <xsd:enumeration value="LOM"/>
          <xsd:enumeration value="TAA"/>
          <xsd:enumeration value="VEN"/>
          <xsd:enumeration value="FVG"/>
          <xsd:enumeration value="LIG"/>
          <xsd:enumeration value="EMR"/>
          <xsd:enumeration value="TOS"/>
          <xsd:enumeration value="UMB"/>
          <xsd:enumeration value="MAR"/>
          <xsd:enumeration value="LAZ"/>
          <xsd:enumeration value="ABR"/>
          <xsd:enumeration value="MOL"/>
          <xsd:enumeration value="CAM"/>
          <xsd:enumeration value="PUG"/>
          <xsd:enumeration value="BAS"/>
          <xsd:enumeration value="CAL"/>
          <xsd:enumeration value="SIC"/>
          <xsd:enumeration value="SAR"/>
        </xsd:restriction>
      </xsd:simpleType>
    </xsd:element>
    <xsd:element name="AT" ma:index="15" nillable="true" ma:displayName="AT" ma:internalName="AT">
      <xsd:simpleType>
        <xsd:restriction base="dms:Text">
          <xsd:maxLength value="2"/>
        </xsd:restriction>
      </xsd:simpleType>
    </xsd:element>
    <xsd:element name="Note_x0020_e_x0020_commenti" ma:index="16" nillable="true" ma:displayName="Note e commenti" ma:internalName="Note_x0020_e_x0020_commenti">
      <xsd:simpleType>
        <xsd:restriction base="dms:Text">
          <xsd:maxLength value="255"/>
        </xsd:restriction>
      </xsd:simpleType>
    </xsd:element>
    <xsd:element name="Link_x0020_a_x0020_documenti_x0020_collegati" ma:index="17" nillable="true" ma:displayName="Link a documenti collegati" ma:internalName="Link_x0020_a_x0020_documenti_x0020_collegati">
      <xsd:simpleType>
        <xsd:restriction base="dms:Text">
          <xsd:maxLength value="255"/>
        </xsd:restriction>
      </xsd:simpleType>
    </xsd:element>
    <xsd:element name="Siti_x0020_collegati" ma:index="18" nillable="true" ma:displayName="Siti collegati" ma:description="(link a oggetti della intranet o siti web)" ma:internalName="Siti_x0020_collegati">
      <xsd:simpleType>
        <xsd:restriction base="dms:Text">
          <xsd:maxLength value="255"/>
        </xsd:restriction>
      </xsd:simpleType>
    </xsd:element>
    <xsd:element name="Tipologia_x0020_documento" ma:index="19" ma:displayName="Tipologia" ma:format="Dropdown" ma:internalName="Tipologia_x0020_documento" ma:readOnly="false">
      <xsd:simpleType>
        <xsd:restriction base="dms:Choice">
          <xsd:enumeration value="ATTI PARLAMENTARI"/>
          <xsd:enumeration value="BILANCI"/>
          <xsd:enumeration value="CALENDARIO"/>
          <xsd:enumeration value="CERTIFICAZIONI"/>
          <xsd:enumeration value="CIRCOLARI"/>
          <xsd:enumeration value="COMUNICATI STAMPA"/>
          <xsd:enumeration value="COMUNICAZIONI"/>
          <xsd:enumeration value="COMUNICAZIONI ORGANIZZATIVE"/>
          <xsd:enumeration value="CONTRATTI"/>
          <xsd:enumeration value="CONVENZIONI"/>
          <xsd:enumeration value="DIRETTIVE"/>
          <xsd:enumeration value="DISPOSIZIONI ORGANIZZATIVE"/>
          <xsd:enumeration value="GUIDE"/>
          <xsd:enumeration value="ISTRUZIONI OPERATIVE"/>
          <xsd:enumeration value="MANUALISTICA"/>
          <xsd:enumeration value="MODULISTICA"/>
          <xsd:enumeration value="MULTIMEDIA"/>
          <xsd:enumeration value="NEWS"/>
          <xsd:enumeration value="NEWSLETTER"/>
          <xsd:enumeration value="NORMATIVA"/>
          <xsd:enumeration value="NOTE"/>
          <xsd:enumeration value="ORDINI DI SERVIZIO"/>
          <xsd:enumeration value="PROCEDURE"/>
          <xsd:enumeration value="RASSEGNA STAMPA"/>
          <xsd:enumeration value="REGOLAMENTI"/>
          <xsd:enumeration value="REPLICHE"/>
          <xsd:enumeration value="REPORTISTICA"/>
          <xsd:enumeration value="TABELLE"/>
          <xsd:enumeration value="VERBALI"/>
        </xsd:restriction>
      </xsd:simpleType>
    </xsd:element>
    <xsd:element name="Visibilità" ma:index="20" nillable="true" ma:displayName="Condivisione" ma:description="G = visibile all’intero gruppo&#10;ADR = possibilità di selezionare uno o più ADR&#10;UO = Selezione per unità organizzativa&#10;Personalizzata = l’utente ha una propria esigenza di distribuzione" ma:format="Dropdown" ma:internalName="Visibilit_x00e0_">
      <xsd:simpleType>
        <xsd:restriction base="dms:Choice">
          <xsd:enumeration value="G"/>
          <xsd:enumeration value="ADR"/>
          <xsd:enumeration value="UO"/>
          <xsd:enumeration value="Personalizza"/>
        </xsd:restriction>
      </xsd:simpleType>
    </xsd:element>
    <xsd:element name="Visibilità1" ma:index="21" nillable="true" ma:displayName="Visibilità" ma:internalName="Visibilit_x00e0_1">
      <xsd:complexType>
        <xsd:complexContent>
          <xsd:extension base="dms:MultiChoice">
            <xsd:sequence>
              <xsd:element name="Value" maxOccurs="unbounded" minOccurs="0" nillable="true">
                <xsd:simpleType>
                  <xsd:restriction base="dms:Choice">
                    <xsd:enumeration value="Riservato"/>
                  </xsd:restriction>
                </xsd:simpleType>
              </xsd:element>
            </xsd:sequence>
          </xsd:extension>
        </xsd:complexContent>
      </xsd:complexType>
    </xsd:element>
    <xsd:element name="Disclaimer" ma:index="22" nillable="true" ma:displayName="Disclaimer" ma:hidden="true" ma:internalName="Disclaimer" ma:readOnly="false">
      <xsd:simpleType>
        <xsd:restriction base="dms:Text">
          <xsd:maxLength value="255"/>
        </xsd:restriction>
      </xsd:simpleType>
    </xsd:element>
    <xsd:element name="Programma" ma:index="23" nillable="true" ma:displayName="Programma" ma:hidden="true" ma:internalName="Programma" ma:readOnly="false">
      <xsd:simpleType>
        <xsd:restriction base="dms:Text">
          <xsd:maxLength value="255"/>
        </xsd:restriction>
      </xsd:simpleType>
    </xsd:element>
    <xsd:element name="Progetto" ma:index="24" nillable="true" ma:displayName="Progetto" ma:hidden="true" ma:internalName="Progetto" ma:readOnly="false">
      <xsd:simpleType>
        <xsd:restriction base="dms:Text">
          <xsd:maxLength value="255"/>
        </xsd:restriction>
      </xsd:simpleType>
    </xsd:element>
    <xsd:element name="File_x0020_Tipo" ma:index="25"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26" nillable="true" ma:displayName="Template" ma:hidden="true" ma:internalName="Template" ma:readOnly="false">
      <xsd:simpleType>
        <xsd:restriction base="dms:Text">
          <xsd:maxLength value="255"/>
        </xsd:restriction>
      </xsd:simpleType>
    </xsd:element>
    <xsd:element name="Raccolta_x0020_documenti" ma:index="27"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34" nillable="true" ma:displayName="Data pubblicazione" ma:format="DateOnly" ma:hidden="true" ma:internalName="Data_x0020_pubblicazione" ma:readOnly="false">
      <xsd:simpleType>
        <xsd:restriction base="dms:DateTime"/>
      </xsd:simpleType>
    </xsd:element>
    <xsd:element name="Abstract" ma:index="35" nillable="true" ma:displayName="Abstract" ma:hidden="true" ma:internalName="Abstract" ma:readOnly="false">
      <xsd:simpleType>
        <xsd:restriction base="dms:Note"/>
      </xsd:simpleType>
    </xsd:element>
    <xsd:element name="Area_x0020_tematica" ma:index="36" nillable="true" ma:displayName="Area tematica" ma:hidden="true" ma:internalName="Area_x0020_tematic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D00D-0929-48D6-9EAE-E672E44BBF3B}">
  <ds:schemaRefs>
    <ds:schemaRef ds:uri="http://schemas.microsoft.com/office/2006/documentManagement/types"/>
    <ds:schemaRef ds:uri="http://www.w3.org/XML/1998/namespace"/>
    <ds:schemaRef ds:uri="http://purl.org/dc/elements/1.1/"/>
    <ds:schemaRef ds:uri="http://purl.org/dc/terms/"/>
    <ds:schemaRef ds:uri="4fc2d241-3083-4529-b0a6-262ec50760ed"/>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F584CBA8-E673-4C59-ACCC-A6B0C20BF98D}">
  <ds:schemaRefs>
    <ds:schemaRef ds:uri="http://schemas.microsoft.com/sharepoint/v3/contenttype/forms"/>
  </ds:schemaRefs>
</ds:datastoreItem>
</file>

<file path=customXml/itemProps3.xml><?xml version="1.0" encoding="utf-8"?>
<ds:datastoreItem xmlns:ds="http://schemas.openxmlformats.org/officeDocument/2006/customXml" ds:itemID="{77B210E6-8228-432B-BFC4-009FCF83E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2C268-ADB9-4575-A510-7EF242D5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Pages>
  <Words>991</Words>
  <Characters>5650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G6L1 - Allegato 1A - Capitolato Tecnico</vt:lpstr>
    </vt:vector>
  </TitlesOfParts>
  <Company>Equitalia Servizi SpA</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G6L1 - Allegato 1A - Capitolato Tecnico</dc:title>
  <dc:subject>La revisione architetturale dei servizi verso Enti e AdR offerti via Web</dc:subject>
  <cp:lastModifiedBy>GARE E APPALTI</cp:lastModifiedBy>
  <cp:revision>88</cp:revision>
  <cp:lastPrinted>2017-09-05T13:34:00Z</cp:lastPrinted>
  <dcterms:created xsi:type="dcterms:W3CDTF">2015-07-14T13:00:00Z</dcterms:created>
  <dcterms:modified xsi:type="dcterms:W3CDTF">2018-05-28T10:34:00Z</dcterms:modified>
  <cp:version>4.6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0x0101008DB4BAAB6C20804DA3725D37F50EAD78</vt:lpwstr>
  </property>
  <property fmtid="{D5CDD505-2E9C-101B-9397-08002B2CF9AE}" pid="3" name="File Tipo">
    <vt:lpwstr/>
  </property>
  <property fmtid="{D5CDD505-2E9C-101B-9397-08002B2CF9AE}" pid="4" name="Area tematica">
    <vt:lpwstr/>
  </property>
  <property fmtid="{D5CDD505-2E9C-101B-9397-08002B2CF9AE}" pid="5" name="Link a documenti collegati">
    <vt:lpwstr/>
  </property>
  <property fmtid="{D5CDD505-2E9C-101B-9397-08002B2CF9AE}" pid="6" name="Visibilità">
    <vt:lpwstr/>
  </property>
  <property fmtid="{D5CDD505-2E9C-101B-9397-08002B2CF9AE}" pid="7" name="Società Autore">
    <vt:lpwstr>EQ</vt:lpwstr>
  </property>
  <property fmtid="{D5CDD505-2E9C-101B-9397-08002B2CF9AE}" pid="8" name="Disclaimer">
    <vt:lpwstr/>
  </property>
  <property fmtid="{D5CDD505-2E9C-101B-9397-08002B2CF9AE}" pid="9" name="Sottotitolo">
    <vt:lpwstr/>
  </property>
  <property fmtid="{D5CDD505-2E9C-101B-9397-08002B2CF9AE}" pid="10" name="Programma">
    <vt:lpwstr/>
  </property>
  <property fmtid="{D5CDD505-2E9C-101B-9397-08002B2CF9AE}" pid="11" name="Argomento">
    <vt:lpwstr/>
  </property>
  <property fmtid="{D5CDD505-2E9C-101B-9397-08002B2CF9AE}" pid="12" name="Tipo di fonte">
    <vt:lpwstr/>
  </property>
  <property fmtid="{D5CDD505-2E9C-101B-9397-08002B2CF9AE}" pid="13" name="Unità organizzativa Autore">
    <vt:lpwstr/>
  </property>
  <property fmtid="{D5CDD505-2E9C-101B-9397-08002B2CF9AE}" pid="14" name="DIR">
    <vt:lpwstr/>
  </property>
  <property fmtid="{D5CDD505-2E9C-101B-9397-08002B2CF9AE}" pid="15" name="Visibilità1">
    <vt:lpwstr/>
  </property>
  <property fmtid="{D5CDD505-2E9C-101B-9397-08002B2CF9AE}" pid="16" name="Progetto">
    <vt:lpwstr/>
  </property>
  <property fmtid="{D5CDD505-2E9C-101B-9397-08002B2CF9AE}" pid="17" name="Anno">
    <vt:lpwstr/>
  </property>
  <property fmtid="{D5CDD505-2E9C-101B-9397-08002B2CF9AE}" pid="18" name="Data documento">
    <vt:lpwstr>2013-10-12T23:00:00Z</vt:lpwstr>
  </property>
  <property fmtid="{D5CDD505-2E9C-101B-9397-08002B2CF9AE}" pid="19" name="Tipologia documento">
    <vt:lpwstr>CONTRATTI</vt:lpwstr>
  </property>
  <property fmtid="{D5CDD505-2E9C-101B-9397-08002B2CF9AE}" pid="20" name="Template">
    <vt:lpwstr/>
  </property>
  <property fmtid="{D5CDD505-2E9C-101B-9397-08002B2CF9AE}" pid="21" name="Data pubblicazione">
    <vt:lpwstr/>
  </property>
  <property fmtid="{D5CDD505-2E9C-101B-9397-08002B2CF9AE}" pid="22" name="PublishingExpirationDate">
    <vt:lpwstr/>
  </property>
  <property fmtid="{D5CDD505-2E9C-101B-9397-08002B2CF9AE}" pid="23" name="Note e commenti">
    <vt:lpwstr/>
  </property>
  <property fmtid="{D5CDD505-2E9C-101B-9397-08002B2CF9AE}" pid="24" name="Raccolta documenti">
    <vt:lpwstr/>
  </property>
  <property fmtid="{D5CDD505-2E9C-101B-9397-08002B2CF9AE}" pid="25" name="Abstract">
    <vt:lpwstr/>
  </property>
  <property fmtid="{D5CDD505-2E9C-101B-9397-08002B2CF9AE}" pid="26" name="Note sulla fonte">
    <vt:lpwstr/>
  </property>
  <property fmtid="{D5CDD505-2E9C-101B-9397-08002B2CF9AE}" pid="27" name="Numero Protocollo">
    <vt:lpwstr/>
  </property>
  <property fmtid="{D5CDD505-2E9C-101B-9397-08002B2CF9AE}" pid="28" name="PublishingStartDate">
    <vt:lpwstr/>
  </property>
  <property fmtid="{D5CDD505-2E9C-101B-9397-08002B2CF9AE}" pid="29" name="Siti collegati">
    <vt:lpwstr/>
  </property>
  <property fmtid="{D5CDD505-2E9C-101B-9397-08002B2CF9AE}" pid="30" name="Autore">
    <vt:lpwstr/>
  </property>
  <property fmtid="{D5CDD505-2E9C-101B-9397-08002B2CF9AE}" pid="31" name="AT">
    <vt:lpwstr/>
  </property>
</Properties>
</file>