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7ECF3" w14:textId="51F6412F" w:rsidR="00472DF4" w:rsidRPr="005B4506" w:rsidRDefault="00472DF4" w:rsidP="00ED3FB2">
      <w:pPr>
        <w:pStyle w:val="StileTitolocopertinaInterlineaesatta15pt"/>
        <w:spacing w:afterLines="120" w:after="288" w:line="360" w:lineRule="auto"/>
        <w:rPr>
          <w:rFonts w:ascii="Calibri" w:hAnsi="Calibri"/>
          <w:szCs w:val="28"/>
        </w:rPr>
      </w:pPr>
      <w:r w:rsidRPr="005B4506">
        <w:rPr>
          <w:rFonts w:ascii="Calibri" w:hAnsi="Calibri"/>
          <w:szCs w:val="28"/>
        </w:rPr>
        <w:t xml:space="preserve">ALLEGATO </w:t>
      </w:r>
      <w:r w:rsidR="00284BA0">
        <w:rPr>
          <w:rFonts w:ascii="Calibri" w:hAnsi="Calibri"/>
          <w:szCs w:val="28"/>
        </w:rPr>
        <w:t>3</w:t>
      </w:r>
    </w:p>
    <w:p w14:paraId="0C59F28F" w14:textId="77777777" w:rsidR="00472DF4" w:rsidRPr="005B4506" w:rsidRDefault="005B4506" w:rsidP="00ED3FB2">
      <w:pPr>
        <w:pStyle w:val="StileTitolocopertinaInterlineaesatta15pt"/>
        <w:spacing w:afterLines="120" w:after="288" w:line="360" w:lineRule="auto"/>
        <w:rPr>
          <w:rFonts w:ascii="Calibri" w:hAnsi="Calibri"/>
          <w:b/>
          <w:szCs w:val="28"/>
        </w:rPr>
      </w:pPr>
      <w:r w:rsidRPr="005B4506">
        <w:rPr>
          <w:rFonts w:ascii="Calibri" w:hAnsi="Calibri"/>
          <w:b/>
          <w:szCs w:val="28"/>
        </w:rPr>
        <w:t>SCHEMA OFFERTA TECNICA</w:t>
      </w:r>
    </w:p>
    <w:p w14:paraId="1EE23367" w14:textId="47BABE2A" w:rsidR="005B4506" w:rsidRDefault="005B4506" w:rsidP="00ED3FB2">
      <w:pPr>
        <w:pStyle w:val="Heading11ghostg"/>
        <w:spacing w:before="0" w:afterLines="120" w:after="288" w:line="360" w:lineRule="auto"/>
        <w:ind w:left="0" w:firstLine="0"/>
        <w:rPr>
          <w:rFonts w:ascii="Calibri" w:hAnsi="Calibri"/>
          <w:b w:val="0"/>
          <w:caps w:val="0"/>
          <w:sz w:val="20"/>
        </w:rPr>
      </w:pPr>
      <w:r w:rsidRPr="00CC498D">
        <w:rPr>
          <w:rFonts w:ascii="Calibri" w:hAnsi="Calibri"/>
          <w:b w:val="0"/>
          <w:caps w:val="0"/>
          <w:sz w:val="20"/>
        </w:rPr>
        <w:t>Per la compilazione dell’offerta tecnica, il concorrente</w:t>
      </w:r>
      <w:r w:rsidR="00C7517E">
        <w:rPr>
          <w:rFonts w:ascii="Calibri" w:hAnsi="Calibri"/>
          <w:b w:val="0"/>
          <w:caps w:val="0"/>
          <w:sz w:val="20"/>
        </w:rPr>
        <w:t xml:space="preserve"> </w:t>
      </w:r>
      <w:r w:rsidR="00C7517E" w:rsidRPr="00C7517E">
        <w:rPr>
          <w:rFonts w:ascii="Calibri" w:hAnsi="Calibri"/>
          <w:b w:val="0"/>
          <w:caps w:val="0"/>
          <w:sz w:val="20"/>
        </w:rPr>
        <w:t>esprime</w:t>
      </w:r>
      <w:r w:rsidR="00C7517E">
        <w:rPr>
          <w:rFonts w:ascii="Calibri" w:hAnsi="Calibri"/>
          <w:b w:val="0"/>
          <w:caps w:val="0"/>
          <w:sz w:val="20"/>
        </w:rPr>
        <w:t xml:space="preserve"> </w:t>
      </w:r>
      <w:r w:rsidR="00C7517E" w:rsidRPr="00C7517E">
        <w:rPr>
          <w:rFonts w:ascii="Calibri" w:hAnsi="Calibri"/>
          <w:b w:val="0"/>
          <w:caps w:val="0"/>
          <w:sz w:val="20"/>
        </w:rPr>
        <w:t>la propria offerta migliorativa con riferimento ai singoli elementi di valutazione</w:t>
      </w:r>
      <w:r w:rsidR="008E2A37">
        <w:rPr>
          <w:rFonts w:ascii="Calibri" w:hAnsi="Calibri"/>
          <w:b w:val="0"/>
          <w:caps w:val="0"/>
          <w:sz w:val="20"/>
        </w:rPr>
        <w:t xml:space="preserve"> </w:t>
      </w:r>
      <w:r w:rsidR="00284BA0">
        <w:rPr>
          <w:rFonts w:ascii="Calibri" w:hAnsi="Calibri"/>
          <w:b w:val="0"/>
          <w:caps w:val="0"/>
          <w:sz w:val="20"/>
        </w:rPr>
        <w:t>indicati nelle tabelle che seguono,</w:t>
      </w:r>
      <w:r w:rsidR="00C7517E">
        <w:rPr>
          <w:rFonts w:ascii="Calibri" w:hAnsi="Calibri"/>
          <w:b w:val="0"/>
          <w:caps w:val="0"/>
          <w:sz w:val="20"/>
        </w:rPr>
        <w:t xml:space="preserve"> contrassegna</w:t>
      </w:r>
      <w:r w:rsidR="00284BA0">
        <w:rPr>
          <w:rFonts w:ascii="Calibri" w:hAnsi="Calibri"/>
          <w:b w:val="0"/>
          <w:caps w:val="0"/>
          <w:sz w:val="20"/>
        </w:rPr>
        <w:t>ndo</w:t>
      </w:r>
      <w:r w:rsidR="00C7517E">
        <w:rPr>
          <w:rFonts w:ascii="Calibri" w:hAnsi="Calibri"/>
          <w:b w:val="0"/>
          <w:caps w:val="0"/>
          <w:sz w:val="20"/>
        </w:rPr>
        <w:t xml:space="preserve"> con </w:t>
      </w:r>
      <w:r w:rsidR="00C7517E" w:rsidRPr="00C7517E">
        <w:rPr>
          <w:rFonts w:ascii="Calibri" w:hAnsi="Calibri"/>
          <w:b w:val="0"/>
          <w:caps w:val="0"/>
          <w:sz w:val="20"/>
        </w:rPr>
        <w:t xml:space="preserve">una “X” </w:t>
      </w:r>
      <w:r w:rsidR="00123240">
        <w:rPr>
          <w:rFonts w:ascii="Calibri" w:hAnsi="Calibri"/>
          <w:b w:val="0"/>
          <w:caps w:val="0"/>
          <w:sz w:val="20"/>
        </w:rPr>
        <w:t>la cella corrispondente nel</w:t>
      </w:r>
      <w:r w:rsidR="00C7517E" w:rsidRPr="00C7517E">
        <w:rPr>
          <w:rFonts w:ascii="Calibri" w:hAnsi="Calibri"/>
          <w:b w:val="0"/>
          <w:caps w:val="0"/>
          <w:sz w:val="20"/>
        </w:rPr>
        <w:t>l’apposita colonna della tabella</w:t>
      </w:r>
      <w:r w:rsidRPr="00CC498D">
        <w:rPr>
          <w:rFonts w:ascii="Calibri" w:hAnsi="Calibri"/>
          <w:b w:val="0"/>
          <w:caps w:val="0"/>
          <w:sz w:val="20"/>
        </w:rPr>
        <w:t xml:space="preserve"> </w:t>
      </w:r>
      <w:r w:rsidR="00C7517E" w:rsidRPr="00C7517E">
        <w:rPr>
          <w:rFonts w:ascii="Calibri" w:hAnsi="Calibri"/>
          <w:b w:val="0"/>
          <w:caps w:val="0"/>
          <w:sz w:val="20"/>
        </w:rPr>
        <w:t>con riferimento ai singoli elementi di valutazione</w:t>
      </w:r>
      <w:r w:rsidRPr="00CC498D">
        <w:rPr>
          <w:rFonts w:ascii="Calibri" w:hAnsi="Calibri"/>
          <w:b w:val="0"/>
          <w:caps w:val="0"/>
          <w:sz w:val="20"/>
        </w:rPr>
        <w:t>.</w:t>
      </w:r>
    </w:p>
    <w:p w14:paraId="5DC0C41A" w14:textId="77777777" w:rsidR="006579C6" w:rsidRPr="008F50DA" w:rsidRDefault="006579C6" w:rsidP="006579C6">
      <w:pPr>
        <w:pStyle w:val="Heading11ghostg"/>
        <w:spacing w:before="0" w:afterLines="120" w:after="288" w:line="360" w:lineRule="auto"/>
        <w:ind w:left="0" w:firstLine="0"/>
        <w:rPr>
          <w:rFonts w:ascii="Calibri" w:hAnsi="Calibri"/>
          <w:b w:val="0"/>
          <w:caps w:val="0"/>
          <w:sz w:val="20"/>
        </w:rPr>
      </w:pPr>
      <w:r w:rsidRPr="008F50DA">
        <w:rPr>
          <w:rFonts w:ascii="Calibri" w:hAnsi="Calibri"/>
          <w:b w:val="0"/>
          <w:caps w:val="0"/>
          <w:sz w:val="20"/>
        </w:rPr>
        <w:t>Si precisa che, nel caso in cui il concorrente non barri alcuna casella oppure barri più caselle relative all</w:t>
      </w:r>
      <w:r>
        <w:rPr>
          <w:rFonts w:ascii="Calibri" w:hAnsi="Calibri"/>
          <w:b w:val="0"/>
          <w:caps w:val="0"/>
          <w:sz w:val="20"/>
        </w:rPr>
        <w:t xml:space="preserve">o stesso elemento di valutazione, </w:t>
      </w:r>
      <w:r w:rsidRPr="008F50DA">
        <w:rPr>
          <w:rFonts w:ascii="Calibri" w:hAnsi="Calibri"/>
          <w:b w:val="0"/>
          <w:caps w:val="0"/>
          <w:sz w:val="20"/>
        </w:rPr>
        <w:t xml:space="preserve">il punteggio tecnico corrispondente non </w:t>
      </w:r>
      <w:r>
        <w:rPr>
          <w:rFonts w:ascii="Calibri" w:hAnsi="Calibri"/>
          <w:b w:val="0"/>
          <w:caps w:val="0"/>
          <w:sz w:val="20"/>
        </w:rPr>
        <w:t>sarà attribuito</w:t>
      </w:r>
      <w:r w:rsidRPr="008F50DA">
        <w:rPr>
          <w:rFonts w:ascii="Calibri" w:hAnsi="Calibri"/>
          <w:b w:val="0"/>
          <w:caps w:val="0"/>
          <w:sz w:val="20"/>
        </w:rPr>
        <w:t xml:space="preserve"> e saranno applicate le condizioni minime previste nel capitolato di polizza. </w:t>
      </w:r>
    </w:p>
    <w:p w14:paraId="66DACAB6" w14:textId="3855A8B9" w:rsidR="002E64AD" w:rsidRDefault="005B4506" w:rsidP="00ED3FB2">
      <w:pPr>
        <w:pStyle w:val="Heading11ghostg"/>
        <w:spacing w:before="0" w:afterLines="120" w:after="288" w:line="360" w:lineRule="auto"/>
        <w:ind w:left="0" w:firstLine="0"/>
        <w:rPr>
          <w:rFonts w:ascii="Calibri" w:hAnsi="Calibri"/>
          <w:b w:val="0"/>
          <w:caps w:val="0"/>
          <w:sz w:val="20"/>
        </w:rPr>
      </w:pPr>
      <w:r w:rsidRPr="00CC498D">
        <w:rPr>
          <w:rFonts w:ascii="Calibri" w:hAnsi="Calibri"/>
          <w:b w:val="0"/>
          <w:caps w:val="0"/>
          <w:sz w:val="20"/>
        </w:rPr>
        <w:t xml:space="preserve">L’offerta tecnica </w:t>
      </w:r>
      <w:r w:rsidR="002E64AD" w:rsidRPr="00CC498D">
        <w:rPr>
          <w:rFonts w:ascii="Calibri" w:hAnsi="Calibri"/>
          <w:b w:val="0"/>
          <w:caps w:val="0"/>
          <w:sz w:val="20"/>
        </w:rPr>
        <w:t xml:space="preserve">deve essere redatta in lingua italiana </w:t>
      </w:r>
      <w:r w:rsidR="002E64AD">
        <w:rPr>
          <w:rFonts w:ascii="Calibri" w:hAnsi="Calibri"/>
          <w:b w:val="0"/>
          <w:caps w:val="0"/>
          <w:sz w:val="20"/>
        </w:rPr>
        <w:t xml:space="preserve">e </w:t>
      </w:r>
      <w:r w:rsidRPr="00CC498D">
        <w:rPr>
          <w:rFonts w:ascii="Calibri" w:hAnsi="Calibri"/>
          <w:b w:val="0"/>
          <w:caps w:val="0"/>
          <w:sz w:val="20"/>
        </w:rPr>
        <w:t xml:space="preserve">deve essere sottoscritta </w:t>
      </w:r>
      <w:r w:rsidR="002E64AD">
        <w:rPr>
          <w:rFonts w:ascii="Calibri" w:hAnsi="Calibri"/>
          <w:b w:val="0"/>
          <w:caps w:val="0"/>
          <w:sz w:val="20"/>
        </w:rPr>
        <w:t xml:space="preserve">con firma digitale </w:t>
      </w:r>
      <w:r w:rsidRPr="00CC498D">
        <w:rPr>
          <w:rFonts w:ascii="Calibri" w:hAnsi="Calibri"/>
          <w:b w:val="0"/>
          <w:caps w:val="0"/>
          <w:sz w:val="20"/>
        </w:rPr>
        <w:t xml:space="preserve">dal legale rappresentante del concorrente o da un suo procuratore, nel rispetto di quanto </w:t>
      </w:r>
      <w:r w:rsidRPr="005D7402">
        <w:rPr>
          <w:rFonts w:ascii="Calibri" w:hAnsi="Calibri"/>
          <w:b w:val="0"/>
          <w:caps w:val="0"/>
          <w:sz w:val="20"/>
        </w:rPr>
        <w:t xml:space="preserve">previsto dal paragrafo </w:t>
      </w:r>
      <w:r w:rsidR="00284BA0" w:rsidRPr="005D7402">
        <w:rPr>
          <w:rFonts w:ascii="Calibri" w:hAnsi="Calibri"/>
          <w:b w:val="0"/>
          <w:caps w:val="0"/>
          <w:sz w:val="20"/>
        </w:rPr>
        <w:t>1</w:t>
      </w:r>
      <w:r w:rsidR="005D7402" w:rsidRPr="005D7402">
        <w:rPr>
          <w:rFonts w:ascii="Calibri" w:hAnsi="Calibri"/>
          <w:b w:val="0"/>
          <w:caps w:val="0"/>
          <w:sz w:val="20"/>
        </w:rPr>
        <w:t>4</w:t>
      </w:r>
      <w:r w:rsidRPr="005D7402">
        <w:rPr>
          <w:rFonts w:ascii="Calibri" w:hAnsi="Calibri"/>
          <w:b w:val="0"/>
          <w:caps w:val="0"/>
          <w:sz w:val="20"/>
        </w:rPr>
        <w:t xml:space="preserve"> del</w:t>
      </w:r>
      <w:r w:rsidRPr="00CC498D">
        <w:rPr>
          <w:rFonts w:ascii="Calibri" w:hAnsi="Calibri"/>
          <w:b w:val="0"/>
          <w:caps w:val="0"/>
          <w:sz w:val="20"/>
        </w:rPr>
        <w:t xml:space="preserve"> </w:t>
      </w:r>
      <w:r w:rsidR="00284BA0">
        <w:rPr>
          <w:rFonts w:ascii="Calibri" w:hAnsi="Calibri"/>
          <w:b w:val="0"/>
          <w:caps w:val="0"/>
          <w:sz w:val="20"/>
        </w:rPr>
        <w:t>Disciplinare di gara</w:t>
      </w:r>
      <w:r w:rsidR="002E64AD">
        <w:rPr>
          <w:rFonts w:ascii="Calibri" w:hAnsi="Calibri"/>
          <w:b w:val="0"/>
          <w:caps w:val="0"/>
          <w:sz w:val="20"/>
        </w:rPr>
        <w:t xml:space="preserve">. </w:t>
      </w:r>
      <w:r w:rsidRPr="00CC498D">
        <w:rPr>
          <w:rFonts w:ascii="Calibri" w:hAnsi="Calibri"/>
          <w:b w:val="0"/>
          <w:caps w:val="0"/>
          <w:sz w:val="20"/>
        </w:rPr>
        <w:t xml:space="preserve"> </w:t>
      </w:r>
    </w:p>
    <w:p w14:paraId="329BFE3C" w14:textId="0D5CD86C" w:rsidR="00E34A21" w:rsidRPr="00786B5A" w:rsidRDefault="00E34A21" w:rsidP="00ED3FB2">
      <w:pPr>
        <w:pStyle w:val="Heading11ghostg"/>
        <w:spacing w:before="0" w:afterLines="120" w:after="288" w:line="360" w:lineRule="auto"/>
        <w:ind w:left="0" w:firstLine="0"/>
        <w:rPr>
          <w:rFonts w:ascii="Calibri" w:hAnsi="Calibri"/>
          <w:b w:val="0"/>
          <w:caps w:val="0"/>
          <w:sz w:val="20"/>
        </w:rPr>
      </w:pPr>
      <w:r w:rsidRPr="00786B5A">
        <w:rPr>
          <w:rFonts w:ascii="Calibri" w:hAnsi="Calibri"/>
          <w:b w:val="0"/>
          <w:caps w:val="0"/>
          <w:sz w:val="20"/>
        </w:rPr>
        <w:t>La mancata separazione dell’offerta economica dall’offerta tecnica, ovvero l’inserimento nell’offerta tecnica di elementi con</w:t>
      </w:r>
      <w:r w:rsidR="00A005CF">
        <w:rPr>
          <w:rFonts w:ascii="Calibri" w:hAnsi="Calibri"/>
          <w:b w:val="0"/>
          <w:caps w:val="0"/>
          <w:sz w:val="20"/>
        </w:rPr>
        <w:t>cernenti</w:t>
      </w:r>
      <w:r w:rsidRPr="00786B5A">
        <w:rPr>
          <w:rFonts w:ascii="Calibri" w:hAnsi="Calibri"/>
          <w:b w:val="0"/>
          <w:caps w:val="0"/>
          <w:sz w:val="20"/>
        </w:rPr>
        <w:t xml:space="preserve"> il prezzo, costituisce causa di esclusione dalla gara.</w:t>
      </w:r>
    </w:p>
    <w:p w14:paraId="729F8F37" w14:textId="747FA6E7" w:rsidR="005B4506" w:rsidRPr="00CC498D" w:rsidRDefault="005B4506" w:rsidP="00ED3FB2">
      <w:pPr>
        <w:pStyle w:val="Heading11ghostg"/>
        <w:spacing w:before="0" w:afterLines="120" w:after="288" w:line="360" w:lineRule="auto"/>
        <w:ind w:left="0" w:firstLine="0"/>
        <w:rPr>
          <w:rFonts w:ascii="Calibri" w:hAnsi="Calibri"/>
          <w:b w:val="0"/>
          <w:caps w:val="0"/>
          <w:sz w:val="20"/>
        </w:rPr>
      </w:pPr>
    </w:p>
    <w:p w14:paraId="6E462EC8" w14:textId="77777777" w:rsidR="00C952F7" w:rsidRPr="00C6051F" w:rsidRDefault="005B4506" w:rsidP="005B4506">
      <w:pPr>
        <w:pStyle w:val="Heading11ghostg"/>
        <w:ind w:left="0" w:firstLine="0"/>
        <w:rPr>
          <w:rFonts w:ascii="Calibri" w:hAnsi="Calibri"/>
        </w:rPr>
      </w:pPr>
      <w:r w:rsidRPr="005B4506">
        <w:rPr>
          <w:rFonts w:ascii="Calibri" w:hAnsi="Calibri"/>
          <w:b w:val="0"/>
          <w:caps w:val="0"/>
        </w:rPr>
        <w:br w:type="page"/>
      </w:r>
    </w:p>
    <w:p w14:paraId="157DADF6" w14:textId="77777777" w:rsidR="005B4506" w:rsidRPr="00CC498D" w:rsidRDefault="005B4506" w:rsidP="00ED3FB2">
      <w:pPr>
        <w:pStyle w:val="Corpotesto"/>
        <w:spacing w:after="120" w:line="276" w:lineRule="auto"/>
        <w:ind w:left="4536"/>
        <w:rPr>
          <w:rFonts w:asciiTheme="minorHAnsi" w:eastAsia="Calibri" w:hAnsiTheme="minorHAnsi" w:cs="Courier New"/>
          <w:i/>
          <w:lang w:eastAsia="en-US"/>
        </w:rPr>
      </w:pPr>
      <w:r w:rsidRPr="00CC498D">
        <w:rPr>
          <w:rFonts w:asciiTheme="minorHAnsi" w:hAnsiTheme="minorHAnsi" w:cs="Arial"/>
        </w:rPr>
        <w:lastRenderedPageBreak/>
        <w:t>Spett.le</w:t>
      </w:r>
    </w:p>
    <w:p w14:paraId="11878139" w14:textId="77777777" w:rsidR="005B4506" w:rsidRPr="00CC498D" w:rsidRDefault="005B4506" w:rsidP="00ED3FB2">
      <w:pPr>
        <w:pStyle w:val="usoboll1"/>
        <w:spacing w:after="120" w:line="276" w:lineRule="auto"/>
        <w:ind w:left="4536"/>
        <w:jc w:val="left"/>
        <w:rPr>
          <w:rFonts w:asciiTheme="minorHAnsi" w:hAnsiTheme="minorHAnsi" w:cs="Arial"/>
        </w:rPr>
      </w:pPr>
      <w:r w:rsidRPr="00CC498D">
        <w:rPr>
          <w:rFonts w:asciiTheme="minorHAnsi" w:hAnsiTheme="minorHAnsi" w:cs="Arial"/>
        </w:rPr>
        <w:t xml:space="preserve">Agenzia delle Entrate-Riscossione </w:t>
      </w:r>
    </w:p>
    <w:p w14:paraId="16752CCB" w14:textId="77777777" w:rsidR="005B4506" w:rsidRPr="00CC498D" w:rsidRDefault="005B4506" w:rsidP="00ED3FB2">
      <w:pPr>
        <w:pStyle w:val="usoboll1"/>
        <w:spacing w:after="120" w:line="276" w:lineRule="auto"/>
        <w:ind w:left="4536"/>
        <w:jc w:val="left"/>
        <w:rPr>
          <w:rFonts w:asciiTheme="minorHAnsi" w:hAnsiTheme="minorHAnsi" w:cs="Arial"/>
        </w:rPr>
      </w:pPr>
      <w:r w:rsidRPr="00CC498D">
        <w:rPr>
          <w:rFonts w:asciiTheme="minorHAnsi" w:hAnsiTheme="minorHAnsi" w:cs="Arial"/>
        </w:rPr>
        <w:t xml:space="preserve">Via G. </w:t>
      </w:r>
      <w:proofErr w:type="spellStart"/>
      <w:r w:rsidRPr="00CC498D">
        <w:rPr>
          <w:rFonts w:asciiTheme="minorHAnsi" w:hAnsiTheme="minorHAnsi" w:cs="Arial"/>
        </w:rPr>
        <w:t>Grezar</w:t>
      </w:r>
      <w:proofErr w:type="spellEnd"/>
      <w:r w:rsidRPr="00CC498D">
        <w:rPr>
          <w:rFonts w:asciiTheme="minorHAnsi" w:hAnsiTheme="minorHAnsi" w:cs="Arial"/>
        </w:rPr>
        <w:t>, 14</w:t>
      </w:r>
    </w:p>
    <w:p w14:paraId="28442D5B" w14:textId="77777777" w:rsidR="005B4506" w:rsidRPr="00CC498D" w:rsidRDefault="005B4506" w:rsidP="00ED3FB2">
      <w:pPr>
        <w:pStyle w:val="usoboll1"/>
        <w:spacing w:after="120" w:line="276" w:lineRule="auto"/>
        <w:ind w:left="4536"/>
        <w:jc w:val="left"/>
        <w:rPr>
          <w:rFonts w:asciiTheme="minorHAnsi" w:hAnsiTheme="minorHAnsi" w:cs="Arial"/>
        </w:rPr>
      </w:pPr>
      <w:r w:rsidRPr="00CC498D">
        <w:rPr>
          <w:rFonts w:asciiTheme="minorHAnsi" w:hAnsiTheme="minorHAnsi" w:cs="Arial"/>
        </w:rPr>
        <w:t>00142 Roma</w:t>
      </w:r>
    </w:p>
    <w:p w14:paraId="5A8CCC15" w14:textId="77777777" w:rsidR="005B4506" w:rsidRPr="00CC498D" w:rsidRDefault="005B4506" w:rsidP="00ED3FB2">
      <w:pPr>
        <w:pStyle w:val="usoboll1"/>
        <w:spacing w:line="360" w:lineRule="auto"/>
        <w:jc w:val="center"/>
        <w:rPr>
          <w:rFonts w:asciiTheme="minorHAnsi" w:hAnsiTheme="minorHAnsi" w:cs="Arial"/>
          <w:b/>
        </w:rPr>
      </w:pPr>
    </w:p>
    <w:p w14:paraId="667E1B2B" w14:textId="2696B38B" w:rsidR="005B4506" w:rsidRDefault="005B4506" w:rsidP="00ED3FB2">
      <w:pPr>
        <w:pStyle w:val="usoboll1"/>
        <w:spacing w:line="360" w:lineRule="auto"/>
        <w:jc w:val="center"/>
        <w:rPr>
          <w:rFonts w:asciiTheme="minorHAnsi" w:hAnsiTheme="minorHAnsi" w:cs="Arial"/>
          <w:b/>
        </w:rPr>
      </w:pPr>
      <w:r w:rsidRPr="00CC498D">
        <w:rPr>
          <w:rFonts w:asciiTheme="minorHAnsi" w:hAnsiTheme="minorHAnsi" w:cs="Arial"/>
          <w:b/>
        </w:rPr>
        <w:t>DICHIARAZIONE D’OFFERTA TECNICA</w:t>
      </w:r>
      <w:r w:rsidR="00046A3F" w:rsidRPr="00046A3F">
        <w:rPr>
          <w:rFonts w:asciiTheme="minorHAnsi" w:hAnsiTheme="minorHAnsi" w:cs="Arial"/>
          <w:b/>
        </w:rPr>
        <w:t xml:space="preserve"> </w:t>
      </w:r>
    </w:p>
    <w:p w14:paraId="74189530" w14:textId="77777777" w:rsidR="00BB5D8A" w:rsidRDefault="00BB5D8A" w:rsidP="00BB5D8A">
      <w:pPr>
        <w:pStyle w:val="usoboll1"/>
        <w:spacing w:line="360" w:lineRule="auto"/>
        <w:jc w:val="center"/>
        <w:rPr>
          <w:rFonts w:asciiTheme="minorHAnsi" w:hAnsiTheme="minorHAnsi" w:cs="Arial"/>
          <w:b/>
        </w:rPr>
      </w:pPr>
    </w:p>
    <w:p w14:paraId="7A126661" w14:textId="0F8294E0" w:rsidR="00C112D2" w:rsidRDefault="009D67E2" w:rsidP="00C112D2">
      <w:pPr>
        <w:spacing w:line="360" w:lineRule="auto"/>
        <w:jc w:val="center"/>
        <w:rPr>
          <w:rFonts w:asciiTheme="minorHAnsi" w:hAnsiTheme="minorHAnsi" w:cs="Arial"/>
          <w:b/>
        </w:rPr>
      </w:pPr>
      <w:r w:rsidRPr="009D67E2">
        <w:rPr>
          <w:rFonts w:asciiTheme="minorHAnsi" w:hAnsiTheme="minorHAnsi" w:cs="Arial"/>
          <w:b/>
        </w:rPr>
        <w:t>LOTTO 4 – RESPONSABILITÀ CIVILE AMMINISTRATORI/SINDACI/DIRIGENTI (D&amp;O) II LAYER</w:t>
      </w:r>
    </w:p>
    <w:p w14:paraId="0EE51CC9" w14:textId="69DA62EF" w:rsidR="005B4506" w:rsidRPr="00CC498D" w:rsidRDefault="005B4506" w:rsidP="00ED3FB2">
      <w:pPr>
        <w:spacing w:line="360" w:lineRule="auto"/>
        <w:rPr>
          <w:rFonts w:asciiTheme="minorHAnsi" w:hAnsiTheme="minorHAnsi" w:cs="Arial"/>
        </w:rPr>
      </w:pPr>
      <w:r w:rsidRPr="00CC498D">
        <w:rPr>
          <w:rFonts w:asciiTheme="minorHAnsi" w:hAnsiTheme="minorHAnsi" w:cs="Arial"/>
        </w:rPr>
        <w:t xml:space="preserve">La ______________________, con sede in ________, Via _____________, codice fiscale e partita IVA n. ________iscritta nel Registro delle Imprese di ________ al n. _____, in persona del/dei legale/i rappresentante/i _____________, </w:t>
      </w:r>
      <w:r w:rsidRPr="00CC498D">
        <w:rPr>
          <w:rFonts w:asciiTheme="minorHAnsi" w:hAnsiTheme="minorHAnsi" w:cs="Arial"/>
          <w:i/>
        </w:rPr>
        <w:t>(</w:t>
      </w:r>
      <w:r w:rsidRPr="00CC498D">
        <w:rPr>
          <w:rFonts w:asciiTheme="minorHAnsi" w:hAnsiTheme="minorHAnsi" w:cs="Arial"/>
          <w:b/>
          <w:i/>
        </w:rPr>
        <w:t>eventuale</w:t>
      </w:r>
      <w:r w:rsidRPr="00CC498D">
        <w:rPr>
          <w:rFonts w:asciiTheme="minorHAnsi" w:hAnsiTheme="minorHAnsi" w:cs="Arial"/>
          <w:i/>
        </w:rPr>
        <w:t xml:space="preserve">) </w:t>
      </w:r>
      <w:r w:rsidRPr="00CC498D">
        <w:rPr>
          <w:rFonts w:asciiTheme="minorHAnsi" w:hAnsiTheme="minorHAnsi" w:cs="Arial"/>
        </w:rPr>
        <w:t>in R.T.I. o Consorzio costituito/costituendo con le Imprese ________________________________,</w:t>
      </w:r>
    </w:p>
    <w:p w14:paraId="068E0E89" w14:textId="77777777" w:rsidR="005B4506" w:rsidRPr="00CC498D" w:rsidRDefault="005B4506" w:rsidP="00ED3FB2">
      <w:pPr>
        <w:spacing w:line="360" w:lineRule="auto"/>
        <w:jc w:val="center"/>
        <w:rPr>
          <w:rFonts w:asciiTheme="minorHAnsi" w:hAnsiTheme="minorHAnsi" w:cs="Arial"/>
          <w:b/>
        </w:rPr>
      </w:pPr>
      <w:r w:rsidRPr="00CC498D">
        <w:rPr>
          <w:rFonts w:asciiTheme="minorHAnsi" w:hAnsiTheme="minorHAnsi" w:cs="Arial"/>
          <w:b/>
        </w:rPr>
        <w:t>OFFRE</w:t>
      </w:r>
    </w:p>
    <w:p w14:paraId="12D04423" w14:textId="47BCF7CD" w:rsidR="005B4506" w:rsidRDefault="005B4506" w:rsidP="00ED3FB2">
      <w:pPr>
        <w:spacing w:line="360" w:lineRule="auto"/>
        <w:rPr>
          <w:rFonts w:asciiTheme="minorHAnsi" w:hAnsiTheme="minorHAnsi" w:cs="Arial"/>
        </w:rPr>
      </w:pPr>
      <w:r w:rsidRPr="00CC498D">
        <w:rPr>
          <w:rFonts w:asciiTheme="minorHAnsi" w:hAnsiTheme="minorHAnsi" w:cs="Arial"/>
        </w:rPr>
        <w:t>quanto di seguito indicato.</w:t>
      </w:r>
    </w:p>
    <w:p w14:paraId="377B472B" w14:textId="76B26460" w:rsidR="00046A3F" w:rsidRDefault="00046A3F" w:rsidP="00BB5D8A">
      <w:pPr>
        <w:spacing w:line="360" w:lineRule="auto"/>
        <w:jc w:val="center"/>
        <w:rPr>
          <w:rFonts w:asciiTheme="minorHAnsi" w:hAnsiTheme="minorHAnsi" w:cs="Arial"/>
          <w:b/>
        </w:rPr>
      </w:pPr>
    </w:p>
    <w:tbl>
      <w:tblPr>
        <w:tblStyle w:val="Grigliatabella"/>
        <w:tblW w:w="9385" w:type="dxa"/>
        <w:tblInd w:w="-459" w:type="dxa"/>
        <w:tblLook w:val="04A0" w:firstRow="1" w:lastRow="0" w:firstColumn="1" w:lastColumn="0" w:noHBand="0" w:noVBand="1"/>
      </w:tblPr>
      <w:tblGrid>
        <w:gridCol w:w="1105"/>
        <w:gridCol w:w="2188"/>
        <w:gridCol w:w="1693"/>
        <w:gridCol w:w="999"/>
        <w:gridCol w:w="1651"/>
        <w:gridCol w:w="1008"/>
        <w:gridCol w:w="741"/>
      </w:tblGrid>
      <w:tr w:rsidR="00BB5D8A" w14:paraId="3F34B9BA" w14:textId="77777777" w:rsidTr="000147B1">
        <w:tc>
          <w:tcPr>
            <w:tcW w:w="1105" w:type="dxa"/>
          </w:tcPr>
          <w:p w14:paraId="688E4F96" w14:textId="77777777" w:rsidR="00046A3F" w:rsidRDefault="00046A3F" w:rsidP="00EF5AA5">
            <w:pPr>
              <w:jc w:val="center"/>
            </w:pPr>
            <w:r w:rsidRPr="001E4D47">
              <w:rPr>
                <w:rFonts w:ascii="Arial" w:hAnsi="Arial" w:cs="Arial"/>
                <w:b/>
                <w:sz w:val="16"/>
                <w:szCs w:val="16"/>
              </w:rPr>
              <w:t>Riferimento Capitolato</w:t>
            </w:r>
          </w:p>
        </w:tc>
        <w:tc>
          <w:tcPr>
            <w:tcW w:w="2188" w:type="dxa"/>
          </w:tcPr>
          <w:p w14:paraId="36901C80" w14:textId="77777777" w:rsidR="00046A3F" w:rsidRDefault="00046A3F" w:rsidP="00EF5AA5">
            <w:pPr>
              <w:jc w:val="center"/>
            </w:pPr>
            <w:r w:rsidRPr="001E4D47">
              <w:rPr>
                <w:rFonts w:ascii="Arial" w:hAnsi="Arial" w:cs="Arial"/>
                <w:b/>
                <w:sz w:val="16"/>
                <w:szCs w:val="16"/>
              </w:rPr>
              <w:t>Elemento tecnico</w:t>
            </w:r>
          </w:p>
        </w:tc>
        <w:tc>
          <w:tcPr>
            <w:tcW w:w="1693" w:type="dxa"/>
          </w:tcPr>
          <w:p w14:paraId="51A224FA" w14:textId="77777777" w:rsidR="00046A3F" w:rsidRDefault="00046A3F" w:rsidP="00EF5AA5">
            <w:pPr>
              <w:jc w:val="center"/>
            </w:pPr>
            <w:r w:rsidRPr="001E4D47">
              <w:rPr>
                <w:rFonts w:ascii="Arial" w:hAnsi="Arial" w:cs="Arial"/>
                <w:b/>
                <w:sz w:val="16"/>
                <w:szCs w:val="16"/>
              </w:rPr>
              <w:t>Condizione prevista da capitolato di polizza</w:t>
            </w:r>
          </w:p>
        </w:tc>
        <w:tc>
          <w:tcPr>
            <w:tcW w:w="999" w:type="dxa"/>
          </w:tcPr>
          <w:p w14:paraId="547179CA" w14:textId="77777777" w:rsidR="00046A3F" w:rsidRDefault="00046A3F" w:rsidP="00EF5AA5">
            <w:pPr>
              <w:jc w:val="center"/>
            </w:pPr>
            <w:r w:rsidRPr="001E4D47">
              <w:rPr>
                <w:rFonts w:ascii="Arial" w:hAnsi="Arial" w:cs="Arial"/>
                <w:b/>
                <w:sz w:val="16"/>
                <w:szCs w:val="16"/>
              </w:rPr>
              <w:t>Punteggio massimo</w:t>
            </w:r>
          </w:p>
        </w:tc>
        <w:tc>
          <w:tcPr>
            <w:tcW w:w="1651" w:type="dxa"/>
          </w:tcPr>
          <w:p w14:paraId="205A1499" w14:textId="77777777" w:rsidR="00046A3F" w:rsidRDefault="00046A3F" w:rsidP="00EF5AA5">
            <w:pPr>
              <w:jc w:val="center"/>
            </w:pPr>
            <w:r w:rsidRPr="001E4D47">
              <w:rPr>
                <w:rFonts w:ascii="Arial" w:hAnsi="Arial" w:cs="Arial"/>
                <w:b/>
                <w:sz w:val="16"/>
                <w:szCs w:val="16"/>
              </w:rPr>
              <w:t>Miglioria tecnica</w:t>
            </w:r>
          </w:p>
        </w:tc>
        <w:tc>
          <w:tcPr>
            <w:tcW w:w="1008" w:type="dxa"/>
          </w:tcPr>
          <w:p w14:paraId="3AD4FFBC" w14:textId="77777777" w:rsidR="00046A3F" w:rsidRDefault="00046A3F" w:rsidP="00EF5AA5">
            <w:pPr>
              <w:jc w:val="center"/>
            </w:pPr>
            <w:r w:rsidRPr="001E4D47">
              <w:rPr>
                <w:rFonts w:ascii="Arial" w:hAnsi="Arial" w:cs="Arial"/>
                <w:b/>
                <w:sz w:val="16"/>
                <w:szCs w:val="16"/>
              </w:rPr>
              <w:t>Punteggio assegnato</w:t>
            </w:r>
          </w:p>
        </w:tc>
        <w:tc>
          <w:tcPr>
            <w:tcW w:w="741" w:type="dxa"/>
          </w:tcPr>
          <w:p w14:paraId="18639415" w14:textId="77777777" w:rsidR="00046A3F" w:rsidRDefault="00046A3F" w:rsidP="00EF5AA5">
            <w:pPr>
              <w:jc w:val="center"/>
            </w:pPr>
            <w:r w:rsidRPr="001E4D47">
              <w:rPr>
                <w:rFonts w:ascii="Arial" w:hAnsi="Arial" w:cs="Arial"/>
                <w:b/>
                <w:sz w:val="16"/>
                <w:szCs w:val="16"/>
              </w:rPr>
              <w:t>Offerta</w:t>
            </w:r>
          </w:p>
        </w:tc>
      </w:tr>
      <w:tr w:rsidR="009D67E2" w14:paraId="383B08EA" w14:textId="77777777" w:rsidTr="000147B1">
        <w:tc>
          <w:tcPr>
            <w:tcW w:w="1105" w:type="dxa"/>
            <w:vMerge w:val="restart"/>
          </w:tcPr>
          <w:p w14:paraId="144007C9" w14:textId="0DB70146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1E19">
              <w:rPr>
                <w:rFonts w:ascii="Arial" w:hAnsi="Arial" w:cs="Arial"/>
                <w:sz w:val="18"/>
                <w:szCs w:val="18"/>
              </w:rPr>
              <w:t>Art. 1.3</w:t>
            </w:r>
          </w:p>
        </w:tc>
        <w:tc>
          <w:tcPr>
            <w:tcW w:w="2188" w:type="dxa"/>
            <w:vMerge w:val="restart"/>
          </w:tcPr>
          <w:p w14:paraId="7777746C" w14:textId="01A4C06B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1E19">
              <w:rPr>
                <w:rFonts w:ascii="Arial" w:hAnsi="Arial" w:cs="Arial"/>
                <w:sz w:val="18"/>
                <w:szCs w:val="18"/>
              </w:rPr>
              <w:t>Aumento termini di comporto per il pagamento del premio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Merge w:val="restart"/>
          </w:tcPr>
          <w:p w14:paraId="3CBA3B3C" w14:textId="619EF5C2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1E19">
              <w:rPr>
                <w:rFonts w:ascii="Arial" w:hAnsi="Arial" w:cs="Arial"/>
                <w:sz w:val="18"/>
                <w:szCs w:val="18"/>
              </w:rPr>
              <w:t>30 giorni</w:t>
            </w:r>
          </w:p>
        </w:tc>
        <w:tc>
          <w:tcPr>
            <w:tcW w:w="999" w:type="dxa"/>
            <w:vMerge w:val="restart"/>
          </w:tcPr>
          <w:p w14:paraId="4F7F4B22" w14:textId="7FE9A886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51" w:type="dxa"/>
          </w:tcPr>
          <w:p w14:paraId="61722520" w14:textId="26B91B13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45 giorni</w:t>
            </w:r>
          </w:p>
        </w:tc>
        <w:tc>
          <w:tcPr>
            <w:tcW w:w="1008" w:type="dxa"/>
          </w:tcPr>
          <w:p w14:paraId="73072B4B" w14:textId="76D3A71E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41" w:type="dxa"/>
          </w:tcPr>
          <w:p w14:paraId="7514C0F2" w14:textId="31461331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32"/>
                <w:szCs w:val="32"/>
              </w:rPr>
              <w:sym w:font="Wingdings 2" w:char="F02A"/>
            </w:r>
          </w:p>
        </w:tc>
      </w:tr>
      <w:tr w:rsidR="009D67E2" w14:paraId="5E155745" w14:textId="77777777" w:rsidTr="000147B1"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63C3E9F5" w14:textId="77777777" w:rsidR="009D67E2" w:rsidRPr="00C721AA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6DF35190" w14:textId="77777777" w:rsidR="009D67E2" w:rsidRPr="00C721AA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</w:tcPr>
          <w:p w14:paraId="2A8D014B" w14:textId="77777777" w:rsidR="009D67E2" w:rsidRPr="00C721AA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14:paraId="7E775702" w14:textId="77777777" w:rsidR="009D67E2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4351F3D8" w14:textId="05CAEB6C" w:rsidR="009D67E2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giorni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3A0472B8" w14:textId="70F4FE6A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57B1E119" w14:textId="4CA6E762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32"/>
                <w:szCs w:val="32"/>
              </w:rPr>
              <w:sym w:font="Wingdings 2" w:char="F02A"/>
            </w:r>
          </w:p>
        </w:tc>
      </w:tr>
      <w:tr w:rsidR="009D67E2" w14:paraId="5689011D" w14:textId="77777777" w:rsidTr="00995F02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23C05" w14:textId="4B7B4643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1E19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61E1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556E5" w14:textId="56AC37CA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1E19">
              <w:rPr>
                <w:rFonts w:ascii="Arial" w:hAnsi="Arial" w:cs="Arial"/>
                <w:sz w:val="18"/>
                <w:szCs w:val="18"/>
              </w:rPr>
              <w:t xml:space="preserve">Aumento </w:t>
            </w:r>
            <w:r>
              <w:rPr>
                <w:rFonts w:ascii="Arial" w:hAnsi="Arial" w:cs="Arial"/>
                <w:sz w:val="18"/>
                <w:szCs w:val="18"/>
              </w:rPr>
              <w:t xml:space="preserve">massimale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3692E" w14:textId="1DA711CD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€ 20.000.000,00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6E951" w14:textId="3BFF8386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FF1" w14:textId="57BCDA19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€ 22.000.000,00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93C" w14:textId="5CDB3316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D4D7" w14:textId="21809694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32"/>
                <w:szCs w:val="32"/>
              </w:rPr>
              <w:sym w:font="Wingdings 2" w:char="F02A"/>
            </w:r>
          </w:p>
        </w:tc>
      </w:tr>
      <w:tr w:rsidR="009D67E2" w14:paraId="02528608" w14:textId="77777777" w:rsidTr="00995F02">
        <w:trPr>
          <w:trHeight w:val="244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C9A89" w14:textId="77777777" w:rsidR="009D67E2" w:rsidRPr="00C721AA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17447" w14:textId="77777777" w:rsidR="009D67E2" w:rsidRPr="00C721AA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6A0F4" w14:textId="77777777" w:rsidR="009D67E2" w:rsidRPr="00C721AA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9B6B1" w14:textId="77777777" w:rsidR="009D67E2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620" w14:textId="4E3FB823" w:rsidR="009D67E2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€ 23.500.000,00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1D0" w14:textId="6649250B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986" w14:textId="064B56E5" w:rsidR="009D67E2" w:rsidRPr="001E4D47" w:rsidRDefault="009D67E2" w:rsidP="009D6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32"/>
                <w:szCs w:val="32"/>
              </w:rPr>
              <w:sym w:font="Wingdings 2" w:char="F02A"/>
            </w:r>
          </w:p>
        </w:tc>
      </w:tr>
      <w:tr w:rsidR="009D67E2" w14:paraId="4C65FD57" w14:textId="77777777" w:rsidTr="00995F02">
        <w:trPr>
          <w:trHeight w:val="244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28CA" w14:textId="77777777" w:rsidR="009D67E2" w:rsidRPr="00C721AA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AF3D" w14:textId="77777777" w:rsidR="009D67E2" w:rsidRPr="00C721AA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98B" w14:textId="77777777" w:rsidR="009D67E2" w:rsidRPr="00C721AA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FED" w14:textId="77777777" w:rsidR="009D67E2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8D69" w14:textId="5F39F49B" w:rsidR="009D67E2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€ 25.000.000,00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7B8" w14:textId="33E7A3F3" w:rsidR="009D67E2" w:rsidRDefault="009D67E2" w:rsidP="009D6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7C3" w14:textId="62883243" w:rsidR="009D67E2" w:rsidRDefault="009D67E2" w:rsidP="009D67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 2" w:char="F02A"/>
            </w:r>
          </w:p>
        </w:tc>
      </w:tr>
    </w:tbl>
    <w:p w14:paraId="692D17DE" w14:textId="77777777" w:rsidR="00046A3F" w:rsidRPr="00046A3F" w:rsidRDefault="00046A3F" w:rsidP="00ED3FB2">
      <w:pPr>
        <w:spacing w:line="360" w:lineRule="auto"/>
        <w:rPr>
          <w:rFonts w:asciiTheme="minorHAnsi" w:hAnsiTheme="minorHAnsi" w:cs="Arial"/>
          <w:b/>
        </w:rPr>
      </w:pPr>
    </w:p>
    <w:sectPr w:rsidR="00046A3F" w:rsidRPr="00046A3F" w:rsidSect="00E44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985" w:bottom="851" w:left="1985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6DF72" w14:textId="77777777" w:rsidR="003767BC" w:rsidRDefault="003767BC">
      <w:r>
        <w:separator/>
      </w:r>
    </w:p>
  </w:endnote>
  <w:endnote w:type="continuationSeparator" w:id="0">
    <w:p w14:paraId="31F049E7" w14:textId="77777777" w:rsidR="003767BC" w:rsidRDefault="0037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ormale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73F5B" w14:textId="77777777" w:rsidR="00366EDD" w:rsidRDefault="00366EDD" w:rsidP="00FA4555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96411B" w14:textId="77777777" w:rsidR="00771FFF" w:rsidRDefault="00771FFF" w:rsidP="00366EDD">
    <w:pPr>
      <w:ind w:right="360"/>
      <w:rPr>
        <w:rStyle w:val="Numeropagina"/>
      </w:rPr>
    </w:pPr>
  </w:p>
  <w:p w14:paraId="1F4C6162" w14:textId="77777777" w:rsidR="00771FFF" w:rsidRDefault="00771FFF" w:rsidP="00AB02AF"/>
  <w:p w14:paraId="5040A566" w14:textId="77777777" w:rsidR="00771FFF" w:rsidRDefault="00771FFF" w:rsidP="00AB02AF"/>
  <w:p w14:paraId="5B161341" w14:textId="77777777" w:rsidR="00771FFF" w:rsidRDefault="00771FFF" w:rsidP="00AB02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0125E" w14:textId="70F17F90" w:rsidR="00771836" w:rsidRPr="003805C1" w:rsidRDefault="00FA4555" w:rsidP="00FA4555">
    <w:pPr>
      <w:pStyle w:val="Pidipagina"/>
    </w:pPr>
    <w:bookmarkStart w:id="0" w:name="_GoBack"/>
    <w:bookmarkEnd w:id="0"/>
    <w:r>
      <w:tab/>
    </w:r>
    <w:r w:rsidRPr="003805C1">
      <w:fldChar w:fldCharType="begin"/>
    </w:r>
    <w:r w:rsidRPr="003805C1">
      <w:instrText xml:space="preserve"> PAGE </w:instrText>
    </w:r>
    <w:r w:rsidRPr="003805C1">
      <w:fldChar w:fldCharType="separate"/>
    </w:r>
    <w:r w:rsidR="008323A0">
      <w:rPr>
        <w:noProof/>
      </w:rPr>
      <w:t>2</w:t>
    </w:r>
    <w:r w:rsidRPr="003805C1">
      <w:fldChar w:fldCharType="end"/>
    </w:r>
    <w:r w:rsidRPr="003805C1">
      <w:t xml:space="preserve"> di </w:t>
    </w:r>
    <w:r w:rsidR="00EB36D8">
      <w:rPr>
        <w:noProof/>
      </w:rPr>
      <w:fldChar w:fldCharType="begin"/>
    </w:r>
    <w:r w:rsidR="00EB36D8">
      <w:rPr>
        <w:noProof/>
      </w:rPr>
      <w:instrText xml:space="preserve"> NUMPAGES  </w:instrText>
    </w:r>
    <w:r w:rsidR="00EB36D8">
      <w:rPr>
        <w:noProof/>
      </w:rPr>
      <w:fldChar w:fldCharType="separate"/>
    </w:r>
    <w:r w:rsidR="008323A0">
      <w:rPr>
        <w:noProof/>
      </w:rPr>
      <w:t>2</w:t>
    </w:r>
    <w:r w:rsidR="00EB36D8">
      <w:rPr>
        <w:noProof/>
      </w:rPr>
      <w:fldChar w:fldCharType="end"/>
    </w:r>
  </w:p>
  <w:p w14:paraId="4FCD90FD" w14:textId="6D239F3B" w:rsidR="00771836" w:rsidRPr="00771836" w:rsidRDefault="000B1155" w:rsidP="00FA4555">
    <w:pPr>
      <w:pStyle w:val="Pidipagina"/>
    </w:pPr>
    <w:r w:rsidRPr="00DA65F9">
      <w:t xml:space="preserve">Allegato </w:t>
    </w:r>
    <w:proofErr w:type="gramStart"/>
    <w:r w:rsidR="00AB0CC2">
      <w:t>3</w:t>
    </w:r>
    <w:r w:rsidR="00635D6D" w:rsidRPr="00DA65F9">
      <w:t xml:space="preserve"> </w:t>
    </w:r>
    <w:r w:rsidR="00635D6D">
      <w:t xml:space="preserve"> </w:t>
    </w:r>
    <w:r>
      <w:t>Schema</w:t>
    </w:r>
    <w:proofErr w:type="gramEnd"/>
    <w:r>
      <w:t xml:space="preserve"> Offerta Tecnica</w:t>
    </w:r>
  </w:p>
  <w:p w14:paraId="1C4028E2" w14:textId="77777777" w:rsidR="006530CF" w:rsidRPr="00366EDD" w:rsidRDefault="006530CF" w:rsidP="00FA45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A18D" w14:textId="6E1B071A" w:rsidR="003B47EE" w:rsidRPr="003805C1" w:rsidRDefault="00EA5283" w:rsidP="00046061">
    <w:pPr>
      <w:pStyle w:val="Pidipagina"/>
      <w:tabs>
        <w:tab w:val="clear" w:pos="8364"/>
        <w:tab w:val="right" w:pos="7938"/>
      </w:tabs>
      <w:rPr>
        <w:noProof/>
      </w:rPr>
    </w:pPr>
    <w:r>
      <w:rPr>
        <w:noProof/>
      </w:rPr>
      <w:t xml:space="preserve"> </w:t>
    </w:r>
    <w:r w:rsidR="00AB0CC2">
      <w:rPr>
        <w:noProof/>
      </w:rPr>
      <w:t xml:space="preserve"> </w:t>
    </w:r>
    <w:r w:rsidR="00FA4555" w:rsidRPr="003805C1">
      <w:rPr>
        <w:noProof/>
      </w:rPr>
      <w:tab/>
    </w:r>
    <w:r w:rsidR="00FA4555" w:rsidRPr="003805C1">
      <w:rPr>
        <w:noProof/>
      </w:rPr>
      <w:fldChar w:fldCharType="begin"/>
    </w:r>
    <w:r w:rsidR="00FA4555" w:rsidRPr="003805C1">
      <w:rPr>
        <w:noProof/>
      </w:rPr>
      <w:instrText xml:space="preserve"> PAGE </w:instrText>
    </w:r>
    <w:r w:rsidR="00FA4555" w:rsidRPr="003805C1">
      <w:rPr>
        <w:noProof/>
      </w:rPr>
      <w:fldChar w:fldCharType="separate"/>
    </w:r>
    <w:r w:rsidR="008323A0">
      <w:rPr>
        <w:noProof/>
      </w:rPr>
      <w:t>1</w:t>
    </w:r>
    <w:r w:rsidR="00FA4555" w:rsidRPr="003805C1">
      <w:rPr>
        <w:noProof/>
      </w:rPr>
      <w:fldChar w:fldCharType="end"/>
    </w:r>
    <w:r w:rsidR="00FA4555" w:rsidRPr="003805C1">
      <w:rPr>
        <w:noProof/>
      </w:rPr>
      <w:t xml:space="preserve"> di </w:t>
    </w:r>
    <w:r w:rsidR="00FA4555" w:rsidRPr="003805C1">
      <w:rPr>
        <w:noProof/>
      </w:rPr>
      <w:fldChar w:fldCharType="begin"/>
    </w:r>
    <w:r w:rsidR="00FA4555" w:rsidRPr="003805C1">
      <w:rPr>
        <w:noProof/>
      </w:rPr>
      <w:instrText xml:space="preserve"> NUMPAGES  </w:instrText>
    </w:r>
    <w:r w:rsidR="00FA4555" w:rsidRPr="003805C1">
      <w:rPr>
        <w:noProof/>
      </w:rPr>
      <w:fldChar w:fldCharType="separate"/>
    </w:r>
    <w:r w:rsidR="008323A0">
      <w:rPr>
        <w:noProof/>
      </w:rPr>
      <w:t>2</w:t>
    </w:r>
    <w:r w:rsidR="00FA4555" w:rsidRPr="003805C1">
      <w:rPr>
        <w:noProof/>
      </w:rPr>
      <w:fldChar w:fldCharType="end"/>
    </w:r>
  </w:p>
  <w:p w14:paraId="408E8879" w14:textId="46F12DC8" w:rsidR="006D18E9" w:rsidRPr="00E61F48" w:rsidRDefault="008E2CE7" w:rsidP="00FA4555">
    <w:pPr>
      <w:pStyle w:val="Pidipagina"/>
    </w:pPr>
    <w:r w:rsidRPr="00DA65F9">
      <w:t xml:space="preserve">Allegato </w:t>
    </w:r>
    <w:proofErr w:type="gramStart"/>
    <w:r w:rsidR="00AB0CC2">
      <w:t>3</w:t>
    </w:r>
    <w:r w:rsidRPr="00DA65F9">
      <w:t xml:space="preserve"> </w:t>
    </w:r>
    <w:r w:rsidR="005B4506">
      <w:t xml:space="preserve"> Schema</w:t>
    </w:r>
    <w:proofErr w:type="gramEnd"/>
    <w:r w:rsidR="005B4506">
      <w:t xml:space="preserve"> Offerta Tecnica</w:t>
    </w:r>
    <w:r w:rsidR="00046A3F">
      <w:t xml:space="preserve"> </w:t>
    </w:r>
  </w:p>
  <w:p w14:paraId="3716618D" w14:textId="77777777" w:rsidR="00366EDD" w:rsidRPr="00C6051F" w:rsidRDefault="00366EDD" w:rsidP="00FA45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E3189" w14:textId="77777777" w:rsidR="003767BC" w:rsidRDefault="003767BC">
      <w:r>
        <w:separator/>
      </w:r>
    </w:p>
  </w:footnote>
  <w:footnote w:type="continuationSeparator" w:id="0">
    <w:p w14:paraId="75912BB4" w14:textId="77777777" w:rsidR="003767BC" w:rsidRDefault="0037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7A56" w14:textId="77777777" w:rsidR="00EE5BF0" w:rsidRDefault="00EE5B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1B3EE" w14:textId="77777777" w:rsidR="00EE5BF0" w:rsidRDefault="00EE5B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73CA" w14:textId="77777777" w:rsidR="00771FFF" w:rsidRDefault="00771FFF" w:rsidP="00AB02AF"/>
  <w:p w14:paraId="5C2BF787" w14:textId="77777777" w:rsidR="00771FFF" w:rsidRDefault="00C01A6B" w:rsidP="00C01A6B">
    <w:pPr>
      <w:tabs>
        <w:tab w:val="left" w:pos="15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8007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E4B22090"/>
    <w:lvl w:ilvl="0">
      <w:start w:val="1"/>
      <w:numFmt w:val="lowerLetter"/>
      <w:pStyle w:val="bullet1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i w:val="0"/>
        <w:strike w:val="0"/>
      </w:rPr>
    </w:lvl>
  </w:abstractNum>
  <w:abstractNum w:abstractNumId="2" w15:restartNumberingAfterBreak="0">
    <w:nsid w:val="FFFFFF80"/>
    <w:multiLevelType w:val="singleLevel"/>
    <w:tmpl w:val="6A523A0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8DA76B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D9E3352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6389542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1905C0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67AB4F4"/>
    <w:lvl w:ilvl="0">
      <w:start w:val="1"/>
      <w:numFmt w:val="bullet"/>
      <w:pStyle w:val="Puntoelenc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EA16077"/>
    <w:multiLevelType w:val="hybridMultilevel"/>
    <w:tmpl w:val="0EC02C12"/>
    <w:lvl w:ilvl="0" w:tplc="F2C2B4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A63C6"/>
    <w:multiLevelType w:val="hybridMultilevel"/>
    <w:tmpl w:val="F126D16E"/>
    <w:lvl w:ilvl="0" w:tplc="5CACA790">
      <w:start w:val="198"/>
      <w:numFmt w:val="bullet"/>
      <w:lvlText w:val="-"/>
      <w:lvlJc w:val="left"/>
      <w:pPr>
        <w:ind w:left="720" w:hanging="360"/>
      </w:pPr>
      <w:rPr>
        <w:rFonts w:ascii="Calibri" w:eastAsia="Times New Roman" w:hAnsi="Calibri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F60FF"/>
    <w:multiLevelType w:val="hybridMultilevel"/>
    <w:tmpl w:val="9EF6E222"/>
    <w:lvl w:ilvl="0" w:tplc="53D0C78C">
      <w:start w:val="15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74722"/>
    <w:multiLevelType w:val="multilevel"/>
    <w:tmpl w:val="A3CC7C8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bullet"/>
      <w:pStyle w:val="Corpodeltest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8937D8"/>
    <w:multiLevelType w:val="hybridMultilevel"/>
    <w:tmpl w:val="3D543D5A"/>
    <w:lvl w:ilvl="0" w:tplc="22BE2B7A">
      <w:start w:val="16"/>
      <w:numFmt w:val="lowerLetter"/>
      <w:lvlText w:val="%1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4" w15:restartNumberingAfterBreak="0">
    <w:nsid w:val="28EE7200"/>
    <w:multiLevelType w:val="hybridMultilevel"/>
    <w:tmpl w:val="86841F08"/>
    <w:lvl w:ilvl="0" w:tplc="F612A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704C00"/>
    <w:multiLevelType w:val="hybridMultilevel"/>
    <w:tmpl w:val="9F5037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6816A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rebuchet MS" w:eastAsia="Times New Roman" w:hAnsi="Trebuchet M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297125"/>
    <w:multiLevelType w:val="singleLevel"/>
    <w:tmpl w:val="D090A1E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3F0022A1"/>
    <w:multiLevelType w:val="hybridMultilevel"/>
    <w:tmpl w:val="826E17E2"/>
    <w:lvl w:ilvl="0" w:tplc="8AEAB65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431FB7"/>
    <w:multiLevelType w:val="singleLevel"/>
    <w:tmpl w:val="63843416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46F20205"/>
    <w:multiLevelType w:val="hybridMultilevel"/>
    <w:tmpl w:val="05642838"/>
    <w:lvl w:ilvl="0" w:tplc="60EEF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1" w:tplc="72CC5E94">
      <w:start w:val="2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rebuchet MS" w:eastAsia="Times New Roman" w:hAnsi="Trebuchet MS" w:cs="Times New Roman" w:hint="default"/>
      </w:rPr>
    </w:lvl>
    <w:lvl w:ilvl="2" w:tplc="851E655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9F4398"/>
    <w:multiLevelType w:val="hybridMultilevel"/>
    <w:tmpl w:val="CA0A7B52"/>
    <w:lvl w:ilvl="0" w:tplc="F612A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17"/>
  </w:num>
  <w:num w:numId="12">
    <w:abstractNumId w:val="19"/>
  </w:num>
  <w:num w:numId="13">
    <w:abstractNumId w:val="13"/>
  </w:num>
  <w:num w:numId="14">
    <w:abstractNumId w:val="15"/>
  </w:num>
  <w:num w:numId="15">
    <w:abstractNumId w:val="20"/>
  </w:num>
  <w:num w:numId="16">
    <w:abstractNumId w:val="10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7"/>
  </w:num>
  <w:num w:numId="25">
    <w:abstractNumId w:val="12"/>
  </w:num>
  <w:num w:numId="26">
    <w:abstractNumId w:val="1"/>
  </w:num>
  <w:num w:numId="27">
    <w:abstractNumId w:val="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8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283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8C"/>
    <w:rsid w:val="00000168"/>
    <w:rsid w:val="00001F43"/>
    <w:rsid w:val="00002F44"/>
    <w:rsid w:val="000056F4"/>
    <w:rsid w:val="000064D1"/>
    <w:rsid w:val="00007EEF"/>
    <w:rsid w:val="000147B1"/>
    <w:rsid w:val="00024B0F"/>
    <w:rsid w:val="0003092D"/>
    <w:rsid w:val="00032469"/>
    <w:rsid w:val="000324EB"/>
    <w:rsid w:val="00035E2C"/>
    <w:rsid w:val="00046050"/>
    <w:rsid w:val="00046061"/>
    <w:rsid w:val="00046A3F"/>
    <w:rsid w:val="00047620"/>
    <w:rsid w:val="00060561"/>
    <w:rsid w:val="000622E7"/>
    <w:rsid w:val="00064D97"/>
    <w:rsid w:val="000775F6"/>
    <w:rsid w:val="0008016C"/>
    <w:rsid w:val="000877F6"/>
    <w:rsid w:val="00090244"/>
    <w:rsid w:val="000956F3"/>
    <w:rsid w:val="000A0286"/>
    <w:rsid w:val="000A41C5"/>
    <w:rsid w:val="000A4358"/>
    <w:rsid w:val="000A4700"/>
    <w:rsid w:val="000A5083"/>
    <w:rsid w:val="000B0F31"/>
    <w:rsid w:val="000B1155"/>
    <w:rsid w:val="000B2CAF"/>
    <w:rsid w:val="000B6114"/>
    <w:rsid w:val="000B6DA9"/>
    <w:rsid w:val="000B6FBF"/>
    <w:rsid w:val="000B7672"/>
    <w:rsid w:val="000B78A6"/>
    <w:rsid w:val="000C15C0"/>
    <w:rsid w:val="000C7CF4"/>
    <w:rsid w:val="000D02C4"/>
    <w:rsid w:val="000D2520"/>
    <w:rsid w:val="000D254F"/>
    <w:rsid w:val="000D7A3D"/>
    <w:rsid w:val="000E0CAE"/>
    <w:rsid w:val="000E56CB"/>
    <w:rsid w:val="000E5BCD"/>
    <w:rsid w:val="000F1A9B"/>
    <w:rsid w:val="00107C06"/>
    <w:rsid w:val="00123240"/>
    <w:rsid w:val="001237B0"/>
    <w:rsid w:val="00126C15"/>
    <w:rsid w:val="00133691"/>
    <w:rsid w:val="00142894"/>
    <w:rsid w:val="0014327E"/>
    <w:rsid w:val="0014768D"/>
    <w:rsid w:val="00150349"/>
    <w:rsid w:val="00154887"/>
    <w:rsid w:val="00166734"/>
    <w:rsid w:val="00176DF9"/>
    <w:rsid w:val="0017753F"/>
    <w:rsid w:val="00182A9E"/>
    <w:rsid w:val="00184E60"/>
    <w:rsid w:val="0018684D"/>
    <w:rsid w:val="0019301D"/>
    <w:rsid w:val="001957CD"/>
    <w:rsid w:val="00195D0E"/>
    <w:rsid w:val="001977D8"/>
    <w:rsid w:val="001A2090"/>
    <w:rsid w:val="001A6851"/>
    <w:rsid w:val="001B0697"/>
    <w:rsid w:val="001B0CB9"/>
    <w:rsid w:val="001B1B3E"/>
    <w:rsid w:val="001B40F4"/>
    <w:rsid w:val="001B5EDA"/>
    <w:rsid w:val="001B5FDA"/>
    <w:rsid w:val="001B7803"/>
    <w:rsid w:val="001C04FA"/>
    <w:rsid w:val="001C25FC"/>
    <w:rsid w:val="001C69C3"/>
    <w:rsid w:val="001C7294"/>
    <w:rsid w:val="001C7419"/>
    <w:rsid w:val="001C7BE9"/>
    <w:rsid w:val="001C7C4C"/>
    <w:rsid w:val="001D0F5F"/>
    <w:rsid w:val="001D4538"/>
    <w:rsid w:val="001E1F47"/>
    <w:rsid w:val="001E43EF"/>
    <w:rsid w:val="001F003F"/>
    <w:rsid w:val="001F27A3"/>
    <w:rsid w:val="001F5859"/>
    <w:rsid w:val="001F653C"/>
    <w:rsid w:val="001F7FDF"/>
    <w:rsid w:val="00201BC9"/>
    <w:rsid w:val="002134B6"/>
    <w:rsid w:val="002158B0"/>
    <w:rsid w:val="00216B29"/>
    <w:rsid w:val="0022670B"/>
    <w:rsid w:val="00234643"/>
    <w:rsid w:val="00242BFE"/>
    <w:rsid w:val="00242C95"/>
    <w:rsid w:val="0024588C"/>
    <w:rsid w:val="0025338D"/>
    <w:rsid w:val="00253A24"/>
    <w:rsid w:val="00260B71"/>
    <w:rsid w:val="00262857"/>
    <w:rsid w:val="0026315F"/>
    <w:rsid w:val="002733CE"/>
    <w:rsid w:val="00282C76"/>
    <w:rsid w:val="0028422D"/>
    <w:rsid w:val="00284BA0"/>
    <w:rsid w:val="00293F30"/>
    <w:rsid w:val="002A1B19"/>
    <w:rsid w:val="002A1F13"/>
    <w:rsid w:val="002A78E7"/>
    <w:rsid w:val="002A796F"/>
    <w:rsid w:val="002B2579"/>
    <w:rsid w:val="002B2FD6"/>
    <w:rsid w:val="002B56B6"/>
    <w:rsid w:val="002C3278"/>
    <w:rsid w:val="002C676E"/>
    <w:rsid w:val="002D1541"/>
    <w:rsid w:val="002D47F8"/>
    <w:rsid w:val="002E5150"/>
    <w:rsid w:val="002E5F76"/>
    <w:rsid w:val="002E64AD"/>
    <w:rsid w:val="002F35A2"/>
    <w:rsid w:val="002F3EB5"/>
    <w:rsid w:val="003001C4"/>
    <w:rsid w:val="00303EFC"/>
    <w:rsid w:val="00306053"/>
    <w:rsid w:val="003114EB"/>
    <w:rsid w:val="0031160A"/>
    <w:rsid w:val="003118B4"/>
    <w:rsid w:val="00316A61"/>
    <w:rsid w:val="0032370A"/>
    <w:rsid w:val="0032708D"/>
    <w:rsid w:val="00333B26"/>
    <w:rsid w:val="00337242"/>
    <w:rsid w:val="00337DE6"/>
    <w:rsid w:val="0034410A"/>
    <w:rsid w:val="0034482A"/>
    <w:rsid w:val="003453DE"/>
    <w:rsid w:val="00351AA2"/>
    <w:rsid w:val="003524ED"/>
    <w:rsid w:val="0035499A"/>
    <w:rsid w:val="00361394"/>
    <w:rsid w:val="0036176E"/>
    <w:rsid w:val="003633FE"/>
    <w:rsid w:val="0036354F"/>
    <w:rsid w:val="003645D8"/>
    <w:rsid w:val="00366EDD"/>
    <w:rsid w:val="00373CA8"/>
    <w:rsid w:val="003767BC"/>
    <w:rsid w:val="00377045"/>
    <w:rsid w:val="003805C1"/>
    <w:rsid w:val="0038410D"/>
    <w:rsid w:val="00390F17"/>
    <w:rsid w:val="003A1F77"/>
    <w:rsid w:val="003A5299"/>
    <w:rsid w:val="003B0C3E"/>
    <w:rsid w:val="003B2899"/>
    <w:rsid w:val="003B2911"/>
    <w:rsid w:val="003B47EE"/>
    <w:rsid w:val="003B66DA"/>
    <w:rsid w:val="003C12D0"/>
    <w:rsid w:val="003C236D"/>
    <w:rsid w:val="003C5D6C"/>
    <w:rsid w:val="003C5ECC"/>
    <w:rsid w:val="003D4F86"/>
    <w:rsid w:val="003D5E42"/>
    <w:rsid w:val="003E5160"/>
    <w:rsid w:val="003E531E"/>
    <w:rsid w:val="003F5C22"/>
    <w:rsid w:val="003F763A"/>
    <w:rsid w:val="00405FBA"/>
    <w:rsid w:val="004073CE"/>
    <w:rsid w:val="00412AF3"/>
    <w:rsid w:val="004204D9"/>
    <w:rsid w:val="0042089E"/>
    <w:rsid w:val="00420E21"/>
    <w:rsid w:val="004231E2"/>
    <w:rsid w:val="004250FF"/>
    <w:rsid w:val="0043617E"/>
    <w:rsid w:val="00441AB5"/>
    <w:rsid w:val="004454A1"/>
    <w:rsid w:val="00453012"/>
    <w:rsid w:val="004552F1"/>
    <w:rsid w:val="004557A5"/>
    <w:rsid w:val="00464B01"/>
    <w:rsid w:val="00470DF4"/>
    <w:rsid w:val="00472DF4"/>
    <w:rsid w:val="00474FF3"/>
    <w:rsid w:val="004838D3"/>
    <w:rsid w:val="00491DA3"/>
    <w:rsid w:val="004B08C7"/>
    <w:rsid w:val="004B25FC"/>
    <w:rsid w:val="004B6639"/>
    <w:rsid w:val="004C398F"/>
    <w:rsid w:val="004D1456"/>
    <w:rsid w:val="004E4069"/>
    <w:rsid w:val="004E6C3F"/>
    <w:rsid w:val="00501754"/>
    <w:rsid w:val="00502A7C"/>
    <w:rsid w:val="00502AD0"/>
    <w:rsid w:val="00503A8B"/>
    <w:rsid w:val="005108A9"/>
    <w:rsid w:val="00524386"/>
    <w:rsid w:val="0053330C"/>
    <w:rsid w:val="00533D42"/>
    <w:rsid w:val="00545078"/>
    <w:rsid w:val="00546D95"/>
    <w:rsid w:val="00554042"/>
    <w:rsid w:val="00554642"/>
    <w:rsid w:val="00557509"/>
    <w:rsid w:val="00557A0E"/>
    <w:rsid w:val="005656FD"/>
    <w:rsid w:val="00565CCD"/>
    <w:rsid w:val="00573753"/>
    <w:rsid w:val="00574157"/>
    <w:rsid w:val="0057477F"/>
    <w:rsid w:val="00587CA9"/>
    <w:rsid w:val="005A055D"/>
    <w:rsid w:val="005A1669"/>
    <w:rsid w:val="005A492F"/>
    <w:rsid w:val="005A6FEB"/>
    <w:rsid w:val="005B3674"/>
    <w:rsid w:val="005B4506"/>
    <w:rsid w:val="005C0953"/>
    <w:rsid w:val="005C6C1B"/>
    <w:rsid w:val="005D7402"/>
    <w:rsid w:val="005E4CAB"/>
    <w:rsid w:val="005F1027"/>
    <w:rsid w:val="005F2EA7"/>
    <w:rsid w:val="005F7BAF"/>
    <w:rsid w:val="0061461F"/>
    <w:rsid w:val="006223C5"/>
    <w:rsid w:val="00625D63"/>
    <w:rsid w:val="00635D6D"/>
    <w:rsid w:val="0064147C"/>
    <w:rsid w:val="00644C72"/>
    <w:rsid w:val="006530CF"/>
    <w:rsid w:val="0065521C"/>
    <w:rsid w:val="006579C6"/>
    <w:rsid w:val="00660541"/>
    <w:rsid w:val="00662BD9"/>
    <w:rsid w:val="00671178"/>
    <w:rsid w:val="00677904"/>
    <w:rsid w:val="006807FF"/>
    <w:rsid w:val="006852DB"/>
    <w:rsid w:val="00693592"/>
    <w:rsid w:val="00695736"/>
    <w:rsid w:val="006A0871"/>
    <w:rsid w:val="006A1E4F"/>
    <w:rsid w:val="006A61B2"/>
    <w:rsid w:val="006B0320"/>
    <w:rsid w:val="006B22C3"/>
    <w:rsid w:val="006C7686"/>
    <w:rsid w:val="006D18E9"/>
    <w:rsid w:val="006E1C4A"/>
    <w:rsid w:val="006E1E62"/>
    <w:rsid w:val="006E2C4A"/>
    <w:rsid w:val="006E72F3"/>
    <w:rsid w:val="006F65C6"/>
    <w:rsid w:val="0070207F"/>
    <w:rsid w:val="00703572"/>
    <w:rsid w:val="00704CEC"/>
    <w:rsid w:val="007055B2"/>
    <w:rsid w:val="00705EBD"/>
    <w:rsid w:val="00710F7E"/>
    <w:rsid w:val="00717ACF"/>
    <w:rsid w:val="00717E67"/>
    <w:rsid w:val="00722131"/>
    <w:rsid w:val="00724600"/>
    <w:rsid w:val="00724C80"/>
    <w:rsid w:val="007250F3"/>
    <w:rsid w:val="0072674D"/>
    <w:rsid w:val="0072797B"/>
    <w:rsid w:val="00732247"/>
    <w:rsid w:val="00740433"/>
    <w:rsid w:val="007419F2"/>
    <w:rsid w:val="00741C02"/>
    <w:rsid w:val="00751167"/>
    <w:rsid w:val="00753C7F"/>
    <w:rsid w:val="00763A9F"/>
    <w:rsid w:val="00766EBE"/>
    <w:rsid w:val="007717A0"/>
    <w:rsid w:val="00771836"/>
    <w:rsid w:val="00771FFF"/>
    <w:rsid w:val="00772317"/>
    <w:rsid w:val="007735FE"/>
    <w:rsid w:val="007764FE"/>
    <w:rsid w:val="00781966"/>
    <w:rsid w:val="00784E86"/>
    <w:rsid w:val="00786B5A"/>
    <w:rsid w:val="00791DB5"/>
    <w:rsid w:val="007923A9"/>
    <w:rsid w:val="007A34D9"/>
    <w:rsid w:val="007A7874"/>
    <w:rsid w:val="007B599E"/>
    <w:rsid w:val="007B5AD8"/>
    <w:rsid w:val="007B74A1"/>
    <w:rsid w:val="007C2E0A"/>
    <w:rsid w:val="007C5984"/>
    <w:rsid w:val="007D05D7"/>
    <w:rsid w:val="007D0CBA"/>
    <w:rsid w:val="007E2890"/>
    <w:rsid w:val="007F7531"/>
    <w:rsid w:val="007F76DA"/>
    <w:rsid w:val="00810B9D"/>
    <w:rsid w:val="00814159"/>
    <w:rsid w:val="008167E3"/>
    <w:rsid w:val="00823F23"/>
    <w:rsid w:val="008272F8"/>
    <w:rsid w:val="00830D38"/>
    <w:rsid w:val="008323A0"/>
    <w:rsid w:val="008334C3"/>
    <w:rsid w:val="00833590"/>
    <w:rsid w:val="00840425"/>
    <w:rsid w:val="00844FBB"/>
    <w:rsid w:val="00851DC1"/>
    <w:rsid w:val="0085524C"/>
    <w:rsid w:val="008644C9"/>
    <w:rsid w:val="00866CDD"/>
    <w:rsid w:val="00867ACF"/>
    <w:rsid w:val="00871955"/>
    <w:rsid w:val="00872EF3"/>
    <w:rsid w:val="0087480B"/>
    <w:rsid w:val="00877975"/>
    <w:rsid w:val="00882E92"/>
    <w:rsid w:val="00885603"/>
    <w:rsid w:val="00887CDD"/>
    <w:rsid w:val="00891569"/>
    <w:rsid w:val="00896A44"/>
    <w:rsid w:val="008A605E"/>
    <w:rsid w:val="008A70A2"/>
    <w:rsid w:val="008A77FD"/>
    <w:rsid w:val="008B3212"/>
    <w:rsid w:val="008C0A6F"/>
    <w:rsid w:val="008C75CF"/>
    <w:rsid w:val="008E2A37"/>
    <w:rsid w:val="008E2CE7"/>
    <w:rsid w:val="008E3DB9"/>
    <w:rsid w:val="008E3FE1"/>
    <w:rsid w:val="008F0685"/>
    <w:rsid w:val="009011B5"/>
    <w:rsid w:val="0090272B"/>
    <w:rsid w:val="00906D48"/>
    <w:rsid w:val="00910712"/>
    <w:rsid w:val="00916730"/>
    <w:rsid w:val="0092241B"/>
    <w:rsid w:val="00926A19"/>
    <w:rsid w:val="009379AA"/>
    <w:rsid w:val="009444E3"/>
    <w:rsid w:val="0094792B"/>
    <w:rsid w:val="00947E5F"/>
    <w:rsid w:val="00950E64"/>
    <w:rsid w:val="00952BD8"/>
    <w:rsid w:val="00955084"/>
    <w:rsid w:val="009624B0"/>
    <w:rsid w:val="00967BD3"/>
    <w:rsid w:val="00971130"/>
    <w:rsid w:val="0098687B"/>
    <w:rsid w:val="00993EDE"/>
    <w:rsid w:val="00997975"/>
    <w:rsid w:val="009A54C3"/>
    <w:rsid w:val="009A6528"/>
    <w:rsid w:val="009B0F6A"/>
    <w:rsid w:val="009B1F55"/>
    <w:rsid w:val="009B5B82"/>
    <w:rsid w:val="009B5C87"/>
    <w:rsid w:val="009C0D6C"/>
    <w:rsid w:val="009C36D0"/>
    <w:rsid w:val="009C6C52"/>
    <w:rsid w:val="009C707A"/>
    <w:rsid w:val="009C76D5"/>
    <w:rsid w:val="009D009F"/>
    <w:rsid w:val="009D57CB"/>
    <w:rsid w:val="009D67E2"/>
    <w:rsid w:val="009D7477"/>
    <w:rsid w:val="009E1BA3"/>
    <w:rsid w:val="009E693C"/>
    <w:rsid w:val="009E753B"/>
    <w:rsid w:val="009F04DA"/>
    <w:rsid w:val="009F1B91"/>
    <w:rsid w:val="009F4430"/>
    <w:rsid w:val="009F500A"/>
    <w:rsid w:val="00A005CF"/>
    <w:rsid w:val="00A0347B"/>
    <w:rsid w:val="00A03C11"/>
    <w:rsid w:val="00A063FD"/>
    <w:rsid w:val="00A07AEE"/>
    <w:rsid w:val="00A11652"/>
    <w:rsid w:val="00A12343"/>
    <w:rsid w:val="00A14D2F"/>
    <w:rsid w:val="00A15E97"/>
    <w:rsid w:val="00A2688E"/>
    <w:rsid w:val="00A6193A"/>
    <w:rsid w:val="00A62641"/>
    <w:rsid w:val="00A62C06"/>
    <w:rsid w:val="00A7323A"/>
    <w:rsid w:val="00A766EE"/>
    <w:rsid w:val="00A82D8E"/>
    <w:rsid w:val="00A84449"/>
    <w:rsid w:val="00A84FA3"/>
    <w:rsid w:val="00A8537C"/>
    <w:rsid w:val="00A90258"/>
    <w:rsid w:val="00A91D65"/>
    <w:rsid w:val="00A94FC5"/>
    <w:rsid w:val="00A977FE"/>
    <w:rsid w:val="00AA14B2"/>
    <w:rsid w:val="00AA4C1E"/>
    <w:rsid w:val="00AB02AF"/>
    <w:rsid w:val="00AB0CC2"/>
    <w:rsid w:val="00AB15AE"/>
    <w:rsid w:val="00AB7FDC"/>
    <w:rsid w:val="00AC259F"/>
    <w:rsid w:val="00AC4CB7"/>
    <w:rsid w:val="00AC50D3"/>
    <w:rsid w:val="00AD23A7"/>
    <w:rsid w:val="00AD24D2"/>
    <w:rsid w:val="00AD2AE3"/>
    <w:rsid w:val="00AD4E61"/>
    <w:rsid w:val="00AD5E91"/>
    <w:rsid w:val="00AD705D"/>
    <w:rsid w:val="00AD723D"/>
    <w:rsid w:val="00AE4141"/>
    <w:rsid w:val="00AE4E89"/>
    <w:rsid w:val="00AE7F28"/>
    <w:rsid w:val="00AF1F56"/>
    <w:rsid w:val="00B00240"/>
    <w:rsid w:val="00B07ABE"/>
    <w:rsid w:val="00B12208"/>
    <w:rsid w:val="00B221D9"/>
    <w:rsid w:val="00B22719"/>
    <w:rsid w:val="00B27D64"/>
    <w:rsid w:val="00B30862"/>
    <w:rsid w:val="00B32771"/>
    <w:rsid w:val="00B40D66"/>
    <w:rsid w:val="00B41B88"/>
    <w:rsid w:val="00B478A3"/>
    <w:rsid w:val="00B502F4"/>
    <w:rsid w:val="00B50D1F"/>
    <w:rsid w:val="00B53B1E"/>
    <w:rsid w:val="00B54C36"/>
    <w:rsid w:val="00B5554C"/>
    <w:rsid w:val="00B6298A"/>
    <w:rsid w:val="00B74502"/>
    <w:rsid w:val="00B74921"/>
    <w:rsid w:val="00B81931"/>
    <w:rsid w:val="00B84579"/>
    <w:rsid w:val="00B924C7"/>
    <w:rsid w:val="00B963A4"/>
    <w:rsid w:val="00BB107E"/>
    <w:rsid w:val="00BB5327"/>
    <w:rsid w:val="00BB5D8A"/>
    <w:rsid w:val="00BB680B"/>
    <w:rsid w:val="00BC047A"/>
    <w:rsid w:val="00BC1071"/>
    <w:rsid w:val="00BC5E5D"/>
    <w:rsid w:val="00BC5FFA"/>
    <w:rsid w:val="00BD639B"/>
    <w:rsid w:val="00BE0341"/>
    <w:rsid w:val="00BE1E3D"/>
    <w:rsid w:val="00BE205E"/>
    <w:rsid w:val="00BE65E0"/>
    <w:rsid w:val="00BE7388"/>
    <w:rsid w:val="00BF2011"/>
    <w:rsid w:val="00C01A6B"/>
    <w:rsid w:val="00C01DC9"/>
    <w:rsid w:val="00C033F9"/>
    <w:rsid w:val="00C074B7"/>
    <w:rsid w:val="00C111F2"/>
    <w:rsid w:val="00C112D2"/>
    <w:rsid w:val="00C161C1"/>
    <w:rsid w:val="00C16B64"/>
    <w:rsid w:val="00C17A22"/>
    <w:rsid w:val="00C2006E"/>
    <w:rsid w:val="00C20315"/>
    <w:rsid w:val="00C267C8"/>
    <w:rsid w:val="00C314E9"/>
    <w:rsid w:val="00C35D27"/>
    <w:rsid w:val="00C42351"/>
    <w:rsid w:val="00C45359"/>
    <w:rsid w:val="00C45FBB"/>
    <w:rsid w:val="00C5107B"/>
    <w:rsid w:val="00C52EEB"/>
    <w:rsid w:val="00C547C8"/>
    <w:rsid w:val="00C54ADE"/>
    <w:rsid w:val="00C54C05"/>
    <w:rsid w:val="00C57903"/>
    <w:rsid w:val="00C6051F"/>
    <w:rsid w:val="00C613E6"/>
    <w:rsid w:val="00C62917"/>
    <w:rsid w:val="00C72014"/>
    <w:rsid w:val="00C7517E"/>
    <w:rsid w:val="00C826B9"/>
    <w:rsid w:val="00C851A3"/>
    <w:rsid w:val="00C868EF"/>
    <w:rsid w:val="00C952F7"/>
    <w:rsid w:val="00C95452"/>
    <w:rsid w:val="00C979BC"/>
    <w:rsid w:val="00CA04D7"/>
    <w:rsid w:val="00CA27C7"/>
    <w:rsid w:val="00CA3662"/>
    <w:rsid w:val="00CA4CA6"/>
    <w:rsid w:val="00CA5FA7"/>
    <w:rsid w:val="00CA7B84"/>
    <w:rsid w:val="00CB6720"/>
    <w:rsid w:val="00CC498D"/>
    <w:rsid w:val="00CD1F4A"/>
    <w:rsid w:val="00CD2ED7"/>
    <w:rsid w:val="00CD4E9E"/>
    <w:rsid w:val="00CD783B"/>
    <w:rsid w:val="00CE0FE0"/>
    <w:rsid w:val="00CE54A4"/>
    <w:rsid w:val="00CF3507"/>
    <w:rsid w:val="00CF4A43"/>
    <w:rsid w:val="00CF6905"/>
    <w:rsid w:val="00D01D6C"/>
    <w:rsid w:val="00D03C2A"/>
    <w:rsid w:val="00D17642"/>
    <w:rsid w:val="00D277ED"/>
    <w:rsid w:val="00D36D04"/>
    <w:rsid w:val="00D42B27"/>
    <w:rsid w:val="00D529AB"/>
    <w:rsid w:val="00D52C24"/>
    <w:rsid w:val="00D53583"/>
    <w:rsid w:val="00D53A18"/>
    <w:rsid w:val="00D573E4"/>
    <w:rsid w:val="00D57E19"/>
    <w:rsid w:val="00D618D5"/>
    <w:rsid w:val="00D6418D"/>
    <w:rsid w:val="00D675AC"/>
    <w:rsid w:val="00D73434"/>
    <w:rsid w:val="00D80BB9"/>
    <w:rsid w:val="00D82CF7"/>
    <w:rsid w:val="00D84431"/>
    <w:rsid w:val="00D87AC5"/>
    <w:rsid w:val="00D90265"/>
    <w:rsid w:val="00D92866"/>
    <w:rsid w:val="00D92EC3"/>
    <w:rsid w:val="00D9778F"/>
    <w:rsid w:val="00DA1CC8"/>
    <w:rsid w:val="00DA291A"/>
    <w:rsid w:val="00DA3918"/>
    <w:rsid w:val="00DA3F79"/>
    <w:rsid w:val="00DA65F9"/>
    <w:rsid w:val="00DB1891"/>
    <w:rsid w:val="00DC50A5"/>
    <w:rsid w:val="00DC5D21"/>
    <w:rsid w:val="00DD50E2"/>
    <w:rsid w:val="00DE11EE"/>
    <w:rsid w:val="00DF5B48"/>
    <w:rsid w:val="00E05353"/>
    <w:rsid w:val="00E07FD4"/>
    <w:rsid w:val="00E1678E"/>
    <w:rsid w:val="00E32ECB"/>
    <w:rsid w:val="00E34A21"/>
    <w:rsid w:val="00E359D6"/>
    <w:rsid w:val="00E40800"/>
    <w:rsid w:val="00E40DB3"/>
    <w:rsid w:val="00E43EAB"/>
    <w:rsid w:val="00E44F33"/>
    <w:rsid w:val="00E45975"/>
    <w:rsid w:val="00E51BF1"/>
    <w:rsid w:val="00E60B8C"/>
    <w:rsid w:val="00E61F48"/>
    <w:rsid w:val="00E64652"/>
    <w:rsid w:val="00E670DC"/>
    <w:rsid w:val="00E71C42"/>
    <w:rsid w:val="00E71E21"/>
    <w:rsid w:val="00E8178C"/>
    <w:rsid w:val="00E82182"/>
    <w:rsid w:val="00E82F5A"/>
    <w:rsid w:val="00E84F2C"/>
    <w:rsid w:val="00E8738E"/>
    <w:rsid w:val="00E87A73"/>
    <w:rsid w:val="00E933B2"/>
    <w:rsid w:val="00E95165"/>
    <w:rsid w:val="00EA50A1"/>
    <w:rsid w:val="00EA5283"/>
    <w:rsid w:val="00EA54AF"/>
    <w:rsid w:val="00EA7F6B"/>
    <w:rsid w:val="00EB025B"/>
    <w:rsid w:val="00EB36D8"/>
    <w:rsid w:val="00EC0F20"/>
    <w:rsid w:val="00EC1B61"/>
    <w:rsid w:val="00EC3E7C"/>
    <w:rsid w:val="00EC77CF"/>
    <w:rsid w:val="00ED2240"/>
    <w:rsid w:val="00ED3252"/>
    <w:rsid w:val="00ED3FB2"/>
    <w:rsid w:val="00ED4362"/>
    <w:rsid w:val="00ED479C"/>
    <w:rsid w:val="00EE1741"/>
    <w:rsid w:val="00EE2371"/>
    <w:rsid w:val="00EE3843"/>
    <w:rsid w:val="00EE3C6D"/>
    <w:rsid w:val="00EE431A"/>
    <w:rsid w:val="00EE4821"/>
    <w:rsid w:val="00EE5BF0"/>
    <w:rsid w:val="00EE7063"/>
    <w:rsid w:val="00EF37CB"/>
    <w:rsid w:val="00EF3D44"/>
    <w:rsid w:val="00EF7B2D"/>
    <w:rsid w:val="00F027C5"/>
    <w:rsid w:val="00F029F6"/>
    <w:rsid w:val="00F058C9"/>
    <w:rsid w:val="00F07D18"/>
    <w:rsid w:val="00F10E9D"/>
    <w:rsid w:val="00F15058"/>
    <w:rsid w:val="00F17F2F"/>
    <w:rsid w:val="00F214A3"/>
    <w:rsid w:val="00F22872"/>
    <w:rsid w:val="00F31AE9"/>
    <w:rsid w:val="00F41400"/>
    <w:rsid w:val="00F4579C"/>
    <w:rsid w:val="00F6040B"/>
    <w:rsid w:val="00F637C1"/>
    <w:rsid w:val="00F67F36"/>
    <w:rsid w:val="00F71FAD"/>
    <w:rsid w:val="00F73A96"/>
    <w:rsid w:val="00F76B03"/>
    <w:rsid w:val="00F83E74"/>
    <w:rsid w:val="00F851BA"/>
    <w:rsid w:val="00F9348F"/>
    <w:rsid w:val="00F96D24"/>
    <w:rsid w:val="00FA2AF5"/>
    <w:rsid w:val="00FA4555"/>
    <w:rsid w:val="00FB0059"/>
    <w:rsid w:val="00FB08F0"/>
    <w:rsid w:val="00FB4685"/>
    <w:rsid w:val="00FB56E2"/>
    <w:rsid w:val="00FC4856"/>
    <w:rsid w:val="00FC57F3"/>
    <w:rsid w:val="00FD21F8"/>
    <w:rsid w:val="00FD4223"/>
    <w:rsid w:val="00FD5420"/>
    <w:rsid w:val="00FD6927"/>
    <w:rsid w:val="00FE4676"/>
    <w:rsid w:val="00FE4BB0"/>
    <w:rsid w:val="00FE7DE9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AC2F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18E9"/>
    <w:pPr>
      <w:widowControl w:val="0"/>
      <w:spacing w:line="300" w:lineRule="exact"/>
      <w:jc w:val="both"/>
    </w:pPr>
    <w:rPr>
      <w:rFonts w:ascii="Trebuchet MS" w:hAnsi="Trebuchet MS"/>
    </w:rPr>
  </w:style>
  <w:style w:type="paragraph" w:styleId="Titolo1">
    <w:name w:val="heading 1"/>
    <w:aliases w:val="1 ghost,g"/>
    <w:basedOn w:val="Normale"/>
    <w:next w:val="Normale"/>
    <w:link w:val="Titolo1Carattere"/>
    <w:qFormat/>
    <w:rsid w:val="002F35A2"/>
    <w:pPr>
      <w:jc w:val="left"/>
      <w:outlineLvl w:val="0"/>
    </w:pPr>
    <w:rPr>
      <w:rFonts w:cs="Trebuchet MS"/>
      <w:b/>
      <w:caps/>
      <w:kern w:val="2"/>
    </w:rPr>
  </w:style>
  <w:style w:type="paragraph" w:styleId="Titolo2">
    <w:name w:val="heading 2"/>
    <w:aliases w:val="2 headline,h"/>
    <w:basedOn w:val="Titolo1"/>
    <w:next w:val="Normale"/>
    <w:autoRedefine/>
    <w:qFormat/>
    <w:rsid w:val="00AB02AF"/>
    <w:pPr>
      <w:outlineLvl w:val="1"/>
    </w:pPr>
    <w:rPr>
      <w:bCs/>
      <w:iCs/>
      <w:caps w:val="0"/>
    </w:rPr>
  </w:style>
  <w:style w:type="paragraph" w:styleId="Titolo3">
    <w:name w:val="heading 3"/>
    <w:aliases w:val="3 bullet,b,2"/>
    <w:basedOn w:val="Titolo2"/>
    <w:next w:val="Normale"/>
    <w:autoRedefine/>
    <w:qFormat/>
    <w:rsid w:val="00AB02AF"/>
    <w:pPr>
      <w:outlineLvl w:val="2"/>
    </w:pPr>
    <w:rPr>
      <w:bCs w:val="0"/>
      <w:i/>
      <w:szCs w:val="26"/>
    </w:rPr>
  </w:style>
  <w:style w:type="paragraph" w:styleId="Titolo4">
    <w:name w:val="heading 4"/>
    <w:aliases w:val="4 dash,d,3"/>
    <w:basedOn w:val="Normale"/>
    <w:next w:val="Normale"/>
    <w:autoRedefine/>
    <w:qFormat/>
    <w:rsid w:val="00B502F4"/>
    <w:pPr>
      <w:tabs>
        <w:tab w:val="num" w:pos="2520"/>
      </w:tabs>
      <w:ind w:right="16"/>
      <w:outlineLvl w:val="3"/>
    </w:pPr>
    <w:rPr>
      <w:iCs/>
      <w:szCs w:val="28"/>
    </w:rPr>
  </w:style>
  <w:style w:type="paragraph" w:styleId="Titolo5">
    <w:name w:val="heading 5"/>
    <w:aliases w:val="5 sub-bullet,sb,4"/>
    <w:basedOn w:val="Normale"/>
    <w:next w:val="Normale"/>
    <w:qFormat/>
    <w:rsid w:val="00B221D9"/>
    <w:pPr>
      <w:keepNext/>
      <w:jc w:val="center"/>
      <w:outlineLvl w:val="4"/>
    </w:pPr>
    <w:rPr>
      <w:b/>
    </w:rPr>
  </w:style>
  <w:style w:type="paragraph" w:styleId="Titolo6">
    <w:name w:val="heading 6"/>
    <w:aliases w:val="sub-dash,sd,5"/>
    <w:basedOn w:val="Normale"/>
    <w:next w:val="Normale"/>
    <w:qFormat/>
    <w:rsid w:val="00B221D9"/>
    <w:pPr>
      <w:keepNext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B221D9"/>
    <w:pPr>
      <w:keepNext/>
      <w:spacing w:before="60" w:after="60"/>
      <w:jc w:val="center"/>
      <w:outlineLvl w:val="6"/>
    </w:pPr>
    <w:rPr>
      <w:b/>
      <w:i/>
      <w:iCs/>
      <w:smallCaps/>
    </w:rPr>
  </w:style>
  <w:style w:type="paragraph" w:styleId="Titolo8">
    <w:name w:val="heading 8"/>
    <w:basedOn w:val="Normale"/>
    <w:next w:val="Normale"/>
    <w:qFormat/>
    <w:rsid w:val="00B221D9"/>
    <w:pPr>
      <w:keepNext/>
      <w:ind w:left="567" w:hanging="283"/>
      <w:outlineLvl w:val="7"/>
    </w:pPr>
    <w:rPr>
      <w:b/>
    </w:rPr>
  </w:style>
  <w:style w:type="paragraph" w:styleId="Titolo9">
    <w:name w:val="heading 9"/>
    <w:basedOn w:val="Normale"/>
    <w:next w:val="Normale"/>
    <w:qFormat/>
    <w:rsid w:val="00B221D9"/>
    <w:pPr>
      <w:keepNext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umeroelenco2Carattere">
    <w:name w:val="Numero elenco 2 Carattere"/>
    <w:link w:val="Numeroelenco2"/>
    <w:rsid w:val="00BB5327"/>
    <w:rPr>
      <w:rFonts w:ascii="Trebuchet MS" w:hAnsi="Trebuchet MS"/>
    </w:rPr>
  </w:style>
  <w:style w:type="paragraph" w:styleId="Intestazione">
    <w:name w:val="header"/>
    <w:basedOn w:val="Normale"/>
    <w:autoRedefine/>
    <w:rsid w:val="00C01DC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F1027"/>
    <w:rPr>
      <w:rFonts w:ascii="Tahoma" w:hAnsi="Tahoma" w:cs="Tahoma"/>
      <w:sz w:val="16"/>
      <w:szCs w:val="16"/>
    </w:rPr>
  </w:style>
  <w:style w:type="character" w:styleId="Numeropagina">
    <w:name w:val="page number"/>
    <w:rsid w:val="004D1456"/>
    <w:rPr>
      <w:rFonts w:ascii="Trebuchet MS" w:hAnsi="Trebuchet MS"/>
      <w:b/>
      <w:sz w:val="16"/>
    </w:rPr>
  </w:style>
  <w:style w:type="paragraph" w:customStyle="1" w:styleId="Tabella">
    <w:name w:val="Tabella"/>
    <w:basedOn w:val="Normale"/>
    <w:autoRedefine/>
    <w:rsid w:val="00E71E21"/>
    <w:pPr>
      <w:spacing w:line="360" w:lineRule="auto"/>
    </w:pPr>
  </w:style>
  <w:style w:type="paragraph" w:styleId="Pidipagina">
    <w:name w:val="footer"/>
    <w:basedOn w:val="Normale"/>
    <w:link w:val="PidipaginaCarattere"/>
    <w:autoRedefine/>
    <w:rsid w:val="00FA4555"/>
    <w:pPr>
      <w:pBdr>
        <w:top w:val="single" w:sz="4" w:space="1" w:color="auto"/>
      </w:pBdr>
      <w:tabs>
        <w:tab w:val="right" w:pos="8364"/>
      </w:tabs>
      <w:spacing w:line="360" w:lineRule="auto"/>
      <w:ind w:right="-2"/>
    </w:pPr>
    <w:rPr>
      <w:rFonts w:ascii="Calibri" w:hAnsi="Calibri"/>
      <w:sz w:val="16"/>
      <w:szCs w:val="16"/>
    </w:rPr>
  </w:style>
  <w:style w:type="character" w:customStyle="1" w:styleId="Grassetto">
    <w:name w:val="Grassetto"/>
    <w:rsid w:val="003633FE"/>
    <w:rPr>
      <w:rFonts w:ascii="Trebuchet MS" w:hAnsi="Trebuchet MS"/>
      <w:b/>
      <w:bCs/>
      <w:sz w:val="20"/>
    </w:rPr>
  </w:style>
  <w:style w:type="character" w:customStyle="1" w:styleId="Corsivo">
    <w:name w:val="Corsivo"/>
    <w:rsid w:val="003633FE"/>
    <w:rPr>
      <w:rFonts w:ascii="Trebuchet MS" w:hAnsi="Trebuchet MS"/>
      <w:i/>
      <w:iCs/>
      <w:sz w:val="20"/>
    </w:rPr>
  </w:style>
  <w:style w:type="paragraph" w:customStyle="1" w:styleId="Titolocopertina">
    <w:name w:val="Titolo copertina"/>
    <w:basedOn w:val="Normale"/>
    <w:link w:val="TitolocopertinaCarattere"/>
    <w:rsid w:val="00AB02AF"/>
    <w:pPr>
      <w:spacing w:line="360" w:lineRule="auto"/>
    </w:pPr>
    <w:rPr>
      <w:caps/>
      <w:sz w:val="28"/>
      <w:szCs w:val="28"/>
    </w:rPr>
  </w:style>
  <w:style w:type="character" w:customStyle="1" w:styleId="Sottolineato">
    <w:name w:val="Sottolineato"/>
    <w:rsid w:val="003633FE"/>
    <w:rPr>
      <w:rFonts w:ascii="Trebuchet MS" w:hAnsi="Trebuchet MS"/>
      <w:sz w:val="20"/>
      <w:u w:val="single"/>
    </w:rPr>
  </w:style>
  <w:style w:type="character" w:customStyle="1" w:styleId="GrassettobluCarattere">
    <w:name w:val="Grassetto blu Carattere"/>
    <w:link w:val="Grassettoblu"/>
    <w:rsid w:val="00771FFF"/>
    <w:rPr>
      <w:rFonts w:ascii="Trebuchet MS" w:hAnsi="Trebuchet MS" w:cs="Trebuchet MS"/>
      <w:b/>
      <w:color w:val="0000FF"/>
      <w:lang w:val="it-IT" w:eastAsia="it-IT" w:bidi="ar-SA"/>
    </w:rPr>
  </w:style>
  <w:style w:type="paragraph" w:customStyle="1" w:styleId="Grassettoblu">
    <w:name w:val="Grassetto blu"/>
    <w:basedOn w:val="Normale"/>
    <w:link w:val="GrassettobluCarattere"/>
    <w:autoRedefine/>
    <w:rsid w:val="00306053"/>
    <w:rPr>
      <w:b/>
      <w:color w:val="0000FF"/>
    </w:rPr>
  </w:style>
  <w:style w:type="character" w:customStyle="1" w:styleId="Grassettocorsivo">
    <w:name w:val="Grassetto corsivo"/>
    <w:rsid w:val="001B5EDA"/>
    <w:rPr>
      <w:rFonts w:ascii="Trebuchet MS" w:hAnsi="Trebuchet MS"/>
      <w:b/>
      <w:i/>
      <w:sz w:val="20"/>
    </w:rPr>
  </w:style>
  <w:style w:type="paragraph" w:customStyle="1" w:styleId="Indirizzo">
    <w:name w:val="Indirizzo"/>
    <w:basedOn w:val="Normale"/>
    <w:rsid w:val="00BE7388"/>
    <w:pPr>
      <w:tabs>
        <w:tab w:val="left" w:pos="5103"/>
      </w:tabs>
      <w:ind w:left="5103"/>
    </w:pPr>
    <w:rPr>
      <w:szCs w:val="24"/>
    </w:rPr>
  </w:style>
  <w:style w:type="paragraph" w:customStyle="1" w:styleId="Normaleblu">
    <w:name w:val="Normale blu"/>
    <w:basedOn w:val="Normale"/>
    <w:link w:val="NormalebluCarattere"/>
    <w:autoRedefine/>
    <w:rsid w:val="000D2520"/>
    <w:rPr>
      <w:color w:val="0000FF"/>
    </w:rPr>
  </w:style>
  <w:style w:type="character" w:customStyle="1" w:styleId="NormalebluCarattere">
    <w:name w:val="Normale blu Carattere"/>
    <w:link w:val="Normaleblu"/>
    <w:rsid w:val="001C7419"/>
    <w:rPr>
      <w:rFonts w:ascii="Trebuchet MS" w:hAnsi="Trebuchet MS"/>
      <w:color w:val="0000FF"/>
      <w:szCs w:val="24"/>
      <w:lang w:val="it-IT" w:eastAsia="it-IT" w:bidi="ar-SA"/>
    </w:rPr>
  </w:style>
  <w:style w:type="paragraph" w:styleId="Numeroelenco">
    <w:name w:val="List Number"/>
    <w:basedOn w:val="Normale"/>
    <w:rsid w:val="002B2FD6"/>
    <w:pPr>
      <w:numPr>
        <w:numId w:val="1"/>
      </w:numPr>
      <w:spacing w:line="520" w:lineRule="exact"/>
      <w:ind w:left="357" w:hanging="357"/>
    </w:pPr>
  </w:style>
  <w:style w:type="paragraph" w:customStyle="1" w:styleId="Grassettosottolineato">
    <w:name w:val="Grassetto sottolineato"/>
    <w:basedOn w:val="Normale"/>
    <w:autoRedefine/>
    <w:rsid w:val="004D1456"/>
    <w:rPr>
      <w:b/>
      <w:u w:val="single"/>
    </w:rPr>
  </w:style>
  <w:style w:type="character" w:styleId="Rimandocommento">
    <w:name w:val="annotation reference"/>
    <w:semiHidden/>
    <w:rsid w:val="004D1456"/>
    <w:rPr>
      <w:sz w:val="16"/>
      <w:szCs w:val="16"/>
    </w:rPr>
  </w:style>
  <w:style w:type="paragraph" w:styleId="Soggettocommento">
    <w:name w:val="annotation subject"/>
    <w:basedOn w:val="Normale"/>
    <w:next w:val="Normale"/>
    <w:semiHidden/>
    <w:rsid w:val="006E1E62"/>
    <w:rPr>
      <w:b/>
      <w:bCs/>
    </w:rPr>
  </w:style>
  <w:style w:type="paragraph" w:styleId="Numeroelenco2">
    <w:name w:val="List Number 2"/>
    <w:basedOn w:val="Normale"/>
    <w:link w:val="Numeroelenco2Carattere"/>
    <w:rsid w:val="00BB5327"/>
    <w:pPr>
      <w:tabs>
        <w:tab w:val="num" w:pos="643"/>
      </w:tabs>
      <w:ind w:left="643" w:hanging="360"/>
    </w:pPr>
  </w:style>
  <w:style w:type="paragraph" w:styleId="Testonotaapidipagina">
    <w:name w:val="footnote text"/>
    <w:basedOn w:val="Normale"/>
    <w:link w:val="TestonotaapidipaginaCarattere"/>
    <w:semiHidden/>
    <w:rsid w:val="004D1456"/>
  </w:style>
  <w:style w:type="character" w:styleId="Rimandonotaapidipagina">
    <w:name w:val="footnote reference"/>
    <w:rsid w:val="004D1456"/>
    <w:rPr>
      <w:vertAlign w:val="superscript"/>
    </w:rPr>
  </w:style>
  <w:style w:type="paragraph" w:customStyle="1" w:styleId="Titolo3blu">
    <w:name w:val="Titolo 3 blu"/>
    <w:basedOn w:val="Titolo3"/>
    <w:autoRedefine/>
    <w:rsid w:val="00E71E21"/>
    <w:rPr>
      <w:color w:val="0000FF"/>
    </w:rPr>
  </w:style>
  <w:style w:type="character" w:styleId="Collegamentoipertestuale">
    <w:name w:val="Hyperlink"/>
    <w:rsid w:val="009B0F6A"/>
    <w:rPr>
      <w:rFonts w:ascii="Trebuchet MS" w:hAnsi="Trebuchet MS"/>
      <w:b/>
      <w:color w:val="0000FF"/>
      <w:sz w:val="20"/>
      <w:u w:val="single"/>
    </w:rPr>
  </w:style>
  <w:style w:type="table" w:styleId="Grigliatabella">
    <w:name w:val="Table Grid"/>
    <w:basedOn w:val="Tabellanormale"/>
    <w:uiPriority w:val="59"/>
    <w:rsid w:val="00545078"/>
    <w:pPr>
      <w:spacing w:line="500" w:lineRule="exact"/>
    </w:pPr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Corsivoblu">
    <w:name w:val="Corsivo blu"/>
    <w:basedOn w:val="Normale"/>
    <w:link w:val="CorsivobluCarattere"/>
    <w:autoRedefine/>
    <w:rsid w:val="000D2520"/>
    <w:rPr>
      <w:i/>
      <w:color w:val="0000FF"/>
    </w:rPr>
  </w:style>
  <w:style w:type="character" w:customStyle="1" w:styleId="CorsivobluCarattere">
    <w:name w:val="Corsivo blu Carattere"/>
    <w:link w:val="Corsivoblu"/>
    <w:rsid w:val="000D2520"/>
    <w:rPr>
      <w:rFonts w:ascii="Trebuchet MS" w:hAnsi="Trebuchet MS" w:cs="Trebuchet MS"/>
      <w:i/>
      <w:color w:val="0000FF"/>
      <w:lang w:val="it-IT" w:eastAsia="it-IT" w:bidi="ar-SA"/>
    </w:rPr>
  </w:style>
  <w:style w:type="paragraph" w:styleId="Mappadocumento">
    <w:name w:val="Document Map"/>
    <w:basedOn w:val="Normale"/>
    <w:semiHidden/>
    <w:rsid w:val="001237B0"/>
    <w:pPr>
      <w:shd w:val="clear" w:color="auto" w:fill="000080"/>
    </w:pPr>
    <w:rPr>
      <w:rFonts w:ascii="Tahoma" w:hAnsi="Tahoma" w:cs="Tahoma"/>
    </w:rPr>
  </w:style>
  <w:style w:type="paragraph" w:customStyle="1" w:styleId="testo1">
    <w:name w:val="testo1"/>
    <w:basedOn w:val="Normale"/>
    <w:rsid w:val="00B221D9"/>
    <w:pPr>
      <w:spacing w:after="240"/>
      <w:ind w:left="284"/>
    </w:pPr>
    <w:rPr>
      <w:sz w:val="22"/>
    </w:rPr>
  </w:style>
  <w:style w:type="paragraph" w:customStyle="1" w:styleId="testo3">
    <w:name w:val="testo3"/>
    <w:basedOn w:val="Rientronormale"/>
    <w:rsid w:val="00B221D9"/>
    <w:pPr>
      <w:spacing w:after="120"/>
      <w:ind w:left="1276"/>
    </w:pPr>
  </w:style>
  <w:style w:type="paragraph" w:styleId="Rientronormale">
    <w:name w:val="Normal Indent"/>
    <w:basedOn w:val="Normale"/>
    <w:rsid w:val="00B221D9"/>
    <w:pPr>
      <w:ind w:left="708"/>
    </w:pPr>
    <w:rPr>
      <w:sz w:val="22"/>
    </w:rPr>
  </w:style>
  <w:style w:type="paragraph" w:styleId="Indice1">
    <w:name w:val="index 1"/>
    <w:basedOn w:val="Normale"/>
    <w:next w:val="Normale"/>
    <w:autoRedefine/>
    <w:semiHidden/>
    <w:rsid w:val="00B221D9"/>
    <w:pPr>
      <w:ind w:left="240" w:hanging="240"/>
    </w:pPr>
  </w:style>
  <w:style w:type="paragraph" w:customStyle="1" w:styleId="trattino">
    <w:name w:val="trattino"/>
    <w:basedOn w:val="Normale"/>
    <w:rsid w:val="00B221D9"/>
    <w:pPr>
      <w:spacing w:after="120"/>
      <w:ind w:left="1418" w:hanging="284"/>
    </w:pPr>
    <w:rPr>
      <w:color w:val="000000"/>
    </w:rPr>
  </w:style>
  <w:style w:type="paragraph" w:customStyle="1" w:styleId="titolo">
    <w:name w:val="titolo"/>
    <w:basedOn w:val="tabellatitolo"/>
    <w:rsid w:val="00B221D9"/>
    <w:pPr>
      <w:spacing w:after="1200"/>
      <w:ind w:left="357" w:hanging="357"/>
      <w:jc w:val="center"/>
    </w:pPr>
    <w:rPr>
      <w:b/>
    </w:rPr>
  </w:style>
  <w:style w:type="paragraph" w:customStyle="1" w:styleId="tabellatitolo">
    <w:name w:val="tabellatitolo"/>
    <w:basedOn w:val="Normale"/>
    <w:rsid w:val="00B221D9"/>
    <w:pPr>
      <w:tabs>
        <w:tab w:val="left" w:pos="3119"/>
        <w:tab w:val="left" w:pos="4678"/>
        <w:tab w:val="left" w:pos="4962"/>
      </w:tabs>
    </w:pPr>
    <w:rPr>
      <w:i/>
      <w:sz w:val="22"/>
    </w:rPr>
  </w:style>
  <w:style w:type="paragraph" w:styleId="Sommario1">
    <w:name w:val="toc 1"/>
    <w:basedOn w:val="Normale"/>
    <w:next w:val="Normale"/>
    <w:autoRedefine/>
    <w:semiHidden/>
    <w:rsid w:val="00B221D9"/>
    <w:pPr>
      <w:spacing w:before="120"/>
    </w:pPr>
    <w:rPr>
      <w:b/>
      <w:i/>
    </w:rPr>
  </w:style>
  <w:style w:type="paragraph" w:customStyle="1" w:styleId="lista1">
    <w:name w:val="lista1"/>
    <w:basedOn w:val="testo1"/>
    <w:rsid w:val="00B221D9"/>
    <w:pPr>
      <w:ind w:left="851" w:hanging="283"/>
    </w:pPr>
  </w:style>
  <w:style w:type="paragraph" w:customStyle="1" w:styleId="testo4">
    <w:name w:val="testo4"/>
    <w:basedOn w:val="testo3"/>
    <w:rsid w:val="00B221D9"/>
    <w:pPr>
      <w:ind w:left="1418"/>
    </w:pPr>
  </w:style>
  <w:style w:type="paragraph" w:customStyle="1" w:styleId="lista4">
    <w:name w:val="lista4"/>
    <w:basedOn w:val="lista3"/>
    <w:rsid w:val="00B221D9"/>
    <w:pPr>
      <w:ind w:left="1985"/>
    </w:pPr>
  </w:style>
  <w:style w:type="paragraph" w:customStyle="1" w:styleId="lista3">
    <w:name w:val="lista3"/>
    <w:basedOn w:val="testo3"/>
    <w:rsid w:val="00B221D9"/>
    <w:pPr>
      <w:ind w:left="1701" w:hanging="283"/>
    </w:pPr>
  </w:style>
  <w:style w:type="paragraph" w:customStyle="1" w:styleId="clunk">
    <w:name w:val="clunk"/>
    <w:basedOn w:val="Normale"/>
    <w:rsid w:val="00B221D9"/>
    <w:pPr>
      <w:tabs>
        <w:tab w:val="left" w:pos="860"/>
        <w:tab w:val="right" w:pos="1380"/>
        <w:tab w:val="right" w:pos="1740"/>
      </w:tabs>
      <w:spacing w:after="120"/>
      <w:ind w:left="920" w:hanging="360"/>
    </w:pPr>
    <w:rPr>
      <w:color w:val="000000"/>
    </w:rPr>
  </w:style>
  <w:style w:type="paragraph" w:styleId="Rientrocorpodeltesto">
    <w:name w:val="Body Text Indent"/>
    <w:basedOn w:val="Normale"/>
    <w:rsid w:val="00B221D9"/>
    <w:pPr>
      <w:ind w:left="1276"/>
    </w:pPr>
  </w:style>
  <w:style w:type="paragraph" w:customStyle="1" w:styleId="firstclunk">
    <w:name w:val="firstclunk"/>
    <w:basedOn w:val="clunk"/>
    <w:next w:val="clunk"/>
    <w:rsid w:val="00B221D9"/>
    <w:pPr>
      <w:spacing w:before="120"/>
      <w:ind w:left="922"/>
    </w:pPr>
  </w:style>
  <w:style w:type="paragraph" w:styleId="Rientrocorpodeltesto2">
    <w:name w:val="Body Text Indent 2"/>
    <w:basedOn w:val="Normale"/>
    <w:rsid w:val="00B221D9"/>
    <w:pPr>
      <w:ind w:left="709"/>
    </w:pPr>
  </w:style>
  <w:style w:type="paragraph" w:styleId="Rientrocorpodeltesto3">
    <w:name w:val="Body Text Indent 3"/>
    <w:basedOn w:val="Normale"/>
    <w:rsid w:val="00B221D9"/>
    <w:pPr>
      <w:ind w:left="705"/>
    </w:pPr>
  </w:style>
  <w:style w:type="paragraph" w:styleId="Corpodeltesto3">
    <w:name w:val="Body Text 3"/>
    <w:basedOn w:val="Normale"/>
    <w:rsid w:val="00B221D9"/>
    <w:pPr>
      <w:jc w:val="center"/>
    </w:pPr>
    <w:rPr>
      <w:b/>
      <w:u w:val="single"/>
    </w:rPr>
  </w:style>
  <w:style w:type="paragraph" w:customStyle="1" w:styleId="usoboll1">
    <w:name w:val="usoboll1"/>
    <w:basedOn w:val="Normale"/>
    <w:link w:val="usoboll1Carattere"/>
    <w:rsid w:val="00B221D9"/>
    <w:pPr>
      <w:spacing w:line="482" w:lineRule="atLeast"/>
    </w:pPr>
  </w:style>
  <w:style w:type="paragraph" w:styleId="Corpotesto">
    <w:name w:val="Body Text"/>
    <w:aliases w:val="bt,Body3,Table Text bold,Table Text"/>
    <w:basedOn w:val="Normale"/>
    <w:rsid w:val="006D18E9"/>
  </w:style>
  <w:style w:type="paragraph" w:customStyle="1" w:styleId="Corpodeltesto21">
    <w:name w:val="Corpo del testo 21"/>
    <w:basedOn w:val="Normale"/>
    <w:rsid w:val="00B221D9"/>
  </w:style>
  <w:style w:type="paragraph" w:styleId="Corpodeltesto2">
    <w:name w:val="Body Text 2"/>
    <w:basedOn w:val="Normale"/>
    <w:rsid w:val="00B221D9"/>
    <w:pPr>
      <w:numPr>
        <w:ilvl w:val="7"/>
        <w:numId w:val="4"/>
      </w:numPr>
      <w:tabs>
        <w:tab w:val="clear" w:pos="360"/>
      </w:tabs>
      <w:ind w:left="0" w:firstLine="0"/>
    </w:pPr>
    <w:rPr>
      <w:i/>
      <w:iCs/>
    </w:rPr>
  </w:style>
  <w:style w:type="paragraph" w:customStyle="1" w:styleId="bullet1">
    <w:name w:val="bullet_1"/>
    <w:basedOn w:val="Normale"/>
    <w:rsid w:val="00B221D9"/>
    <w:pPr>
      <w:numPr>
        <w:ilvl w:val="7"/>
        <w:numId w:val="2"/>
      </w:numPr>
    </w:pPr>
  </w:style>
  <w:style w:type="character" w:customStyle="1" w:styleId="DeltaViewInsertion">
    <w:name w:val="DeltaView Insertion"/>
    <w:rsid w:val="00B221D9"/>
    <w:rPr>
      <w:color w:val="0000FF"/>
      <w:spacing w:val="0"/>
      <w:u w:val="double"/>
    </w:rPr>
  </w:style>
  <w:style w:type="character" w:customStyle="1" w:styleId="DeltaViewDeletion">
    <w:name w:val="DeltaView Deletion"/>
    <w:rsid w:val="00B221D9"/>
    <w:rPr>
      <w:strike/>
      <w:color w:val="FF0000"/>
      <w:spacing w:val="0"/>
    </w:rPr>
  </w:style>
  <w:style w:type="character" w:customStyle="1" w:styleId="DeltaViewFormatChange">
    <w:name w:val="DeltaView Format Change"/>
    <w:rsid w:val="00B221D9"/>
    <w:rPr>
      <w:color w:val="000000"/>
      <w:spacing w:val="0"/>
    </w:rPr>
  </w:style>
  <w:style w:type="paragraph" w:customStyle="1" w:styleId="a">
    <w:name w:val="_"/>
    <w:basedOn w:val="Normale"/>
    <w:rsid w:val="00B221D9"/>
    <w:pPr>
      <w:ind w:left="708" w:hanging="708"/>
    </w:pPr>
    <w:rPr>
      <w:lang w:val="en-US"/>
    </w:rPr>
  </w:style>
  <w:style w:type="paragraph" w:customStyle="1" w:styleId="Subject">
    <w:name w:val="Subject"/>
    <w:basedOn w:val="Normale"/>
    <w:next w:val="Normale"/>
    <w:rsid w:val="00B221D9"/>
    <w:pPr>
      <w:spacing w:after="480"/>
      <w:ind w:left="1191" w:hanging="1191"/>
    </w:pPr>
    <w:rPr>
      <w:b/>
    </w:rPr>
  </w:style>
  <w:style w:type="paragraph" w:customStyle="1" w:styleId="Heading11ghostg">
    <w:name w:val="Heading 1.1 ghost.g"/>
    <w:basedOn w:val="Normale"/>
    <w:next w:val="testo1"/>
    <w:rsid w:val="00B221D9"/>
    <w:pPr>
      <w:keepNext/>
      <w:keepLines/>
      <w:spacing w:before="240" w:after="240"/>
      <w:ind w:left="426" w:hanging="426"/>
      <w:outlineLvl w:val="0"/>
    </w:pPr>
    <w:rPr>
      <w:b/>
      <w:caps/>
      <w:sz w:val="22"/>
      <w:lang w:eastAsia="en-US"/>
    </w:rPr>
  </w:style>
  <w:style w:type="paragraph" w:customStyle="1" w:styleId="articolo1">
    <w:name w:val="articolo 1"/>
    <w:basedOn w:val="Normale"/>
    <w:rsid w:val="00B221D9"/>
    <w:pPr>
      <w:spacing w:before="60" w:line="288" w:lineRule="auto"/>
      <w:ind w:left="680"/>
    </w:pPr>
    <w:rPr>
      <w:rFonts w:ascii="Futura Lt BT" w:hAnsi="Futura Lt BT"/>
      <w:snapToGrid w:val="0"/>
      <w:sz w:val="22"/>
      <w:lang w:eastAsia="en-US"/>
    </w:rPr>
  </w:style>
  <w:style w:type="paragraph" w:customStyle="1" w:styleId="Normale3">
    <w:name w:val="Normale3"/>
    <w:basedOn w:val="Normale"/>
    <w:rsid w:val="00B221D9"/>
    <w:pPr>
      <w:spacing w:before="240" w:line="240" w:lineRule="atLeast"/>
      <w:ind w:left="1985"/>
    </w:pPr>
    <w:rPr>
      <w:rFonts w:ascii="Palatino" w:hAnsi="Palatino"/>
      <w:lang w:eastAsia="en-US"/>
    </w:rPr>
  </w:style>
  <w:style w:type="paragraph" w:styleId="Puntoelenco">
    <w:name w:val="List Bullet"/>
    <w:basedOn w:val="Normale"/>
    <w:rsid w:val="002F35A2"/>
    <w:pPr>
      <w:numPr>
        <w:numId w:val="5"/>
      </w:numPr>
      <w:tabs>
        <w:tab w:val="left" w:pos="284"/>
        <w:tab w:val="left" w:pos="1134"/>
      </w:tabs>
      <w:spacing w:line="280" w:lineRule="atLeast"/>
    </w:pPr>
    <w:rPr>
      <w:lang w:val="en-US" w:eastAsia="en-US"/>
    </w:rPr>
  </w:style>
  <w:style w:type="paragraph" w:styleId="Puntoelenco2">
    <w:name w:val="List Bullet 2"/>
    <w:basedOn w:val="Normale"/>
    <w:rsid w:val="00B221D9"/>
    <w:pPr>
      <w:numPr>
        <w:numId w:val="6"/>
      </w:numPr>
      <w:tabs>
        <w:tab w:val="clear" w:pos="643"/>
        <w:tab w:val="left" w:pos="567"/>
        <w:tab w:val="left" w:pos="1134"/>
      </w:tabs>
      <w:spacing w:line="280" w:lineRule="atLeast"/>
      <w:ind w:left="851" w:hanging="284"/>
    </w:pPr>
    <w:rPr>
      <w:sz w:val="22"/>
      <w:lang w:val="en-US" w:eastAsia="en-US"/>
    </w:rPr>
  </w:style>
  <w:style w:type="paragraph" w:styleId="Puntoelenco3">
    <w:name w:val="List Bullet 3"/>
    <w:basedOn w:val="Normale"/>
    <w:rsid w:val="00B221D9"/>
    <w:pPr>
      <w:numPr>
        <w:numId w:val="7"/>
      </w:numPr>
      <w:tabs>
        <w:tab w:val="clear" w:pos="926"/>
        <w:tab w:val="left" w:pos="851"/>
        <w:tab w:val="left" w:pos="1134"/>
      </w:tabs>
      <w:spacing w:line="280" w:lineRule="atLeast"/>
      <w:ind w:left="1135" w:hanging="284"/>
    </w:pPr>
    <w:rPr>
      <w:sz w:val="22"/>
      <w:lang w:val="en-US" w:eastAsia="en-US"/>
    </w:rPr>
  </w:style>
  <w:style w:type="paragraph" w:styleId="Puntoelenco4">
    <w:name w:val="List Bullet 4"/>
    <w:basedOn w:val="Normale"/>
    <w:rsid w:val="00B221D9"/>
    <w:pPr>
      <w:numPr>
        <w:numId w:val="8"/>
      </w:numPr>
      <w:tabs>
        <w:tab w:val="clear" w:pos="1209"/>
        <w:tab w:val="left" w:pos="1134"/>
      </w:tabs>
      <w:spacing w:line="280" w:lineRule="atLeast"/>
      <w:ind w:left="1418" w:hanging="284"/>
    </w:pPr>
    <w:rPr>
      <w:sz w:val="22"/>
      <w:lang w:val="en-US" w:eastAsia="en-US"/>
    </w:rPr>
  </w:style>
  <w:style w:type="paragraph" w:styleId="Numeroelenco3">
    <w:name w:val="List Number 3"/>
    <w:basedOn w:val="Normale"/>
    <w:rsid w:val="00B221D9"/>
    <w:pPr>
      <w:tabs>
        <w:tab w:val="left" w:pos="851"/>
        <w:tab w:val="left" w:pos="1134"/>
      </w:tabs>
      <w:spacing w:line="280" w:lineRule="atLeast"/>
      <w:ind w:left="1135" w:hanging="284"/>
    </w:pPr>
    <w:rPr>
      <w:sz w:val="22"/>
      <w:lang w:val="en-US" w:eastAsia="en-US"/>
    </w:rPr>
  </w:style>
  <w:style w:type="paragraph" w:styleId="Numeroelenco5">
    <w:name w:val="List Number 5"/>
    <w:basedOn w:val="Normale"/>
    <w:rsid w:val="00B221D9"/>
    <w:pPr>
      <w:numPr>
        <w:numId w:val="9"/>
      </w:numPr>
      <w:tabs>
        <w:tab w:val="clear" w:pos="1492"/>
        <w:tab w:val="left" w:pos="1134"/>
        <w:tab w:val="left" w:pos="1418"/>
      </w:tabs>
      <w:spacing w:line="280" w:lineRule="atLeast"/>
      <w:ind w:left="1418" w:hanging="284"/>
    </w:pPr>
    <w:rPr>
      <w:sz w:val="22"/>
      <w:lang w:val="en-US" w:eastAsia="en-US"/>
    </w:rPr>
  </w:style>
  <w:style w:type="paragraph" w:styleId="Numeroelenco4">
    <w:name w:val="List Number 4"/>
    <w:basedOn w:val="Normale"/>
    <w:rsid w:val="00B221D9"/>
    <w:pPr>
      <w:tabs>
        <w:tab w:val="left" w:pos="1134"/>
        <w:tab w:val="left" w:pos="1418"/>
      </w:tabs>
      <w:spacing w:line="280" w:lineRule="atLeast"/>
      <w:ind w:left="1209" w:hanging="360"/>
    </w:pPr>
    <w:rPr>
      <w:sz w:val="22"/>
      <w:lang w:val="en-US" w:eastAsia="en-US"/>
    </w:rPr>
  </w:style>
  <w:style w:type="paragraph" w:styleId="Puntoelenco5">
    <w:name w:val="List Bullet 5"/>
    <w:basedOn w:val="Normale"/>
    <w:rsid w:val="00B221D9"/>
    <w:pPr>
      <w:numPr>
        <w:numId w:val="10"/>
      </w:numPr>
      <w:tabs>
        <w:tab w:val="clear" w:pos="1492"/>
        <w:tab w:val="left" w:pos="1134"/>
        <w:tab w:val="left" w:pos="1418"/>
      </w:tabs>
      <w:spacing w:line="280" w:lineRule="atLeast"/>
      <w:ind w:left="1702" w:hanging="284"/>
    </w:pPr>
    <w:rPr>
      <w:sz w:val="22"/>
      <w:lang w:val="en-US" w:eastAsia="en-US"/>
    </w:rPr>
  </w:style>
  <w:style w:type="paragraph" w:customStyle="1" w:styleId="AA1stlevelbullet">
    <w:name w:val="AA 1st level bullet"/>
    <w:basedOn w:val="Normale"/>
    <w:rsid w:val="00B221D9"/>
    <w:pPr>
      <w:numPr>
        <w:numId w:val="11"/>
      </w:numPr>
      <w:tabs>
        <w:tab w:val="clear" w:pos="283"/>
      </w:tabs>
      <w:spacing w:line="280" w:lineRule="atLeast"/>
      <w:ind w:left="284" w:hanging="284"/>
    </w:pPr>
    <w:rPr>
      <w:sz w:val="22"/>
      <w:lang w:val="en-US" w:eastAsia="en-US"/>
    </w:rPr>
  </w:style>
  <w:style w:type="paragraph" w:customStyle="1" w:styleId="AA2ndlevelbullet">
    <w:name w:val="AA 2nd level bullet"/>
    <w:basedOn w:val="AA1stlevelbullet"/>
    <w:rsid w:val="00B221D9"/>
    <w:pPr>
      <w:numPr>
        <w:numId w:val="12"/>
      </w:numPr>
      <w:tabs>
        <w:tab w:val="clear" w:pos="283"/>
        <w:tab w:val="num" w:pos="360"/>
      </w:tabs>
      <w:ind w:left="568" w:hanging="284"/>
    </w:pPr>
  </w:style>
  <w:style w:type="paragraph" w:customStyle="1" w:styleId="AANumbering">
    <w:name w:val="AA Numbering"/>
    <w:basedOn w:val="Normale"/>
    <w:rsid w:val="00B221D9"/>
    <w:pPr>
      <w:numPr>
        <w:numId w:val="13"/>
      </w:numPr>
      <w:tabs>
        <w:tab w:val="left" w:pos="1134"/>
      </w:tabs>
      <w:spacing w:line="280" w:lineRule="atLeast"/>
      <w:ind w:left="0" w:firstLine="0"/>
    </w:pPr>
    <w:rPr>
      <w:sz w:val="22"/>
      <w:lang w:val="en-US" w:eastAsia="en-US"/>
    </w:rPr>
  </w:style>
  <w:style w:type="paragraph" w:styleId="Indicedellefigure">
    <w:name w:val="table of figures"/>
    <w:basedOn w:val="Normale"/>
    <w:next w:val="Normale"/>
    <w:semiHidden/>
    <w:rsid w:val="00B221D9"/>
    <w:pPr>
      <w:tabs>
        <w:tab w:val="left" w:pos="1134"/>
      </w:tabs>
      <w:spacing w:before="120"/>
      <w:ind w:left="567" w:hanging="567"/>
    </w:pPr>
    <w:rPr>
      <w:lang w:val="en-US"/>
    </w:rPr>
  </w:style>
  <w:style w:type="paragraph" w:customStyle="1" w:styleId="Body">
    <w:name w:val="Body"/>
    <w:aliases w:val="by"/>
    <w:basedOn w:val="Normale"/>
    <w:rsid w:val="00B221D9"/>
    <w:pPr>
      <w:spacing w:after="260" w:line="260" w:lineRule="exact"/>
    </w:pPr>
    <w:rPr>
      <w:rFonts w:ascii="Times" w:hAnsi="Times"/>
      <w:sz w:val="22"/>
    </w:rPr>
  </w:style>
  <w:style w:type="paragraph" w:customStyle="1" w:styleId="BodyText21">
    <w:name w:val="Body Text 21"/>
    <w:basedOn w:val="Normale"/>
    <w:rsid w:val="00B221D9"/>
  </w:style>
  <w:style w:type="character" w:styleId="Collegamentovisitato">
    <w:name w:val="FollowedHyperlink"/>
    <w:rsid w:val="00B221D9"/>
    <w:rPr>
      <w:color w:val="800080"/>
      <w:u w:val="single"/>
    </w:rPr>
  </w:style>
  <w:style w:type="character" w:customStyle="1" w:styleId="Collegamentoipertestuale1">
    <w:name w:val="Collegamento ipertestuale1"/>
    <w:rsid w:val="00B221D9"/>
    <w:rPr>
      <w:color w:val="0000FF"/>
      <w:u w:val="single"/>
    </w:rPr>
  </w:style>
  <w:style w:type="paragraph" w:styleId="Testodelblocco">
    <w:name w:val="Block Text"/>
    <w:basedOn w:val="Normale"/>
    <w:rsid w:val="00B221D9"/>
    <w:pPr>
      <w:suppressAutoHyphens/>
      <w:spacing w:before="90" w:after="54"/>
      <w:ind w:left="851" w:right="184"/>
    </w:pPr>
    <w:rPr>
      <w:rFonts w:ascii="Arial" w:hAnsi="Arial"/>
      <w:spacing w:val="-2"/>
      <w:sz w:val="18"/>
    </w:rPr>
  </w:style>
  <w:style w:type="paragraph" w:customStyle="1" w:styleId="Testodelblocco1">
    <w:name w:val="Testo del blocco1"/>
    <w:basedOn w:val="Normale"/>
    <w:rsid w:val="00B221D9"/>
    <w:pPr>
      <w:tabs>
        <w:tab w:val="left" w:pos="142"/>
        <w:tab w:val="left" w:pos="851"/>
        <w:tab w:val="left" w:pos="7796"/>
        <w:tab w:val="left" w:pos="7920"/>
        <w:tab w:val="left" w:pos="8364"/>
      </w:tabs>
      <w:overflowPunct w:val="0"/>
      <w:autoSpaceDE w:val="0"/>
      <w:autoSpaceDN w:val="0"/>
      <w:adjustRightInd w:val="0"/>
      <w:ind w:left="-567" w:right="60"/>
      <w:textAlignment w:val="baseline"/>
    </w:pPr>
    <w:rPr>
      <w:rFonts w:ascii="Times New Roman Normale" w:hAnsi="Times New Roman Normale"/>
    </w:rPr>
  </w:style>
  <w:style w:type="paragraph" w:customStyle="1" w:styleId="provvr01">
    <w:name w:val="provv_r01"/>
    <w:basedOn w:val="Normale"/>
    <w:rsid w:val="00B221D9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Rub4">
    <w:name w:val="Rub4"/>
    <w:basedOn w:val="Normale"/>
    <w:next w:val="Normale"/>
    <w:rsid w:val="00B221D9"/>
    <w:pPr>
      <w:tabs>
        <w:tab w:val="left" w:pos="709"/>
      </w:tabs>
    </w:pPr>
    <w:rPr>
      <w:i/>
    </w:rPr>
  </w:style>
  <w:style w:type="paragraph" w:styleId="PreformattatoHTML">
    <w:name w:val="HTML Preformatted"/>
    <w:basedOn w:val="Normale"/>
    <w:rsid w:val="00B22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provvr11">
    <w:name w:val="provv_r11"/>
    <w:basedOn w:val="Normale"/>
    <w:rsid w:val="00B221D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firstLine="400"/>
    </w:pPr>
    <w:rPr>
      <w:rFonts w:ascii="Verdana" w:hAnsi="Verdana"/>
      <w:sz w:val="16"/>
      <w:szCs w:val="16"/>
    </w:rPr>
  </w:style>
  <w:style w:type="character" w:customStyle="1" w:styleId="Collegamentoipertestuale10">
    <w:name w:val="Collegamento ipertestuale1"/>
    <w:rsid w:val="00B221D9"/>
    <w:rPr>
      <w:strike w:val="0"/>
      <w:dstrike w:val="0"/>
      <w:color w:val="0000FF"/>
      <w:u w:val="none"/>
      <w:effect w:val="none"/>
    </w:rPr>
  </w:style>
  <w:style w:type="paragraph" w:customStyle="1" w:styleId="CharCharCharChar">
    <w:name w:val="Char Char Char Char"/>
    <w:basedOn w:val="Normale"/>
    <w:rsid w:val="00B221D9"/>
    <w:pPr>
      <w:ind w:left="567"/>
    </w:pPr>
    <w:rPr>
      <w:rFonts w:ascii="Arial" w:hAnsi="Arial"/>
      <w:szCs w:val="24"/>
    </w:rPr>
  </w:style>
  <w:style w:type="character" w:styleId="Enfasicorsivo">
    <w:name w:val="Emphasis"/>
    <w:qFormat/>
    <w:rsid w:val="001E43EF"/>
    <w:rPr>
      <w:i/>
      <w:iCs/>
    </w:rPr>
  </w:style>
  <w:style w:type="paragraph" w:customStyle="1" w:styleId="CarattereCarattere">
    <w:name w:val="Carattere Carattere"/>
    <w:basedOn w:val="Normale"/>
    <w:rsid w:val="007764FE"/>
    <w:pPr>
      <w:ind w:left="567"/>
    </w:pPr>
    <w:rPr>
      <w:rFonts w:ascii="Arial" w:hAnsi="Arial"/>
      <w:b/>
      <w:szCs w:val="24"/>
    </w:rPr>
  </w:style>
  <w:style w:type="paragraph" w:styleId="Intestazionenota">
    <w:name w:val="Note Heading"/>
    <w:basedOn w:val="Normale"/>
    <w:next w:val="Normale"/>
    <w:rsid w:val="0036176E"/>
    <w:pPr>
      <w:spacing w:before="120" w:after="120"/>
    </w:pPr>
    <w:rPr>
      <w:sz w:val="18"/>
    </w:rPr>
  </w:style>
  <w:style w:type="character" w:customStyle="1" w:styleId="BLOCKBOLD">
    <w:name w:val="BLOCK BOLD"/>
    <w:rsid w:val="00D52C24"/>
    <w:rPr>
      <w:rFonts w:ascii="Trebuchet MS" w:hAnsi="Trebuchet MS"/>
      <w:b/>
      <w:caps/>
      <w:color w:val="auto"/>
      <w:sz w:val="20"/>
      <w:szCs w:val="20"/>
    </w:rPr>
  </w:style>
  <w:style w:type="paragraph" w:customStyle="1" w:styleId="CarattereCarattere1Carattere1">
    <w:name w:val="Carattere Carattere1 Carattere1"/>
    <w:basedOn w:val="Normale"/>
    <w:rsid w:val="00D52C24"/>
    <w:pPr>
      <w:widowControl/>
      <w:spacing w:line="240" w:lineRule="auto"/>
      <w:ind w:left="567"/>
      <w:jc w:val="left"/>
    </w:pPr>
    <w:rPr>
      <w:rFonts w:ascii="Arial" w:hAnsi="Arial"/>
      <w:sz w:val="24"/>
      <w:szCs w:val="24"/>
    </w:rPr>
  </w:style>
  <w:style w:type="character" w:customStyle="1" w:styleId="StileCorsivo">
    <w:name w:val="Stile Corsivo"/>
    <w:rsid w:val="00753C7F"/>
    <w:rPr>
      <w:i/>
      <w:iCs/>
    </w:rPr>
  </w:style>
  <w:style w:type="paragraph" w:customStyle="1" w:styleId="StileTitolocopertinaBlu">
    <w:name w:val="Stile Titolo copertina + Blu"/>
    <w:basedOn w:val="Titolocopertina"/>
    <w:link w:val="StileTitolocopertinaBluCarattere"/>
    <w:rsid w:val="00753C7F"/>
    <w:rPr>
      <w:color w:val="0000FF"/>
      <w:kern w:val="32"/>
    </w:rPr>
  </w:style>
  <w:style w:type="character" w:customStyle="1" w:styleId="TitolocopertinaCarattere">
    <w:name w:val="Titolo copertina Carattere"/>
    <w:link w:val="Titolocopertina"/>
    <w:rsid w:val="00753C7F"/>
    <w:rPr>
      <w:rFonts w:ascii="Trebuchet MS" w:hAnsi="Trebuchet MS"/>
      <w:caps/>
      <w:sz w:val="28"/>
      <w:szCs w:val="28"/>
      <w:lang w:val="it-IT" w:eastAsia="it-IT" w:bidi="ar-SA"/>
    </w:rPr>
  </w:style>
  <w:style w:type="character" w:customStyle="1" w:styleId="StileTitolocopertinaBluCarattere">
    <w:name w:val="Stile Titolo copertina + Blu Carattere"/>
    <w:link w:val="StileTitolocopertinaBlu"/>
    <w:rsid w:val="00753C7F"/>
    <w:rPr>
      <w:rFonts w:ascii="Trebuchet MS" w:hAnsi="Trebuchet MS"/>
      <w:caps/>
      <w:color w:val="0000FF"/>
      <w:kern w:val="32"/>
      <w:sz w:val="28"/>
      <w:szCs w:val="28"/>
      <w:lang w:val="it-IT" w:eastAsia="it-IT" w:bidi="ar-SA"/>
    </w:rPr>
  </w:style>
  <w:style w:type="paragraph" w:customStyle="1" w:styleId="StileTitolocopertinaInterlineaesatta15pt">
    <w:name w:val="Stile Titolo copertina + Interlinea esatta 15 pt"/>
    <w:basedOn w:val="Titolocopertina"/>
    <w:rsid w:val="00753C7F"/>
    <w:pPr>
      <w:spacing w:line="300" w:lineRule="exact"/>
    </w:pPr>
    <w:rPr>
      <w:szCs w:val="20"/>
    </w:rPr>
  </w:style>
  <w:style w:type="paragraph" w:customStyle="1" w:styleId="StileNumeroelencoInterlineaesatta15pt">
    <w:name w:val="Stile Numero elenco + Interlinea esatta 15 pt"/>
    <w:basedOn w:val="Numeroelenco"/>
    <w:rsid w:val="00753C7F"/>
    <w:pPr>
      <w:spacing w:line="300" w:lineRule="exact"/>
    </w:pPr>
  </w:style>
  <w:style w:type="paragraph" w:customStyle="1" w:styleId="StileCorsivoSinistro111cm">
    <w:name w:val="Stile Corsivo Sinistro:  111 cm"/>
    <w:basedOn w:val="Normale"/>
    <w:rsid w:val="00753C7F"/>
    <w:pPr>
      <w:ind w:left="630"/>
    </w:pPr>
    <w:rPr>
      <w:i/>
      <w:iCs/>
    </w:rPr>
  </w:style>
  <w:style w:type="paragraph" w:styleId="Testocommento">
    <w:name w:val="annotation text"/>
    <w:basedOn w:val="Normale"/>
    <w:link w:val="TestocommentoCarattere"/>
    <w:rsid w:val="00472DF4"/>
  </w:style>
  <w:style w:type="character" w:customStyle="1" w:styleId="TestocommentoCarattere">
    <w:name w:val="Testo commento Carattere"/>
    <w:link w:val="Testocommento"/>
    <w:rsid w:val="00472DF4"/>
    <w:rPr>
      <w:rFonts w:ascii="Trebuchet MS" w:hAnsi="Trebuchet MS"/>
    </w:rPr>
  </w:style>
  <w:style w:type="character" w:customStyle="1" w:styleId="Stile14pt">
    <w:name w:val="Stile 14 pt"/>
    <w:rsid w:val="00554642"/>
    <w:rPr>
      <w:sz w:val="28"/>
    </w:rPr>
  </w:style>
  <w:style w:type="character" w:customStyle="1" w:styleId="StileSottolineato">
    <w:name w:val="Stile Sottolineato"/>
    <w:rsid w:val="00554642"/>
    <w:rPr>
      <w:u w:val="single"/>
    </w:rPr>
  </w:style>
  <w:style w:type="character" w:customStyle="1" w:styleId="PidipaginaCarattere">
    <w:name w:val="Piè di pagina Carattere"/>
    <w:link w:val="Pidipagina"/>
    <w:rsid w:val="00FA4555"/>
    <w:rPr>
      <w:rFonts w:ascii="Calibri" w:hAnsi="Calibri"/>
      <w:sz w:val="16"/>
      <w:szCs w:val="16"/>
    </w:rPr>
  </w:style>
  <w:style w:type="paragraph" w:styleId="Revisione">
    <w:name w:val="Revision"/>
    <w:hidden/>
    <w:uiPriority w:val="99"/>
    <w:semiHidden/>
    <w:rsid w:val="00FA4555"/>
    <w:rPr>
      <w:rFonts w:ascii="Trebuchet MS" w:hAnsi="Trebuchet MS"/>
    </w:rPr>
  </w:style>
  <w:style w:type="character" w:customStyle="1" w:styleId="Titolo1Carattere">
    <w:name w:val="Titolo 1 Carattere"/>
    <w:aliases w:val="1 ghost Carattere,g Carattere"/>
    <w:basedOn w:val="Carpredefinitoparagrafo"/>
    <w:link w:val="Titolo1"/>
    <w:rsid w:val="00E87A73"/>
    <w:rPr>
      <w:rFonts w:ascii="Trebuchet MS" w:hAnsi="Trebuchet MS" w:cs="Trebuchet MS"/>
      <w:b/>
      <w:caps/>
      <w:kern w:val="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7A73"/>
    <w:rPr>
      <w:rFonts w:ascii="Trebuchet MS" w:hAnsi="Trebuchet MS"/>
    </w:rPr>
  </w:style>
  <w:style w:type="paragraph" w:styleId="Paragrafoelenco">
    <w:name w:val="List Paragraph"/>
    <w:basedOn w:val="Normale"/>
    <w:uiPriority w:val="1"/>
    <w:qFormat/>
    <w:rsid w:val="00E87A73"/>
    <w:pPr>
      <w:widowControl/>
      <w:spacing w:line="276" w:lineRule="auto"/>
      <w:ind w:left="720"/>
    </w:pPr>
    <w:rPr>
      <w:rFonts w:ascii="Garamond" w:eastAsia="Calibri" w:hAnsi="Garamond"/>
      <w:sz w:val="24"/>
      <w:szCs w:val="22"/>
    </w:rPr>
  </w:style>
  <w:style w:type="character" w:customStyle="1" w:styleId="usoboll1Carattere">
    <w:name w:val="usoboll1 Carattere"/>
    <w:link w:val="usoboll1"/>
    <w:locked/>
    <w:rsid w:val="00E87A73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591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30BD0-4EB4-42BF-A5B2-47EE9EEF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2019-07-15T15:57:00Z</dcterms:created>
  <dcterms:modified xsi:type="dcterms:W3CDTF">2019-07-16T14:18:00Z</dcterms:modified>
</cp:coreProperties>
</file>