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7849" w:rsidRDefault="00AA39A0" w:rsidP="00E106C5">
      <w:pPr>
        <w:tabs>
          <w:tab w:val="left" w:pos="1701"/>
        </w:tabs>
        <w:spacing w:before="120"/>
        <w:ind w:left="567" w:right="565"/>
        <w:jc w:val="both"/>
      </w:pPr>
      <w:r>
        <w:rPr>
          <w:noProof/>
          <w:lang w:eastAsia="it-IT"/>
        </w:rPr>
        <mc:AlternateContent>
          <mc:Choice Requires="wps">
            <w:drawing>
              <wp:anchor distT="0" distB="0" distL="114300" distR="114300" simplePos="0" relativeHeight="251675648" behindDoc="0" locked="0" layoutInCell="1" allowOverlap="1" wp14:anchorId="3B19CF1E" wp14:editId="682B8478">
                <wp:simplePos x="0" y="0"/>
                <wp:positionH relativeFrom="column">
                  <wp:posOffset>-2964815</wp:posOffset>
                </wp:positionH>
                <wp:positionV relativeFrom="paragraph">
                  <wp:posOffset>52705</wp:posOffset>
                </wp:positionV>
                <wp:extent cx="561975" cy="0"/>
                <wp:effectExtent l="38100" t="38100" r="66675" b="95250"/>
                <wp:wrapNone/>
                <wp:docPr id="2" name="Connettore 1 2"/>
                <wp:cNvGraphicFramePr/>
                <a:graphic xmlns:a="http://schemas.openxmlformats.org/drawingml/2006/main">
                  <a:graphicData uri="http://schemas.microsoft.com/office/word/2010/wordprocessingShape">
                    <wps:wsp>
                      <wps:cNvCnPr/>
                      <wps:spPr>
                        <a:xfrm>
                          <a:off x="0" y="0"/>
                          <a:ext cx="561975" cy="0"/>
                        </a:xfrm>
                        <a:prstGeom prst="line">
                          <a:avLst/>
                        </a:prstGeom>
                        <a:ln>
                          <a:solidFill>
                            <a:schemeClr val="bg1">
                              <a:lumMod val="65000"/>
                            </a:schemeClr>
                          </a:solidFill>
                        </a:ln>
                      </wps:spPr>
                      <wps:style>
                        <a:lnRef idx="2">
                          <a:schemeClr val="accent6"/>
                        </a:lnRef>
                        <a:fillRef idx="0">
                          <a:schemeClr val="accent6"/>
                        </a:fillRef>
                        <a:effectRef idx="1">
                          <a:schemeClr val="accent6"/>
                        </a:effectRef>
                        <a:fontRef idx="minor">
                          <a:schemeClr val="tx1"/>
                        </a:fontRef>
                      </wps:style>
                      <wps:bodyPr/>
                    </wps:wsp>
                  </a:graphicData>
                </a:graphic>
                <wp14:sizeRelH relativeFrom="margin">
                  <wp14:pctWidth>0</wp14:pctWidth>
                </wp14:sizeRelH>
              </wp:anchor>
            </w:drawing>
          </mc:Choice>
          <mc:Fallback>
            <w:pict>
              <v:line id="Connettore 1 2" o:spid="_x0000_s1026" style="position:absolute;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33.45pt,4.15pt" to="-189.2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" strokecolor="#a5a5a5 [2092]" strokeweight="2pt">
                <v:shadow on="t" color="black" opacity="24903f" origin=",.5" offset="0,.55556mm"/>
              </v:line>
            </w:pict>
          </mc:Fallback>
        </mc:AlternateContent>
      </w:r>
    </w:p>
    <w:p w:rsidR="00990F33" w:rsidRDefault="00990F33" w:rsidP="00E106C5">
      <w:pPr>
        <w:ind w:left="567" w:right="565"/>
        <w:jc w:val="both"/>
        <w:rPr>
          <w:rFonts w:ascii="Century Gothic" w:hAnsi="Century Gothic" w:cs="Courier New"/>
          <w:color w:val="1F497D" w:themeColor="text2"/>
          <w:sz w:val="24"/>
        </w:rPr>
      </w:pPr>
    </w:p>
    <w:p w:rsidR="00990F33" w:rsidRPr="0070154C" w:rsidRDefault="00990F33" w:rsidP="00E106C5">
      <w:pPr>
        <w:ind w:left="567" w:right="565"/>
        <w:jc w:val="both"/>
        <w:rPr>
          <w:rFonts w:ascii="Century Gothic" w:hAnsi="Century Gothic" w:cs="Courier New"/>
          <w:color w:val="1F497D" w:themeColor="text2"/>
          <w:sz w:val="24"/>
        </w:rPr>
      </w:pPr>
    </w:p>
    <w:p w:rsidR="00990F33" w:rsidRPr="006A1DB8" w:rsidRDefault="006A1DB8" w:rsidP="00E106C5">
      <w:pPr>
        <w:ind w:left="567" w:right="565"/>
        <w:jc w:val="both"/>
        <w:rPr>
          <w:rFonts w:ascii="Century Gothic" w:hAnsi="Century Gothic" w:cs="Courier New"/>
          <w:b/>
          <w:color w:val="1F497D" w:themeColor="text2"/>
        </w:rPr>
      </w:pPr>
      <w:r w:rsidRPr="006A1DB8">
        <w:rPr>
          <w:rFonts w:ascii="Century Gothic" w:hAnsi="Century Gothic" w:cs="Courier New"/>
          <w:b/>
          <w:color w:val="1F497D" w:themeColor="text2"/>
        </w:rPr>
        <w:t xml:space="preserve">Consultazione preliminare di mercato, ai sensi dell’art. 66 comma 1 del D. </w:t>
      </w:r>
      <w:proofErr w:type="spellStart"/>
      <w:r w:rsidRPr="006A1DB8">
        <w:rPr>
          <w:rFonts w:ascii="Century Gothic" w:hAnsi="Century Gothic" w:cs="Courier New"/>
          <w:b/>
          <w:color w:val="1F497D" w:themeColor="text2"/>
        </w:rPr>
        <w:t>Lgs</w:t>
      </w:r>
      <w:proofErr w:type="spellEnd"/>
      <w:r w:rsidRPr="006A1DB8">
        <w:rPr>
          <w:rFonts w:ascii="Century Gothic" w:hAnsi="Century Gothic" w:cs="Courier New"/>
          <w:b/>
          <w:color w:val="1F497D" w:themeColor="text2"/>
        </w:rPr>
        <w:t xml:space="preserve"> 50/2016</w:t>
      </w:r>
      <w:r w:rsidR="00F45F6E">
        <w:rPr>
          <w:rFonts w:ascii="Century Gothic" w:hAnsi="Century Gothic" w:cs="Courier New"/>
          <w:b/>
          <w:color w:val="1F497D" w:themeColor="text2"/>
        </w:rPr>
        <w:t xml:space="preserve"> </w:t>
      </w:r>
      <w:r w:rsidRPr="006A1DB8">
        <w:rPr>
          <w:rFonts w:ascii="Century Gothic" w:hAnsi="Century Gothic" w:cs="Courier New"/>
          <w:b/>
          <w:color w:val="1F497D" w:themeColor="text2"/>
        </w:rPr>
        <w:t>per l’affidamento dei servizi di fornitura</w:t>
      </w:r>
      <w:r w:rsidR="008430D2">
        <w:rPr>
          <w:rFonts w:ascii="Century Gothic" w:hAnsi="Century Gothic" w:cs="Courier New"/>
          <w:b/>
          <w:color w:val="1F497D" w:themeColor="text2"/>
        </w:rPr>
        <w:t>,</w:t>
      </w:r>
      <w:r w:rsidRPr="006A1DB8">
        <w:rPr>
          <w:rFonts w:ascii="Century Gothic" w:hAnsi="Century Gothic" w:cs="Courier New"/>
          <w:b/>
          <w:color w:val="1F497D" w:themeColor="text2"/>
        </w:rPr>
        <w:t xml:space="preserve"> posa in opera </w:t>
      </w:r>
      <w:r w:rsidR="008430D2">
        <w:rPr>
          <w:rFonts w:ascii="Century Gothic" w:hAnsi="Century Gothic" w:cs="Courier New"/>
          <w:b/>
          <w:color w:val="1F497D" w:themeColor="text2"/>
        </w:rPr>
        <w:t xml:space="preserve">e </w:t>
      </w:r>
      <w:r w:rsidR="008430D2" w:rsidRPr="006A1DB8">
        <w:rPr>
          <w:rFonts w:ascii="Century Gothic" w:hAnsi="Century Gothic" w:cs="Courier New"/>
          <w:b/>
          <w:color w:val="1F497D" w:themeColor="text2"/>
        </w:rPr>
        <w:t xml:space="preserve">manutenzione </w:t>
      </w:r>
      <w:r w:rsidRPr="006A1DB8">
        <w:rPr>
          <w:rFonts w:ascii="Century Gothic" w:hAnsi="Century Gothic" w:cs="Courier New"/>
          <w:b/>
          <w:color w:val="1F497D" w:themeColor="text2"/>
        </w:rPr>
        <w:t>di banco depolverante e di un sistema di stoccaggio temporaneo scatole a servizio delle attività del Centro di Gestione Documentale di Roma</w:t>
      </w:r>
    </w:p>
    <w:p w:rsidR="00990F33" w:rsidRDefault="00990F33" w:rsidP="00E106C5">
      <w:pPr>
        <w:ind w:left="567" w:right="565"/>
        <w:jc w:val="both"/>
        <w:rPr>
          <w:rFonts w:ascii="Century Gothic" w:hAnsi="Century Gothic" w:cs="Courier New"/>
          <w:b/>
          <w:bCs/>
          <w:i/>
          <w:color w:val="1F497D" w:themeColor="text2"/>
          <w:sz w:val="24"/>
        </w:rPr>
      </w:pPr>
    </w:p>
    <w:p w:rsidR="00990F33" w:rsidRDefault="00990F33" w:rsidP="00E106C5">
      <w:pPr>
        <w:ind w:left="567" w:right="565"/>
        <w:jc w:val="both"/>
        <w:rPr>
          <w:rFonts w:ascii="Century Gothic" w:hAnsi="Century Gothic" w:cs="Courier New"/>
          <w:b/>
          <w:bCs/>
          <w:i/>
          <w:color w:val="1F497D" w:themeColor="text2"/>
          <w:sz w:val="24"/>
        </w:rPr>
      </w:pPr>
    </w:p>
    <w:p w:rsidR="00990F33" w:rsidRDefault="00990F33" w:rsidP="00E106C5">
      <w:pPr>
        <w:ind w:left="567" w:right="565"/>
        <w:jc w:val="both"/>
        <w:rPr>
          <w:rFonts w:ascii="Century Gothic" w:hAnsi="Century Gothic" w:cs="Courier New"/>
          <w:b/>
          <w:bCs/>
          <w:i/>
          <w:color w:val="1F497D" w:themeColor="text2"/>
          <w:sz w:val="24"/>
        </w:rPr>
      </w:pPr>
    </w:p>
    <w:p w:rsidR="006A1DB8" w:rsidRDefault="006A1DB8" w:rsidP="00E106C5">
      <w:pPr>
        <w:ind w:left="567" w:right="565"/>
        <w:jc w:val="both"/>
        <w:rPr>
          <w:rFonts w:ascii="Century Gothic" w:hAnsi="Century Gothic" w:cs="Courier New"/>
          <w:b/>
          <w:bCs/>
          <w:i/>
          <w:color w:val="1F497D" w:themeColor="text2"/>
          <w:sz w:val="24"/>
        </w:rPr>
      </w:pPr>
    </w:p>
    <w:p w:rsidR="006A1DB8" w:rsidRDefault="006A1DB8" w:rsidP="00E106C5">
      <w:pPr>
        <w:ind w:left="567" w:right="565"/>
        <w:jc w:val="both"/>
        <w:rPr>
          <w:rFonts w:ascii="Century Gothic" w:hAnsi="Century Gothic" w:cs="Courier New"/>
          <w:b/>
          <w:bCs/>
          <w:i/>
          <w:color w:val="1F497D" w:themeColor="text2"/>
          <w:sz w:val="24"/>
        </w:rPr>
      </w:pPr>
    </w:p>
    <w:p w:rsidR="006A1DB8" w:rsidRDefault="006A1DB8" w:rsidP="00E106C5">
      <w:pPr>
        <w:ind w:left="567" w:right="565"/>
        <w:jc w:val="both"/>
        <w:rPr>
          <w:rFonts w:ascii="Century Gothic" w:hAnsi="Century Gothic" w:cs="Courier New"/>
          <w:b/>
          <w:bCs/>
          <w:i/>
          <w:color w:val="1F497D" w:themeColor="text2"/>
          <w:sz w:val="24"/>
        </w:rPr>
      </w:pPr>
    </w:p>
    <w:p w:rsidR="006A1DB8" w:rsidRDefault="006A1DB8" w:rsidP="00E106C5">
      <w:pPr>
        <w:ind w:left="567" w:right="565"/>
        <w:jc w:val="both"/>
        <w:rPr>
          <w:rFonts w:ascii="Century Gothic" w:hAnsi="Century Gothic" w:cs="Courier New"/>
          <w:b/>
          <w:bCs/>
          <w:i/>
          <w:color w:val="1F497D" w:themeColor="text2"/>
          <w:sz w:val="24"/>
        </w:rPr>
      </w:pPr>
    </w:p>
    <w:p w:rsidR="00990F33" w:rsidRDefault="00990F33" w:rsidP="00E106C5">
      <w:pPr>
        <w:ind w:left="567" w:right="565"/>
        <w:jc w:val="both"/>
        <w:rPr>
          <w:rFonts w:ascii="Century Gothic" w:hAnsi="Century Gothic" w:cs="Courier New"/>
          <w:b/>
          <w:bCs/>
          <w:i/>
          <w:color w:val="1F497D" w:themeColor="text2"/>
          <w:sz w:val="24"/>
        </w:rPr>
      </w:pPr>
    </w:p>
    <w:p w:rsidR="00990F33" w:rsidRDefault="00990F33" w:rsidP="00E106C5">
      <w:pPr>
        <w:ind w:left="567" w:right="565"/>
        <w:jc w:val="both"/>
        <w:rPr>
          <w:rFonts w:ascii="Century Gothic" w:hAnsi="Century Gothic" w:cs="Courier New"/>
          <w:b/>
          <w:bCs/>
          <w:i/>
          <w:color w:val="1F497D" w:themeColor="text2"/>
          <w:sz w:val="24"/>
        </w:rPr>
      </w:pPr>
    </w:p>
    <w:p w:rsidR="00990F33" w:rsidRPr="006A1DB8" w:rsidRDefault="00990F33" w:rsidP="00E106C5">
      <w:pPr>
        <w:spacing w:after="0" w:line="240" w:lineRule="auto"/>
        <w:ind w:left="567" w:right="565"/>
        <w:jc w:val="both"/>
        <w:rPr>
          <w:rFonts w:ascii="Century Gothic" w:hAnsi="Century Gothic" w:cs="Courier New"/>
          <w:b/>
          <w:bCs/>
          <w:i/>
          <w:color w:val="1F497D" w:themeColor="text2"/>
          <w:sz w:val="20"/>
        </w:rPr>
      </w:pPr>
      <w:r w:rsidRPr="006A1DB8">
        <w:rPr>
          <w:rFonts w:ascii="Century Gothic" w:hAnsi="Century Gothic" w:cs="Courier New"/>
          <w:b/>
          <w:bCs/>
          <w:i/>
          <w:color w:val="1F497D" w:themeColor="text2"/>
          <w:sz w:val="20"/>
        </w:rPr>
        <w:t xml:space="preserve">Agenzia delle </w:t>
      </w:r>
      <w:r w:rsidR="00FB60CA" w:rsidRPr="006A1DB8">
        <w:rPr>
          <w:rFonts w:ascii="Century Gothic" w:hAnsi="Century Gothic" w:cs="Courier New"/>
          <w:b/>
          <w:bCs/>
          <w:i/>
          <w:color w:val="1F497D" w:themeColor="text2"/>
          <w:sz w:val="20"/>
        </w:rPr>
        <w:t>entrate-</w:t>
      </w:r>
      <w:r w:rsidRPr="006A1DB8">
        <w:rPr>
          <w:rFonts w:ascii="Century Gothic" w:hAnsi="Century Gothic" w:cs="Courier New"/>
          <w:b/>
          <w:bCs/>
          <w:i/>
          <w:color w:val="1F497D" w:themeColor="text2"/>
          <w:sz w:val="20"/>
        </w:rPr>
        <w:t>Riscossione</w:t>
      </w:r>
    </w:p>
    <w:p w:rsidR="00990F33" w:rsidRPr="006A1DB8" w:rsidRDefault="00990F33" w:rsidP="00E106C5">
      <w:pPr>
        <w:spacing w:after="0" w:line="240" w:lineRule="auto"/>
        <w:ind w:left="567" w:right="565"/>
        <w:jc w:val="both"/>
        <w:rPr>
          <w:rFonts w:ascii="Century Gothic" w:hAnsi="Century Gothic" w:cs="Courier New"/>
          <w:b/>
          <w:bCs/>
          <w:i/>
          <w:color w:val="1F497D" w:themeColor="text2"/>
          <w:sz w:val="20"/>
        </w:rPr>
      </w:pPr>
      <w:r w:rsidRPr="006A1DB8">
        <w:rPr>
          <w:rFonts w:ascii="Century Gothic" w:hAnsi="Century Gothic" w:cs="Courier New"/>
          <w:b/>
          <w:bCs/>
          <w:i/>
          <w:color w:val="1F497D" w:themeColor="text2"/>
          <w:sz w:val="20"/>
        </w:rPr>
        <w:t>Via G. Grezar 14</w:t>
      </w:r>
    </w:p>
    <w:p w:rsidR="00990F33" w:rsidRPr="006A1DB8" w:rsidRDefault="00990F33" w:rsidP="00E106C5">
      <w:pPr>
        <w:spacing w:after="0" w:line="240" w:lineRule="auto"/>
        <w:ind w:left="567" w:right="565"/>
        <w:jc w:val="both"/>
        <w:rPr>
          <w:rFonts w:ascii="Century Gothic" w:hAnsi="Century Gothic" w:cs="Courier New"/>
          <w:b/>
          <w:bCs/>
          <w:i/>
          <w:color w:val="1F497D" w:themeColor="text2"/>
          <w:sz w:val="20"/>
        </w:rPr>
      </w:pPr>
      <w:r w:rsidRPr="006A1DB8">
        <w:rPr>
          <w:rFonts w:ascii="Century Gothic" w:hAnsi="Century Gothic" w:cs="Courier New"/>
          <w:b/>
          <w:bCs/>
          <w:i/>
          <w:color w:val="1F497D" w:themeColor="text2"/>
          <w:sz w:val="20"/>
        </w:rPr>
        <w:t>00142 Roma</w:t>
      </w:r>
    </w:p>
    <w:p w:rsidR="00990F33" w:rsidRPr="006A1DB8" w:rsidRDefault="00412888" w:rsidP="00E106C5">
      <w:pPr>
        <w:spacing w:after="0" w:line="240" w:lineRule="auto"/>
        <w:ind w:left="567" w:right="565"/>
        <w:jc w:val="both"/>
        <w:rPr>
          <w:rFonts w:ascii="Century Gothic" w:hAnsi="Century Gothic" w:cs="Courier New"/>
          <w:b/>
          <w:bCs/>
          <w:i/>
          <w:color w:val="1F497D" w:themeColor="text2"/>
          <w:sz w:val="20"/>
        </w:rPr>
      </w:pPr>
      <w:r w:rsidRPr="006A1DB8">
        <w:rPr>
          <w:rFonts w:ascii="Century Gothic" w:hAnsi="Century Gothic" w:cs="Courier New"/>
          <w:b/>
          <w:bCs/>
          <w:i/>
          <w:color w:val="1F497D" w:themeColor="text2"/>
          <w:sz w:val="20"/>
        </w:rPr>
        <w:t>pianif.acquisti.monit.contratti@pec.agenziariscossione.gov.it.</w:t>
      </w:r>
    </w:p>
    <w:p w:rsidR="00990F33" w:rsidRDefault="00990F33" w:rsidP="00E106C5">
      <w:pPr>
        <w:ind w:left="567" w:right="565"/>
        <w:jc w:val="both"/>
        <w:rPr>
          <w:rFonts w:ascii="Century Gothic" w:hAnsi="Century Gothic" w:cs="Courier New"/>
          <w:b/>
          <w:bCs/>
          <w:i/>
          <w:color w:val="1F497D" w:themeColor="text2"/>
          <w:sz w:val="24"/>
        </w:rPr>
      </w:pPr>
    </w:p>
    <w:p w:rsidR="00990F33" w:rsidRDefault="00990F33" w:rsidP="00E106C5">
      <w:pPr>
        <w:ind w:left="567" w:right="565"/>
        <w:jc w:val="both"/>
        <w:rPr>
          <w:rFonts w:ascii="Century Gothic" w:hAnsi="Century Gothic" w:cs="Courier New"/>
          <w:b/>
          <w:bCs/>
          <w:i/>
          <w:color w:val="1F497D" w:themeColor="text2"/>
          <w:sz w:val="24"/>
        </w:rPr>
      </w:pPr>
      <w:r>
        <w:rPr>
          <w:rFonts w:ascii="Century Gothic" w:hAnsi="Century Gothic" w:cs="Courier New"/>
          <w:b/>
          <w:bCs/>
          <w:i/>
          <w:color w:val="1F497D" w:themeColor="text2"/>
          <w:sz w:val="24"/>
        </w:rPr>
        <w:br w:type="page"/>
      </w:r>
    </w:p>
    <w:p w:rsidR="00990F33" w:rsidRPr="00990F33" w:rsidRDefault="00990F33" w:rsidP="00E106C5">
      <w:pPr>
        <w:ind w:left="567" w:right="565"/>
        <w:jc w:val="both"/>
        <w:rPr>
          <w:rFonts w:ascii="Century Gothic" w:hAnsi="Century Gothic" w:cs="Courier New"/>
          <w:b/>
          <w:bCs/>
          <w:i/>
          <w:color w:val="1F497D" w:themeColor="text2"/>
          <w:sz w:val="24"/>
        </w:rPr>
      </w:pPr>
      <w:r w:rsidRPr="00990F33">
        <w:rPr>
          <w:rFonts w:ascii="Century Gothic" w:hAnsi="Century Gothic" w:cs="Courier New"/>
          <w:b/>
          <w:bCs/>
          <w:i/>
          <w:color w:val="1F497D" w:themeColor="text2"/>
          <w:sz w:val="24"/>
        </w:rPr>
        <w:lastRenderedPageBreak/>
        <w:t>PREMESSA</w:t>
      </w:r>
    </w:p>
    <w:p w:rsidR="00853B59" w:rsidRPr="00E74AFB" w:rsidRDefault="00853B59" w:rsidP="00853B59">
      <w:pPr>
        <w:ind w:firstLine="567"/>
        <w:jc w:val="both"/>
        <w:rPr>
          <w:rFonts w:ascii="Century Gothic" w:hAnsi="Century Gothic"/>
          <w:color w:val="1F497D" w:themeColor="text2"/>
          <w:sz w:val="24"/>
          <w:szCs w:val="24"/>
        </w:rPr>
      </w:pPr>
      <w:r w:rsidRPr="00E74AFB">
        <w:rPr>
          <w:rFonts w:ascii="Century Gothic" w:hAnsi="Century Gothic"/>
          <w:color w:val="1F497D" w:themeColor="text2"/>
          <w:sz w:val="24"/>
          <w:szCs w:val="24"/>
        </w:rPr>
        <w:t>L’Ente Pubblico Economico “Agenzia delle entrate-Riscossione”</w:t>
      </w:r>
      <w:r>
        <w:rPr>
          <w:rFonts w:ascii="Century Gothic" w:hAnsi="Century Gothic"/>
          <w:color w:val="1F497D" w:themeColor="text2"/>
          <w:sz w:val="24"/>
          <w:szCs w:val="24"/>
        </w:rPr>
        <w:t xml:space="preserve"> (di seguito anche solo Agenzia)</w:t>
      </w:r>
      <w:r w:rsidRPr="00E74AFB">
        <w:rPr>
          <w:rFonts w:ascii="Century Gothic" w:hAnsi="Century Gothic"/>
          <w:color w:val="1F497D" w:themeColor="text2"/>
          <w:sz w:val="24"/>
          <w:szCs w:val="24"/>
        </w:rPr>
        <w:t xml:space="preserve"> sta valutando l’espletamento di una</w:t>
      </w:r>
      <w:r>
        <w:rPr>
          <w:rFonts w:ascii="Century Gothic" w:hAnsi="Century Gothic"/>
          <w:color w:val="1F497D" w:themeColor="text2"/>
          <w:sz w:val="24"/>
          <w:szCs w:val="24"/>
        </w:rPr>
        <w:t xml:space="preserve"> procedura ad evidenza</w:t>
      </w:r>
      <w:r w:rsidRPr="00E74AFB">
        <w:rPr>
          <w:rFonts w:ascii="Century Gothic" w:hAnsi="Century Gothic"/>
          <w:color w:val="1F497D" w:themeColor="text2"/>
          <w:sz w:val="24"/>
          <w:szCs w:val="24"/>
        </w:rPr>
        <w:t xml:space="preserve"> pubblica ai sensi del D. </w:t>
      </w:r>
      <w:proofErr w:type="spellStart"/>
      <w:r w:rsidRPr="00E74AFB">
        <w:rPr>
          <w:rFonts w:ascii="Century Gothic" w:hAnsi="Century Gothic"/>
          <w:color w:val="1F497D" w:themeColor="text2"/>
          <w:sz w:val="24"/>
          <w:szCs w:val="24"/>
        </w:rPr>
        <w:t>Lgs</w:t>
      </w:r>
      <w:proofErr w:type="spellEnd"/>
      <w:r w:rsidRPr="00E74AFB">
        <w:rPr>
          <w:rFonts w:ascii="Century Gothic" w:hAnsi="Century Gothic"/>
          <w:color w:val="1F497D" w:themeColor="text2"/>
          <w:sz w:val="24"/>
          <w:szCs w:val="24"/>
        </w:rPr>
        <w:t xml:space="preserve">. 50/2016 per </w:t>
      </w:r>
      <w:r>
        <w:rPr>
          <w:rFonts w:ascii="Century Gothic" w:hAnsi="Century Gothic"/>
          <w:color w:val="1F497D" w:themeColor="text2"/>
          <w:sz w:val="24"/>
          <w:szCs w:val="24"/>
        </w:rPr>
        <w:t>l</w:t>
      </w:r>
      <w:r w:rsidR="00001FC2">
        <w:rPr>
          <w:rFonts w:ascii="Century Gothic" w:hAnsi="Century Gothic"/>
          <w:color w:val="1F497D" w:themeColor="text2"/>
          <w:sz w:val="24"/>
          <w:szCs w:val="24"/>
        </w:rPr>
        <w:t xml:space="preserve">’approvvigionamento </w:t>
      </w:r>
      <w:r w:rsidRPr="00E74AFB">
        <w:rPr>
          <w:rFonts w:ascii="Century Gothic" w:hAnsi="Century Gothic"/>
          <w:color w:val="1F497D" w:themeColor="text2"/>
          <w:sz w:val="24"/>
          <w:szCs w:val="24"/>
        </w:rPr>
        <w:t xml:space="preserve">di un’attrezzatura specifica atta alla rimozione meccanica, tramite aspirazione automatica forzata, di polvere dalla documentazione cartacea custodita e saltuariamente soggetta a consultazione presso </w:t>
      </w:r>
      <w:r>
        <w:rPr>
          <w:rFonts w:ascii="Century Gothic" w:hAnsi="Century Gothic"/>
          <w:color w:val="1F497D" w:themeColor="text2"/>
          <w:sz w:val="24"/>
          <w:szCs w:val="24"/>
        </w:rPr>
        <w:t xml:space="preserve">i propri </w:t>
      </w:r>
      <w:r w:rsidRPr="00E74AFB">
        <w:rPr>
          <w:rFonts w:ascii="Century Gothic" w:hAnsi="Century Gothic"/>
          <w:color w:val="1F497D" w:themeColor="text2"/>
          <w:sz w:val="24"/>
          <w:szCs w:val="24"/>
        </w:rPr>
        <w:t>archivi.</w:t>
      </w:r>
    </w:p>
    <w:p w:rsidR="00853B59" w:rsidRPr="00E74AFB" w:rsidRDefault="00853B59" w:rsidP="00853B59">
      <w:pPr>
        <w:ind w:firstLine="567"/>
        <w:jc w:val="both"/>
        <w:rPr>
          <w:rFonts w:ascii="Century Gothic" w:hAnsi="Century Gothic"/>
          <w:color w:val="1F497D" w:themeColor="text2"/>
          <w:sz w:val="24"/>
          <w:szCs w:val="24"/>
        </w:rPr>
      </w:pPr>
      <w:r w:rsidRPr="00E74AFB">
        <w:rPr>
          <w:rFonts w:ascii="Century Gothic" w:hAnsi="Century Gothic"/>
          <w:color w:val="1F497D" w:themeColor="text2"/>
          <w:sz w:val="24"/>
          <w:szCs w:val="24"/>
        </w:rPr>
        <w:t>A completamento dell</w:t>
      </w:r>
      <w:r>
        <w:rPr>
          <w:rFonts w:ascii="Century Gothic" w:hAnsi="Century Gothic"/>
          <w:color w:val="1F497D" w:themeColor="text2"/>
          <w:sz w:val="24"/>
          <w:szCs w:val="24"/>
        </w:rPr>
        <w:t>a medesima fornitura</w:t>
      </w:r>
      <w:r w:rsidRPr="00E74AFB">
        <w:rPr>
          <w:rFonts w:ascii="Century Gothic" w:hAnsi="Century Gothic"/>
          <w:color w:val="1F497D" w:themeColor="text2"/>
          <w:sz w:val="24"/>
          <w:szCs w:val="24"/>
        </w:rPr>
        <w:t xml:space="preserve"> dovrà inoltre essere provvisto un sistema </w:t>
      </w:r>
      <w:r>
        <w:rPr>
          <w:rFonts w:ascii="Century Gothic" w:hAnsi="Century Gothic"/>
          <w:color w:val="1F497D" w:themeColor="text2"/>
          <w:sz w:val="24"/>
          <w:szCs w:val="24"/>
        </w:rPr>
        <w:t xml:space="preserve">di </w:t>
      </w:r>
      <w:r w:rsidRPr="00E74AFB">
        <w:rPr>
          <w:rFonts w:ascii="Century Gothic" w:hAnsi="Century Gothic"/>
          <w:color w:val="1F497D" w:themeColor="text2"/>
          <w:sz w:val="24"/>
          <w:szCs w:val="24"/>
        </w:rPr>
        <w:t>buffer per lo stoccaggio delle scatole inserite nel processo di lavorazione.</w:t>
      </w:r>
    </w:p>
    <w:p w:rsidR="00853B59" w:rsidRPr="00E74AFB" w:rsidRDefault="00853B59" w:rsidP="00853B59">
      <w:pPr>
        <w:ind w:firstLine="567"/>
        <w:jc w:val="both"/>
        <w:rPr>
          <w:rFonts w:ascii="Century Gothic" w:hAnsi="Century Gothic"/>
          <w:color w:val="1F497D" w:themeColor="text2"/>
          <w:sz w:val="24"/>
          <w:szCs w:val="24"/>
        </w:rPr>
      </w:pPr>
      <w:r w:rsidRPr="00E74AFB">
        <w:rPr>
          <w:rFonts w:ascii="Century Gothic" w:hAnsi="Century Gothic"/>
          <w:color w:val="1F497D" w:themeColor="text2"/>
          <w:sz w:val="24"/>
          <w:szCs w:val="24"/>
        </w:rPr>
        <w:t xml:space="preserve">La </w:t>
      </w:r>
      <w:r>
        <w:rPr>
          <w:rFonts w:ascii="Century Gothic" w:hAnsi="Century Gothic"/>
          <w:color w:val="1F497D" w:themeColor="text2"/>
          <w:sz w:val="24"/>
          <w:szCs w:val="24"/>
        </w:rPr>
        <w:t xml:space="preserve">complessiva </w:t>
      </w:r>
      <w:r w:rsidRPr="00E74AFB">
        <w:rPr>
          <w:rFonts w:ascii="Century Gothic" w:hAnsi="Century Gothic"/>
          <w:color w:val="1F497D" w:themeColor="text2"/>
          <w:sz w:val="24"/>
          <w:szCs w:val="24"/>
        </w:rPr>
        <w:t xml:space="preserve">fornitura e il </w:t>
      </w:r>
      <w:r>
        <w:rPr>
          <w:rFonts w:ascii="Century Gothic" w:hAnsi="Century Gothic"/>
          <w:color w:val="1F497D" w:themeColor="text2"/>
          <w:sz w:val="24"/>
          <w:szCs w:val="24"/>
        </w:rPr>
        <w:t xml:space="preserve">relativo </w:t>
      </w:r>
      <w:r w:rsidRPr="00E74AFB">
        <w:rPr>
          <w:rFonts w:ascii="Century Gothic" w:hAnsi="Century Gothic"/>
          <w:color w:val="1F497D" w:themeColor="text2"/>
          <w:sz w:val="24"/>
          <w:szCs w:val="24"/>
        </w:rPr>
        <w:t xml:space="preserve">servizio di manutenzione, dovranno </w:t>
      </w:r>
      <w:r w:rsidR="008A5601">
        <w:rPr>
          <w:rFonts w:ascii="Century Gothic" w:hAnsi="Century Gothic"/>
          <w:color w:val="1F497D" w:themeColor="text2"/>
          <w:sz w:val="24"/>
          <w:szCs w:val="24"/>
        </w:rPr>
        <w:t>effettuarsi presso i</w:t>
      </w:r>
      <w:r w:rsidRPr="00E74AFB">
        <w:rPr>
          <w:rFonts w:ascii="Century Gothic" w:hAnsi="Century Gothic"/>
          <w:color w:val="1F497D" w:themeColor="text2"/>
          <w:sz w:val="24"/>
          <w:szCs w:val="24"/>
        </w:rPr>
        <w:t xml:space="preserve">l Centro Documentale </w:t>
      </w:r>
      <w:r w:rsidR="008A5601">
        <w:rPr>
          <w:rFonts w:ascii="Century Gothic" w:hAnsi="Century Gothic"/>
          <w:color w:val="1F497D" w:themeColor="text2"/>
          <w:sz w:val="24"/>
          <w:szCs w:val="24"/>
        </w:rPr>
        <w:t xml:space="preserve">dell’Agenzia </w:t>
      </w:r>
      <w:r w:rsidR="000F35E1" w:rsidRPr="00E74AFB">
        <w:rPr>
          <w:rFonts w:ascii="Century Gothic" w:hAnsi="Century Gothic"/>
          <w:color w:val="1F497D" w:themeColor="text2"/>
          <w:sz w:val="24"/>
          <w:szCs w:val="24"/>
        </w:rPr>
        <w:t>sito</w:t>
      </w:r>
      <w:r w:rsidR="000F35E1">
        <w:rPr>
          <w:rFonts w:ascii="Century Gothic" w:hAnsi="Century Gothic"/>
          <w:color w:val="1F497D" w:themeColor="text2"/>
          <w:sz w:val="24"/>
          <w:szCs w:val="24"/>
        </w:rPr>
        <w:t xml:space="preserve"> </w:t>
      </w:r>
      <w:r w:rsidR="008A5601">
        <w:rPr>
          <w:rFonts w:ascii="Century Gothic" w:hAnsi="Century Gothic"/>
          <w:color w:val="1F497D" w:themeColor="text2"/>
          <w:sz w:val="24"/>
          <w:szCs w:val="24"/>
        </w:rPr>
        <w:t>in</w:t>
      </w:r>
      <w:r w:rsidRPr="00E74AFB">
        <w:rPr>
          <w:rFonts w:ascii="Century Gothic" w:hAnsi="Century Gothic"/>
          <w:color w:val="1F497D" w:themeColor="text2"/>
          <w:sz w:val="24"/>
          <w:szCs w:val="24"/>
        </w:rPr>
        <w:t xml:space="preserve"> Roma </w:t>
      </w:r>
      <w:r w:rsidR="008A5601">
        <w:rPr>
          <w:rFonts w:ascii="Century Gothic" w:hAnsi="Century Gothic"/>
          <w:color w:val="1F497D" w:themeColor="text2"/>
          <w:sz w:val="24"/>
          <w:szCs w:val="24"/>
        </w:rPr>
        <w:t>alla</w:t>
      </w:r>
      <w:r w:rsidRPr="00E74AFB">
        <w:rPr>
          <w:rFonts w:ascii="Century Gothic" w:hAnsi="Century Gothic"/>
          <w:color w:val="1F497D" w:themeColor="text2"/>
          <w:sz w:val="24"/>
          <w:szCs w:val="24"/>
        </w:rPr>
        <w:t xml:space="preserve"> via Osvaldo Licini n. 12.</w:t>
      </w:r>
    </w:p>
    <w:p w:rsidR="008A5601" w:rsidRPr="008A5601" w:rsidRDefault="008A5601" w:rsidP="001E2508">
      <w:pPr>
        <w:ind w:firstLine="567"/>
        <w:jc w:val="both"/>
        <w:rPr>
          <w:rFonts w:ascii="Century Gothic" w:hAnsi="Century Gothic"/>
          <w:color w:val="1F497D" w:themeColor="text2"/>
          <w:sz w:val="24"/>
          <w:szCs w:val="24"/>
        </w:rPr>
      </w:pPr>
      <w:r w:rsidRPr="008A5601">
        <w:rPr>
          <w:rFonts w:ascii="Century Gothic" w:hAnsi="Century Gothic"/>
          <w:color w:val="1F497D" w:themeColor="text2"/>
          <w:sz w:val="24"/>
          <w:szCs w:val="24"/>
        </w:rPr>
        <w:t>Preliminarmente all’avvio della relativa procedura di affidamento, l’Agenzia ritiene opportuno procedere ad una consultazione del mercato a</w:t>
      </w:r>
      <w:r w:rsidRPr="00F45F6E">
        <w:rPr>
          <w:rFonts w:ascii="Century Gothic" w:hAnsi="Century Gothic"/>
          <w:color w:val="1F497D" w:themeColor="text2"/>
          <w:sz w:val="24"/>
          <w:szCs w:val="24"/>
        </w:rPr>
        <w:t xml:space="preserve">i sensi dell’art. 66 comma 1 del D. </w:t>
      </w:r>
      <w:proofErr w:type="spellStart"/>
      <w:r w:rsidRPr="00F45F6E">
        <w:rPr>
          <w:rFonts w:ascii="Century Gothic" w:hAnsi="Century Gothic"/>
          <w:color w:val="1F497D" w:themeColor="text2"/>
          <w:sz w:val="24"/>
          <w:szCs w:val="24"/>
        </w:rPr>
        <w:t>Lgs</w:t>
      </w:r>
      <w:proofErr w:type="spellEnd"/>
      <w:r w:rsidRPr="00F45F6E">
        <w:rPr>
          <w:rFonts w:ascii="Century Gothic" w:hAnsi="Century Gothic"/>
          <w:color w:val="1F497D" w:themeColor="text2"/>
          <w:sz w:val="24"/>
          <w:szCs w:val="24"/>
        </w:rPr>
        <w:t xml:space="preserve"> 50/2016, al fine di verificare se tali servizi abbiano un mercato di riferimento, appurando l’esistenza sul </w:t>
      </w:r>
      <w:r w:rsidR="008430D2">
        <w:rPr>
          <w:rFonts w:ascii="Century Gothic" w:hAnsi="Century Gothic"/>
          <w:color w:val="1F497D" w:themeColor="text2"/>
          <w:sz w:val="24"/>
          <w:szCs w:val="24"/>
        </w:rPr>
        <w:t>medesimo</w:t>
      </w:r>
      <w:r w:rsidRPr="00F45F6E">
        <w:rPr>
          <w:rFonts w:ascii="Century Gothic" w:hAnsi="Century Gothic"/>
          <w:color w:val="1F497D" w:themeColor="text2"/>
          <w:sz w:val="24"/>
          <w:szCs w:val="24"/>
        </w:rPr>
        <w:t xml:space="preserve"> d</w:t>
      </w:r>
      <w:r w:rsidRPr="008A5601">
        <w:rPr>
          <w:rFonts w:ascii="Century Gothic" w:hAnsi="Century Gothic"/>
          <w:color w:val="1F497D" w:themeColor="text2"/>
          <w:sz w:val="24"/>
          <w:szCs w:val="24"/>
        </w:rPr>
        <w:t xml:space="preserve">i sistemi </w:t>
      </w:r>
      <w:r w:rsidR="00652EF4">
        <w:rPr>
          <w:rFonts w:ascii="Century Gothic" w:hAnsi="Century Gothic"/>
          <w:color w:val="1F497D" w:themeColor="text2"/>
          <w:sz w:val="24"/>
          <w:szCs w:val="24"/>
        </w:rPr>
        <w:t xml:space="preserve"> </w:t>
      </w:r>
      <w:r>
        <w:rPr>
          <w:rFonts w:ascii="Century Gothic" w:hAnsi="Century Gothic"/>
          <w:color w:val="1F497D" w:themeColor="text2"/>
          <w:sz w:val="24"/>
          <w:szCs w:val="24"/>
        </w:rPr>
        <w:t xml:space="preserve">in grado di soddisfare pienamente i </w:t>
      </w:r>
      <w:r w:rsidR="00F45F6E">
        <w:rPr>
          <w:rFonts w:ascii="Century Gothic" w:hAnsi="Century Gothic"/>
          <w:color w:val="1F497D" w:themeColor="text2"/>
          <w:sz w:val="24"/>
          <w:szCs w:val="24"/>
        </w:rPr>
        <w:t>suddetti</w:t>
      </w:r>
      <w:r>
        <w:rPr>
          <w:rFonts w:ascii="Century Gothic" w:hAnsi="Century Gothic"/>
          <w:color w:val="1F497D" w:themeColor="text2"/>
          <w:sz w:val="24"/>
          <w:szCs w:val="24"/>
        </w:rPr>
        <w:t xml:space="preserve"> fabbisogni</w:t>
      </w:r>
      <w:r w:rsidR="00F45F6E">
        <w:rPr>
          <w:rFonts w:ascii="Century Gothic" w:hAnsi="Century Gothic"/>
          <w:color w:val="1F497D" w:themeColor="text2"/>
          <w:sz w:val="24"/>
          <w:szCs w:val="24"/>
        </w:rPr>
        <w:t xml:space="preserve"> e acquisirne le relative </w:t>
      </w:r>
      <w:r w:rsidR="00F45F6E" w:rsidRPr="008A5601">
        <w:rPr>
          <w:rFonts w:ascii="Century Gothic" w:hAnsi="Century Gothic"/>
          <w:color w:val="1F497D" w:themeColor="text2"/>
          <w:sz w:val="24"/>
          <w:szCs w:val="24"/>
        </w:rPr>
        <w:t>caratteristiche e funzionalità</w:t>
      </w:r>
      <w:r w:rsidRPr="008A5601">
        <w:rPr>
          <w:rFonts w:ascii="Century Gothic" w:hAnsi="Century Gothic"/>
          <w:color w:val="1F497D" w:themeColor="text2"/>
          <w:sz w:val="24"/>
          <w:szCs w:val="24"/>
        </w:rPr>
        <w:t>.</w:t>
      </w:r>
    </w:p>
    <w:p w:rsidR="008A5601" w:rsidRPr="008A5601" w:rsidRDefault="008A5601" w:rsidP="001E2508">
      <w:pPr>
        <w:ind w:firstLine="567"/>
        <w:jc w:val="both"/>
        <w:rPr>
          <w:rFonts w:ascii="Century Gothic" w:hAnsi="Century Gothic"/>
          <w:color w:val="1F497D" w:themeColor="text2"/>
          <w:sz w:val="24"/>
          <w:szCs w:val="24"/>
        </w:rPr>
      </w:pPr>
      <w:r w:rsidRPr="00F45F6E">
        <w:rPr>
          <w:rFonts w:ascii="Century Gothic" w:hAnsi="Century Gothic"/>
          <w:color w:val="1F497D" w:themeColor="text2"/>
          <w:sz w:val="24"/>
          <w:szCs w:val="24"/>
        </w:rPr>
        <w:t xml:space="preserve">All’esito della presente consultazione l’Agenzia, ove ne ricorrano i presupposti, valuterà di procedere all’affidamento </w:t>
      </w:r>
      <w:r>
        <w:rPr>
          <w:rFonts w:ascii="Century Gothic" w:hAnsi="Century Gothic"/>
          <w:color w:val="1F497D" w:themeColor="text2"/>
          <w:sz w:val="24"/>
          <w:szCs w:val="24"/>
        </w:rPr>
        <w:t xml:space="preserve">mediante </w:t>
      </w:r>
      <w:r w:rsidRPr="00E74AFB">
        <w:rPr>
          <w:rFonts w:ascii="Century Gothic" w:hAnsi="Century Gothic"/>
          <w:color w:val="1F497D" w:themeColor="text2"/>
          <w:sz w:val="24"/>
          <w:szCs w:val="24"/>
        </w:rPr>
        <w:t>l’espletamento di una</w:t>
      </w:r>
      <w:r>
        <w:rPr>
          <w:rFonts w:ascii="Century Gothic" w:hAnsi="Century Gothic"/>
          <w:color w:val="1F497D" w:themeColor="text2"/>
          <w:sz w:val="24"/>
          <w:szCs w:val="24"/>
        </w:rPr>
        <w:t xml:space="preserve"> </w:t>
      </w:r>
      <w:r w:rsidR="00652EF4">
        <w:rPr>
          <w:rFonts w:ascii="Century Gothic" w:hAnsi="Century Gothic"/>
          <w:color w:val="1F497D" w:themeColor="text2"/>
          <w:sz w:val="24"/>
          <w:szCs w:val="24"/>
        </w:rPr>
        <w:t xml:space="preserve">apposita </w:t>
      </w:r>
      <w:r>
        <w:rPr>
          <w:rFonts w:ascii="Century Gothic" w:hAnsi="Century Gothic"/>
          <w:color w:val="1F497D" w:themeColor="text2"/>
          <w:sz w:val="24"/>
          <w:szCs w:val="24"/>
        </w:rPr>
        <w:t>procedura ad evidenza</w:t>
      </w:r>
      <w:r w:rsidRPr="00E74AFB">
        <w:rPr>
          <w:rFonts w:ascii="Century Gothic" w:hAnsi="Century Gothic"/>
          <w:color w:val="1F497D" w:themeColor="text2"/>
          <w:sz w:val="24"/>
          <w:szCs w:val="24"/>
        </w:rPr>
        <w:t xml:space="preserve"> pubblica ai sensi del D. </w:t>
      </w:r>
      <w:proofErr w:type="spellStart"/>
      <w:r w:rsidRPr="00E74AFB">
        <w:rPr>
          <w:rFonts w:ascii="Century Gothic" w:hAnsi="Century Gothic"/>
          <w:color w:val="1F497D" w:themeColor="text2"/>
          <w:sz w:val="24"/>
          <w:szCs w:val="24"/>
        </w:rPr>
        <w:t>Lgs</w:t>
      </w:r>
      <w:proofErr w:type="spellEnd"/>
      <w:r w:rsidRPr="00E74AFB">
        <w:rPr>
          <w:rFonts w:ascii="Century Gothic" w:hAnsi="Century Gothic"/>
          <w:color w:val="1F497D" w:themeColor="text2"/>
          <w:sz w:val="24"/>
          <w:szCs w:val="24"/>
        </w:rPr>
        <w:t>. 50/2016</w:t>
      </w:r>
      <w:r w:rsidRPr="008A5601">
        <w:rPr>
          <w:rFonts w:ascii="Century Gothic" w:hAnsi="Century Gothic"/>
          <w:color w:val="1F497D" w:themeColor="text2"/>
          <w:sz w:val="24"/>
          <w:szCs w:val="24"/>
        </w:rPr>
        <w:t>.</w:t>
      </w:r>
    </w:p>
    <w:p w:rsidR="008A5601" w:rsidRPr="00534A04" w:rsidRDefault="008A5601" w:rsidP="001E2508">
      <w:pPr>
        <w:ind w:firstLine="567"/>
        <w:jc w:val="both"/>
        <w:rPr>
          <w:rFonts w:ascii="Century Gothic" w:hAnsi="Century Gothic"/>
          <w:color w:val="1F497D" w:themeColor="text2"/>
          <w:sz w:val="24"/>
          <w:szCs w:val="24"/>
        </w:rPr>
      </w:pPr>
      <w:r w:rsidRPr="00F45F6E">
        <w:rPr>
          <w:rFonts w:ascii="Century Gothic" w:hAnsi="Century Gothic"/>
          <w:color w:val="1F497D" w:themeColor="text2"/>
          <w:sz w:val="24"/>
          <w:szCs w:val="24"/>
        </w:rPr>
        <w:t>Pertanto, in considerazione di quanto sopra espresso, si richiede agli operatori economici interessati di fornire il proprio contributo - previa presa visione dell’informativa sotto riportata ed autorizzazione al trattamento dei dati personali - compilando</w:t>
      </w:r>
      <w:r w:rsidRPr="00523CAF">
        <w:rPr>
          <w:rFonts w:ascii="Century Gothic" w:hAnsi="Century Gothic"/>
          <w:color w:val="1F497D" w:themeColor="text2"/>
          <w:sz w:val="24"/>
          <w:szCs w:val="24"/>
        </w:rPr>
        <w:t xml:space="preserve"> il questionario di seguito allegato, che dovrà essere sottoscritto dal legale rappresentante ovvero da procuratore munito di idonei poteri di rappresentanza (allegando copia della procura, qualora tali poteri non risultino dal Registro delle Imprese).</w:t>
      </w:r>
    </w:p>
    <w:p w:rsidR="008A5601" w:rsidRPr="008A5601" w:rsidRDefault="008A5601" w:rsidP="001E2508">
      <w:pPr>
        <w:ind w:right="-2" w:firstLine="567"/>
        <w:jc w:val="both"/>
        <w:rPr>
          <w:rFonts w:ascii="Century Gothic" w:hAnsi="Century Gothic" w:cs="Courier New"/>
          <w:color w:val="1F497D" w:themeColor="text2"/>
          <w:sz w:val="24"/>
        </w:rPr>
      </w:pPr>
      <w:r w:rsidRPr="008A5601">
        <w:rPr>
          <w:rFonts w:ascii="Century Gothic" w:hAnsi="Century Gothic" w:cs="Courier New"/>
          <w:color w:val="1F497D" w:themeColor="text2"/>
          <w:sz w:val="24"/>
        </w:rPr>
        <w:t xml:space="preserve">Il documento dovrà essere inviato entro </w:t>
      </w:r>
      <w:r>
        <w:rPr>
          <w:rFonts w:ascii="Century Gothic" w:hAnsi="Century Gothic" w:cs="Courier New"/>
          <w:b/>
          <w:color w:val="1F497D" w:themeColor="text2"/>
          <w:sz w:val="24"/>
        </w:rPr>
        <w:t>3</w:t>
      </w:r>
      <w:r w:rsidRPr="008A5601">
        <w:rPr>
          <w:rFonts w:ascii="Century Gothic" w:hAnsi="Century Gothic" w:cs="Courier New"/>
          <w:b/>
          <w:color w:val="1F497D" w:themeColor="text2"/>
          <w:sz w:val="24"/>
        </w:rPr>
        <w:t>0 (</w:t>
      </w:r>
      <w:r>
        <w:rPr>
          <w:rFonts w:ascii="Century Gothic" w:hAnsi="Century Gothic" w:cs="Courier New"/>
          <w:b/>
          <w:color w:val="1F497D" w:themeColor="text2"/>
          <w:sz w:val="24"/>
        </w:rPr>
        <w:t>trenta</w:t>
      </w:r>
      <w:r w:rsidRPr="008A5601">
        <w:rPr>
          <w:rFonts w:ascii="Century Gothic" w:hAnsi="Century Gothic" w:cs="Courier New"/>
          <w:b/>
          <w:color w:val="1F497D" w:themeColor="text2"/>
          <w:sz w:val="24"/>
        </w:rPr>
        <w:t xml:space="preserve">) giorni </w:t>
      </w:r>
      <w:r w:rsidRPr="008A5601">
        <w:rPr>
          <w:rFonts w:ascii="Century Gothic" w:hAnsi="Century Gothic" w:cs="Courier New"/>
          <w:color w:val="1F497D" w:themeColor="text2"/>
          <w:sz w:val="24"/>
        </w:rPr>
        <w:t xml:space="preserve">dalla data di </w:t>
      </w:r>
      <w:r w:rsidRPr="008A5601">
        <w:rPr>
          <w:rFonts w:ascii="Century Gothic" w:hAnsi="Century Gothic"/>
          <w:color w:val="1F497D" w:themeColor="text2"/>
          <w:sz w:val="24"/>
          <w:szCs w:val="24"/>
        </w:rPr>
        <w:t>pubblicazione,</w:t>
      </w:r>
      <w:r w:rsidRPr="00F45F6E">
        <w:rPr>
          <w:rFonts w:ascii="Century Gothic" w:hAnsi="Century Gothic"/>
          <w:color w:val="1F497D" w:themeColor="text2"/>
          <w:sz w:val="24"/>
          <w:szCs w:val="24"/>
        </w:rPr>
        <w:t xml:space="preserve"> sotto riportata, al seguente indirizzo PEC:</w:t>
      </w:r>
      <w:r w:rsidRPr="008A5601">
        <w:rPr>
          <w:rFonts w:ascii="Century Gothic" w:hAnsi="Century Gothic" w:cs="Courier New"/>
          <w:color w:val="1F497D" w:themeColor="text2"/>
          <w:sz w:val="24"/>
        </w:rPr>
        <w:t xml:space="preserve"> </w:t>
      </w:r>
    </w:p>
    <w:p w:rsidR="008A5601" w:rsidRPr="008A5601" w:rsidRDefault="008A5601" w:rsidP="001E2508">
      <w:pPr>
        <w:ind w:left="567" w:right="565"/>
        <w:jc w:val="center"/>
        <w:rPr>
          <w:rFonts w:ascii="Century Gothic" w:hAnsi="Century Gothic" w:cs="Courier New"/>
          <w:color w:val="1F497D" w:themeColor="text2"/>
          <w:sz w:val="24"/>
        </w:rPr>
      </w:pPr>
      <w:r w:rsidRPr="008A5601">
        <w:rPr>
          <w:rFonts w:ascii="Century Gothic" w:hAnsi="Century Gothic" w:cs="Courier New"/>
          <w:b/>
          <w:color w:val="1F497D" w:themeColor="text2"/>
          <w:sz w:val="24"/>
        </w:rPr>
        <w:t>pianif.acquisti.monit.contratti@pec.agenziariscossione.gov.it.</w:t>
      </w:r>
    </w:p>
    <w:p w:rsidR="008A5601" w:rsidRPr="00F45F6E" w:rsidRDefault="008A5601" w:rsidP="001E2508">
      <w:pPr>
        <w:ind w:firstLine="567"/>
        <w:jc w:val="both"/>
        <w:rPr>
          <w:rFonts w:ascii="Century Gothic" w:hAnsi="Century Gothic"/>
          <w:color w:val="1F497D" w:themeColor="text2"/>
          <w:sz w:val="24"/>
          <w:szCs w:val="24"/>
        </w:rPr>
      </w:pPr>
      <w:r w:rsidRPr="008A5601">
        <w:rPr>
          <w:rFonts w:ascii="Century Gothic" w:hAnsi="Century Gothic"/>
          <w:color w:val="1F497D" w:themeColor="text2"/>
          <w:sz w:val="24"/>
          <w:szCs w:val="24"/>
        </w:rPr>
        <w:t>Tutte le informazioni fornite con il presente documento saranno utilizzate ai soli fini dello sviluppo</w:t>
      </w:r>
      <w:r w:rsidRPr="00F45F6E">
        <w:rPr>
          <w:rFonts w:ascii="Century Gothic" w:hAnsi="Century Gothic"/>
          <w:color w:val="1F497D" w:themeColor="text2"/>
          <w:sz w:val="24"/>
          <w:szCs w:val="24"/>
        </w:rPr>
        <w:t xml:space="preserve"> dell’iniziativa in oggetto.</w:t>
      </w:r>
    </w:p>
    <w:p w:rsidR="008A5601" w:rsidRPr="00534A04" w:rsidRDefault="008A5601" w:rsidP="001E2508">
      <w:pPr>
        <w:ind w:firstLine="567"/>
        <w:jc w:val="both"/>
        <w:rPr>
          <w:rFonts w:ascii="Century Gothic" w:hAnsi="Century Gothic"/>
          <w:color w:val="1F497D" w:themeColor="text2"/>
          <w:sz w:val="24"/>
          <w:szCs w:val="24"/>
        </w:rPr>
      </w:pPr>
      <w:r w:rsidRPr="00F45F6E">
        <w:rPr>
          <w:rFonts w:ascii="Century Gothic" w:hAnsi="Century Gothic"/>
          <w:color w:val="1F497D" w:themeColor="text2"/>
          <w:sz w:val="24"/>
          <w:szCs w:val="24"/>
        </w:rPr>
        <w:lastRenderedPageBreak/>
        <w:t>L’Agenzia è disponibile a fornire eventuali ulteriori informazioni  o chiarimenti necessari agli operatori economici interessati, che potranno essere richiesti all’indirizzo PEC sopra indi</w:t>
      </w:r>
      <w:r w:rsidRPr="00523CAF">
        <w:rPr>
          <w:rFonts w:ascii="Century Gothic" w:hAnsi="Century Gothic"/>
          <w:color w:val="1F497D" w:themeColor="text2"/>
          <w:sz w:val="24"/>
          <w:szCs w:val="24"/>
        </w:rPr>
        <w:t>cato, entro il sesto giorno precedente alla scadenza del termine per l’invio del questionario.</w:t>
      </w:r>
    </w:p>
    <w:p w:rsidR="008A5601" w:rsidRPr="001E1623" w:rsidRDefault="008A5601" w:rsidP="001E2508">
      <w:pPr>
        <w:ind w:firstLine="567"/>
        <w:jc w:val="both"/>
        <w:rPr>
          <w:rFonts w:ascii="Century Gothic" w:hAnsi="Century Gothic"/>
          <w:color w:val="1F497D" w:themeColor="text2"/>
          <w:sz w:val="24"/>
          <w:szCs w:val="24"/>
        </w:rPr>
      </w:pPr>
      <w:r w:rsidRPr="008430D2">
        <w:rPr>
          <w:rFonts w:ascii="Century Gothic" w:hAnsi="Century Gothic"/>
          <w:color w:val="1F497D" w:themeColor="text2"/>
          <w:sz w:val="24"/>
          <w:szCs w:val="24"/>
        </w:rPr>
        <w:t xml:space="preserve">L’Agenzia fornirà le risposte ai chiarimenti richiesti tramite tempestiva pubblicazione degli stessi sul proprio sito </w:t>
      </w:r>
      <w:r w:rsidRPr="001E1623">
        <w:rPr>
          <w:rFonts w:ascii="Century Gothic" w:hAnsi="Century Gothic"/>
          <w:color w:val="1F497D" w:themeColor="text2"/>
          <w:sz w:val="24"/>
          <w:szCs w:val="24"/>
        </w:rPr>
        <w:t>web nella sezione dedicata alla presente iniziativa.</w:t>
      </w:r>
    </w:p>
    <w:p w:rsidR="008A5601" w:rsidRPr="001E2508" w:rsidRDefault="008A5601" w:rsidP="001E2508">
      <w:pPr>
        <w:ind w:firstLine="567"/>
        <w:jc w:val="both"/>
        <w:rPr>
          <w:rFonts w:ascii="Century Gothic" w:hAnsi="Century Gothic"/>
          <w:color w:val="1F497D" w:themeColor="text2"/>
          <w:sz w:val="24"/>
          <w:szCs w:val="24"/>
        </w:rPr>
      </w:pPr>
      <w:r w:rsidRPr="00FC08A4">
        <w:rPr>
          <w:rFonts w:ascii="Century Gothic" w:hAnsi="Century Gothic"/>
          <w:color w:val="1F497D" w:themeColor="text2"/>
          <w:sz w:val="24"/>
          <w:szCs w:val="24"/>
        </w:rPr>
        <w:t>L’Agenzia, salvo quanto di seguito previsto in materia di trattamento dei dati personali, si impegna a non divulgare a terzi le informazioni raccolte con il presente documento.</w:t>
      </w:r>
    </w:p>
    <w:p w:rsidR="00990F33" w:rsidRPr="00E74AFB" w:rsidRDefault="00990F33" w:rsidP="00E106C5">
      <w:pPr>
        <w:ind w:left="567" w:right="565"/>
        <w:jc w:val="both"/>
        <w:rPr>
          <w:rFonts w:ascii="Century Gothic" w:hAnsi="Century Gothic" w:cs="Courier New"/>
          <w:color w:val="17365D" w:themeColor="text2" w:themeShade="BF"/>
          <w:sz w:val="24"/>
        </w:rPr>
      </w:pPr>
      <w:r w:rsidRPr="00E628E2">
        <w:rPr>
          <w:rFonts w:ascii="Century Gothic" w:hAnsi="Century Gothic" w:cs="Courier New"/>
          <w:color w:val="1F497D" w:themeColor="text2"/>
          <w:sz w:val="24"/>
        </w:rPr>
        <w:t xml:space="preserve">Roma, </w:t>
      </w:r>
      <w:r w:rsidR="004D4CC3">
        <w:rPr>
          <w:rFonts w:ascii="Century Gothic" w:hAnsi="Century Gothic" w:cs="Courier New"/>
          <w:b/>
          <w:color w:val="17365D" w:themeColor="text2" w:themeShade="BF"/>
          <w:sz w:val="24"/>
        </w:rPr>
        <w:t>21</w:t>
      </w:r>
      <w:r w:rsidR="00FB60CA" w:rsidRPr="00E74AFB">
        <w:rPr>
          <w:rFonts w:ascii="Century Gothic" w:hAnsi="Century Gothic" w:cs="Courier New"/>
          <w:b/>
          <w:color w:val="17365D" w:themeColor="text2" w:themeShade="BF"/>
          <w:sz w:val="24"/>
        </w:rPr>
        <w:t>/</w:t>
      </w:r>
      <w:r w:rsidR="009347AE" w:rsidRPr="00E74AFB">
        <w:rPr>
          <w:rFonts w:ascii="Century Gothic" w:hAnsi="Century Gothic" w:cs="Courier New"/>
          <w:b/>
          <w:color w:val="17365D" w:themeColor="text2" w:themeShade="BF"/>
          <w:sz w:val="24"/>
        </w:rPr>
        <w:t>0</w:t>
      </w:r>
      <w:r w:rsidR="004B780E">
        <w:rPr>
          <w:rFonts w:ascii="Century Gothic" w:hAnsi="Century Gothic" w:cs="Courier New"/>
          <w:b/>
          <w:color w:val="17365D" w:themeColor="text2" w:themeShade="BF"/>
          <w:sz w:val="24"/>
        </w:rPr>
        <w:t>5</w:t>
      </w:r>
      <w:r w:rsidRPr="00E74AFB">
        <w:rPr>
          <w:rFonts w:ascii="Century Gothic" w:hAnsi="Century Gothic" w:cs="Courier New"/>
          <w:b/>
          <w:color w:val="17365D" w:themeColor="text2" w:themeShade="BF"/>
          <w:sz w:val="24"/>
        </w:rPr>
        <w:t>/201</w:t>
      </w:r>
      <w:r w:rsidR="002D4F8A" w:rsidRPr="00E74AFB">
        <w:rPr>
          <w:rFonts w:ascii="Century Gothic" w:hAnsi="Century Gothic" w:cs="Courier New"/>
          <w:b/>
          <w:color w:val="17365D" w:themeColor="text2" w:themeShade="BF"/>
          <w:sz w:val="24"/>
        </w:rPr>
        <w:t>8</w:t>
      </w:r>
    </w:p>
    <w:p w:rsidR="00E628E2" w:rsidRDefault="00E628E2" w:rsidP="00E106C5">
      <w:pPr>
        <w:ind w:left="567" w:right="565"/>
        <w:jc w:val="both"/>
        <w:rPr>
          <w:rFonts w:ascii="Century Gothic" w:hAnsi="Century Gothic" w:cs="Courier New"/>
          <w:b/>
          <w:bCs/>
          <w:color w:val="1F497D" w:themeColor="text2"/>
          <w:sz w:val="24"/>
        </w:rPr>
      </w:pPr>
      <w:r>
        <w:rPr>
          <w:rFonts w:ascii="Century Gothic" w:hAnsi="Century Gothic" w:cs="Courier New"/>
          <w:b/>
          <w:bCs/>
          <w:color w:val="1F497D" w:themeColor="text2"/>
          <w:sz w:val="24"/>
        </w:rPr>
        <w:br w:type="page"/>
      </w:r>
    </w:p>
    <w:p w:rsidR="00E628E2" w:rsidRPr="00E628E2" w:rsidRDefault="00E628E2" w:rsidP="00E106C5">
      <w:pPr>
        <w:ind w:left="567" w:right="565"/>
        <w:jc w:val="both"/>
        <w:rPr>
          <w:rFonts w:ascii="Century Gothic" w:hAnsi="Century Gothic" w:cs="Courier New"/>
          <w:b/>
          <w:bCs/>
          <w:i/>
          <w:color w:val="1F497D" w:themeColor="text2"/>
          <w:sz w:val="24"/>
        </w:rPr>
      </w:pPr>
      <w:r w:rsidRPr="00E628E2">
        <w:rPr>
          <w:rFonts w:ascii="Century Gothic" w:hAnsi="Century Gothic" w:cs="Courier New"/>
          <w:b/>
          <w:bCs/>
          <w:i/>
          <w:color w:val="1F497D" w:themeColor="text2"/>
          <w:sz w:val="24"/>
        </w:rPr>
        <w:lastRenderedPageBreak/>
        <w:t>Dati Azienda</w:t>
      </w:r>
    </w:p>
    <w:tbl>
      <w:tblPr>
        <w:tblW w:w="8222" w:type="dxa"/>
        <w:tblInd w:w="637" w:type="dxa"/>
        <w:tblBorders>
          <w:top w:val="single" w:sz="2" w:space="0" w:color="000080"/>
          <w:bottom w:val="single" w:sz="2" w:space="0" w:color="000080"/>
          <w:insideH w:val="single" w:sz="2" w:space="0" w:color="000080"/>
        </w:tblBorders>
        <w:tblLayout w:type="fixed"/>
        <w:tblCellMar>
          <w:left w:w="70" w:type="dxa"/>
          <w:right w:w="70" w:type="dxa"/>
        </w:tblCellMar>
        <w:tblLook w:val="0000" w:firstRow="0" w:lastRow="0" w:firstColumn="0" w:lastColumn="0" w:noHBand="0" w:noVBand="0"/>
      </w:tblPr>
      <w:tblGrid>
        <w:gridCol w:w="4536"/>
        <w:gridCol w:w="3686"/>
      </w:tblGrid>
      <w:tr w:rsidR="00E628E2" w:rsidRPr="00ED5841" w:rsidTr="00FB60CA">
        <w:tc>
          <w:tcPr>
            <w:tcW w:w="4536" w:type="dxa"/>
            <w:vAlign w:val="center"/>
          </w:tcPr>
          <w:p w:rsidR="00E628E2" w:rsidRPr="00ED5841" w:rsidRDefault="00E628E2" w:rsidP="00E106C5">
            <w:pPr>
              <w:ind w:left="567" w:right="565"/>
              <w:jc w:val="both"/>
              <w:rPr>
                <w:rFonts w:ascii="Century Gothic" w:hAnsi="Century Gothic" w:cs="Courier New"/>
                <w:color w:val="1F497D" w:themeColor="text2"/>
                <w:sz w:val="24"/>
              </w:rPr>
            </w:pPr>
            <w:r w:rsidRPr="00ED5841">
              <w:rPr>
                <w:rFonts w:ascii="Century Gothic" w:hAnsi="Century Gothic" w:cs="Courier New"/>
                <w:color w:val="1F497D" w:themeColor="text2"/>
                <w:sz w:val="24"/>
              </w:rPr>
              <w:t>Azienda</w:t>
            </w:r>
          </w:p>
        </w:tc>
        <w:tc>
          <w:tcPr>
            <w:tcW w:w="3686" w:type="dxa"/>
          </w:tcPr>
          <w:p w:rsidR="00E628E2" w:rsidRPr="00ED5841" w:rsidRDefault="00E628E2" w:rsidP="00E106C5">
            <w:pPr>
              <w:ind w:left="567" w:right="565"/>
              <w:jc w:val="both"/>
              <w:rPr>
                <w:rFonts w:ascii="Century Gothic" w:hAnsi="Century Gothic" w:cs="Courier New"/>
                <w:color w:val="1F497D" w:themeColor="text2"/>
                <w:sz w:val="24"/>
              </w:rPr>
            </w:pPr>
            <w:r w:rsidRPr="00ED5841">
              <w:rPr>
                <w:rFonts w:ascii="Century Gothic" w:hAnsi="Century Gothic" w:cs="Courier New"/>
                <w:color w:val="1F497D" w:themeColor="text2"/>
                <w:sz w:val="24"/>
              </w:rPr>
              <w:t xml:space="preserve"> </w:t>
            </w:r>
          </w:p>
        </w:tc>
      </w:tr>
      <w:tr w:rsidR="00E628E2" w:rsidRPr="00ED5841" w:rsidTr="00FB60CA">
        <w:tc>
          <w:tcPr>
            <w:tcW w:w="4536" w:type="dxa"/>
            <w:vAlign w:val="center"/>
          </w:tcPr>
          <w:p w:rsidR="00E628E2" w:rsidRPr="00ED5841" w:rsidRDefault="00E628E2" w:rsidP="00E106C5">
            <w:pPr>
              <w:ind w:left="567" w:right="565"/>
              <w:jc w:val="both"/>
              <w:rPr>
                <w:rFonts w:ascii="Century Gothic" w:hAnsi="Century Gothic" w:cs="Courier New"/>
                <w:color w:val="1F497D" w:themeColor="text2"/>
                <w:sz w:val="24"/>
              </w:rPr>
            </w:pPr>
            <w:r w:rsidRPr="00ED5841">
              <w:rPr>
                <w:rFonts w:ascii="Century Gothic" w:hAnsi="Century Gothic" w:cs="Courier New"/>
                <w:color w:val="1F497D" w:themeColor="text2"/>
                <w:sz w:val="24"/>
              </w:rPr>
              <w:t xml:space="preserve">Indirizzo </w:t>
            </w:r>
          </w:p>
        </w:tc>
        <w:tc>
          <w:tcPr>
            <w:tcW w:w="3686" w:type="dxa"/>
          </w:tcPr>
          <w:p w:rsidR="00E628E2" w:rsidRPr="00ED5841" w:rsidRDefault="00E628E2" w:rsidP="00E106C5">
            <w:pPr>
              <w:ind w:left="567" w:right="565"/>
              <w:jc w:val="both"/>
              <w:rPr>
                <w:rFonts w:ascii="Century Gothic" w:hAnsi="Century Gothic" w:cs="Courier New"/>
                <w:color w:val="1F497D" w:themeColor="text2"/>
                <w:sz w:val="24"/>
              </w:rPr>
            </w:pPr>
          </w:p>
        </w:tc>
      </w:tr>
      <w:tr w:rsidR="00E628E2" w:rsidRPr="00ED5841" w:rsidTr="00FB60CA">
        <w:tc>
          <w:tcPr>
            <w:tcW w:w="4536" w:type="dxa"/>
            <w:vAlign w:val="center"/>
          </w:tcPr>
          <w:p w:rsidR="00E628E2" w:rsidRPr="00ED5841" w:rsidRDefault="00E628E2" w:rsidP="00E106C5">
            <w:pPr>
              <w:ind w:left="567" w:right="565"/>
              <w:jc w:val="both"/>
              <w:rPr>
                <w:rFonts w:ascii="Century Gothic" w:hAnsi="Century Gothic" w:cs="Courier New"/>
                <w:color w:val="1F497D" w:themeColor="text2"/>
                <w:sz w:val="24"/>
              </w:rPr>
            </w:pPr>
            <w:r w:rsidRPr="00ED5841">
              <w:rPr>
                <w:rFonts w:ascii="Century Gothic" w:hAnsi="Century Gothic" w:cs="Courier New"/>
                <w:color w:val="1F497D" w:themeColor="text2"/>
                <w:sz w:val="24"/>
              </w:rPr>
              <w:t>Nome e Cognome del referente</w:t>
            </w:r>
          </w:p>
        </w:tc>
        <w:tc>
          <w:tcPr>
            <w:tcW w:w="3686" w:type="dxa"/>
          </w:tcPr>
          <w:p w:rsidR="00E628E2" w:rsidRPr="00ED5841" w:rsidRDefault="00E628E2" w:rsidP="00E106C5">
            <w:pPr>
              <w:ind w:left="567" w:right="565"/>
              <w:jc w:val="both"/>
              <w:rPr>
                <w:rFonts w:ascii="Century Gothic" w:hAnsi="Century Gothic" w:cs="Courier New"/>
                <w:color w:val="1F497D" w:themeColor="text2"/>
                <w:sz w:val="24"/>
              </w:rPr>
            </w:pPr>
          </w:p>
        </w:tc>
      </w:tr>
      <w:tr w:rsidR="00E628E2" w:rsidRPr="00ED5841" w:rsidTr="00FB60CA">
        <w:tc>
          <w:tcPr>
            <w:tcW w:w="4536" w:type="dxa"/>
            <w:vAlign w:val="center"/>
          </w:tcPr>
          <w:p w:rsidR="00E628E2" w:rsidRPr="00ED5841" w:rsidRDefault="00E628E2" w:rsidP="00E106C5">
            <w:pPr>
              <w:ind w:left="567" w:right="565"/>
              <w:jc w:val="both"/>
              <w:rPr>
                <w:rFonts w:ascii="Century Gothic" w:hAnsi="Century Gothic" w:cs="Courier New"/>
                <w:color w:val="1F497D" w:themeColor="text2"/>
                <w:sz w:val="24"/>
              </w:rPr>
            </w:pPr>
            <w:r w:rsidRPr="00ED5841">
              <w:rPr>
                <w:rFonts w:ascii="Century Gothic" w:hAnsi="Century Gothic" w:cs="Courier New"/>
                <w:color w:val="1F497D" w:themeColor="text2"/>
                <w:sz w:val="24"/>
              </w:rPr>
              <w:t>Ruolo in azienda</w:t>
            </w:r>
          </w:p>
        </w:tc>
        <w:tc>
          <w:tcPr>
            <w:tcW w:w="3686" w:type="dxa"/>
          </w:tcPr>
          <w:p w:rsidR="00E628E2" w:rsidRPr="00ED5841" w:rsidRDefault="00E628E2" w:rsidP="00E106C5">
            <w:pPr>
              <w:ind w:left="567" w:right="565"/>
              <w:jc w:val="both"/>
              <w:rPr>
                <w:rFonts w:ascii="Century Gothic" w:hAnsi="Century Gothic" w:cs="Courier New"/>
                <w:color w:val="1F497D" w:themeColor="text2"/>
                <w:sz w:val="24"/>
              </w:rPr>
            </w:pPr>
          </w:p>
        </w:tc>
      </w:tr>
      <w:tr w:rsidR="00E628E2" w:rsidRPr="00ED5841" w:rsidTr="00FB60CA">
        <w:tc>
          <w:tcPr>
            <w:tcW w:w="4536" w:type="dxa"/>
            <w:vAlign w:val="center"/>
          </w:tcPr>
          <w:p w:rsidR="00E628E2" w:rsidRPr="00ED5841" w:rsidRDefault="00E628E2" w:rsidP="00E106C5">
            <w:pPr>
              <w:ind w:left="567" w:right="565"/>
              <w:jc w:val="both"/>
              <w:rPr>
                <w:rFonts w:ascii="Century Gothic" w:hAnsi="Century Gothic" w:cs="Courier New"/>
                <w:color w:val="1F497D" w:themeColor="text2"/>
                <w:sz w:val="24"/>
              </w:rPr>
            </w:pPr>
            <w:r w:rsidRPr="00ED5841">
              <w:rPr>
                <w:rFonts w:ascii="Century Gothic" w:hAnsi="Century Gothic" w:cs="Courier New"/>
                <w:color w:val="1F497D" w:themeColor="text2"/>
                <w:sz w:val="24"/>
              </w:rPr>
              <w:t xml:space="preserve">Telefono </w:t>
            </w:r>
          </w:p>
        </w:tc>
        <w:tc>
          <w:tcPr>
            <w:tcW w:w="3686" w:type="dxa"/>
          </w:tcPr>
          <w:p w:rsidR="00E628E2" w:rsidRPr="00ED5841" w:rsidRDefault="00E628E2" w:rsidP="00E106C5">
            <w:pPr>
              <w:ind w:left="567" w:right="565"/>
              <w:jc w:val="both"/>
              <w:rPr>
                <w:rFonts w:ascii="Century Gothic" w:hAnsi="Century Gothic" w:cs="Courier New"/>
                <w:color w:val="1F497D" w:themeColor="text2"/>
                <w:sz w:val="24"/>
              </w:rPr>
            </w:pPr>
          </w:p>
        </w:tc>
      </w:tr>
      <w:tr w:rsidR="00E628E2" w:rsidRPr="00ED5841" w:rsidTr="00FB60CA">
        <w:tc>
          <w:tcPr>
            <w:tcW w:w="4536" w:type="dxa"/>
            <w:vAlign w:val="center"/>
          </w:tcPr>
          <w:p w:rsidR="00E628E2" w:rsidRPr="00ED5841" w:rsidRDefault="00E628E2" w:rsidP="00E106C5">
            <w:pPr>
              <w:ind w:left="567" w:right="565"/>
              <w:jc w:val="both"/>
              <w:rPr>
                <w:rFonts w:ascii="Century Gothic" w:hAnsi="Century Gothic" w:cs="Courier New"/>
                <w:color w:val="1F497D" w:themeColor="text2"/>
                <w:sz w:val="24"/>
              </w:rPr>
            </w:pPr>
            <w:r w:rsidRPr="00ED5841">
              <w:rPr>
                <w:rFonts w:ascii="Century Gothic" w:hAnsi="Century Gothic" w:cs="Courier New"/>
                <w:color w:val="1F497D" w:themeColor="text2"/>
                <w:sz w:val="24"/>
              </w:rPr>
              <w:t>Fax</w:t>
            </w:r>
          </w:p>
        </w:tc>
        <w:tc>
          <w:tcPr>
            <w:tcW w:w="3686" w:type="dxa"/>
          </w:tcPr>
          <w:p w:rsidR="00E628E2" w:rsidRPr="00ED5841" w:rsidRDefault="00E628E2" w:rsidP="00E106C5">
            <w:pPr>
              <w:ind w:left="567" w:right="565"/>
              <w:jc w:val="both"/>
              <w:rPr>
                <w:rFonts w:ascii="Century Gothic" w:hAnsi="Century Gothic" w:cs="Courier New"/>
                <w:color w:val="1F497D" w:themeColor="text2"/>
                <w:sz w:val="24"/>
              </w:rPr>
            </w:pPr>
          </w:p>
        </w:tc>
      </w:tr>
      <w:tr w:rsidR="00E628E2" w:rsidRPr="00ED5841" w:rsidTr="00FB60CA">
        <w:tc>
          <w:tcPr>
            <w:tcW w:w="4536" w:type="dxa"/>
            <w:vAlign w:val="center"/>
          </w:tcPr>
          <w:p w:rsidR="00E628E2" w:rsidRPr="00ED5841" w:rsidRDefault="00E628E2" w:rsidP="00E106C5">
            <w:pPr>
              <w:ind w:left="567" w:right="565"/>
              <w:jc w:val="both"/>
              <w:rPr>
                <w:rFonts w:ascii="Century Gothic" w:hAnsi="Century Gothic" w:cs="Courier New"/>
                <w:color w:val="1F497D" w:themeColor="text2"/>
                <w:sz w:val="24"/>
              </w:rPr>
            </w:pPr>
            <w:r w:rsidRPr="00ED5841">
              <w:rPr>
                <w:rFonts w:ascii="Century Gothic" w:hAnsi="Century Gothic" w:cs="Courier New"/>
                <w:color w:val="1F497D" w:themeColor="text2"/>
                <w:sz w:val="24"/>
              </w:rPr>
              <w:t>Indirizzo e-mail</w:t>
            </w:r>
          </w:p>
        </w:tc>
        <w:tc>
          <w:tcPr>
            <w:tcW w:w="3686" w:type="dxa"/>
          </w:tcPr>
          <w:p w:rsidR="00E628E2" w:rsidRPr="00ED5841" w:rsidRDefault="00E628E2" w:rsidP="00E106C5">
            <w:pPr>
              <w:ind w:left="567" w:right="565"/>
              <w:jc w:val="both"/>
              <w:rPr>
                <w:rFonts w:ascii="Century Gothic" w:hAnsi="Century Gothic" w:cs="Courier New"/>
                <w:color w:val="1F497D" w:themeColor="text2"/>
                <w:sz w:val="24"/>
              </w:rPr>
            </w:pPr>
          </w:p>
        </w:tc>
      </w:tr>
      <w:tr w:rsidR="00E628E2" w:rsidRPr="00ED5841" w:rsidTr="00FB60CA">
        <w:tc>
          <w:tcPr>
            <w:tcW w:w="4536" w:type="dxa"/>
            <w:vAlign w:val="center"/>
          </w:tcPr>
          <w:p w:rsidR="00E628E2" w:rsidRPr="00ED5841" w:rsidRDefault="00E628E2" w:rsidP="00E106C5">
            <w:pPr>
              <w:ind w:left="567" w:right="565"/>
              <w:jc w:val="both"/>
              <w:rPr>
                <w:rFonts w:ascii="Century Gothic" w:hAnsi="Century Gothic" w:cs="Courier New"/>
                <w:color w:val="1F497D" w:themeColor="text2"/>
                <w:sz w:val="24"/>
              </w:rPr>
            </w:pPr>
            <w:r w:rsidRPr="00ED5841">
              <w:rPr>
                <w:rFonts w:ascii="Century Gothic" w:hAnsi="Century Gothic" w:cs="Courier New"/>
                <w:color w:val="1F497D" w:themeColor="text2"/>
                <w:sz w:val="24"/>
              </w:rPr>
              <w:t>Data di compilazione</w:t>
            </w:r>
          </w:p>
        </w:tc>
        <w:tc>
          <w:tcPr>
            <w:tcW w:w="3686" w:type="dxa"/>
          </w:tcPr>
          <w:p w:rsidR="00E628E2" w:rsidRPr="00ED5841" w:rsidRDefault="00E628E2" w:rsidP="00E106C5">
            <w:pPr>
              <w:ind w:left="567" w:right="565"/>
              <w:jc w:val="both"/>
              <w:rPr>
                <w:rFonts w:ascii="Century Gothic" w:hAnsi="Century Gothic" w:cs="Courier New"/>
                <w:color w:val="1F497D" w:themeColor="text2"/>
                <w:sz w:val="24"/>
              </w:rPr>
            </w:pPr>
          </w:p>
        </w:tc>
      </w:tr>
    </w:tbl>
    <w:p w:rsidR="00E628E2" w:rsidRDefault="00E628E2" w:rsidP="00E106C5">
      <w:pPr>
        <w:ind w:left="567" w:right="565"/>
        <w:jc w:val="both"/>
        <w:rPr>
          <w:rFonts w:ascii="Century Gothic" w:hAnsi="Century Gothic" w:cs="Courier New"/>
          <w:b/>
          <w:bCs/>
          <w:color w:val="1F497D" w:themeColor="text2"/>
          <w:sz w:val="24"/>
        </w:rPr>
      </w:pPr>
    </w:p>
    <w:p w:rsidR="00E628E2" w:rsidRPr="00ED5841" w:rsidRDefault="00E628E2" w:rsidP="00E106C5">
      <w:pPr>
        <w:ind w:left="567" w:right="565"/>
        <w:jc w:val="both"/>
        <w:rPr>
          <w:rFonts w:ascii="Century Gothic" w:hAnsi="Century Gothic" w:cs="Courier New"/>
          <w:b/>
          <w:bCs/>
          <w:i/>
          <w:color w:val="1F497D" w:themeColor="text2"/>
          <w:sz w:val="24"/>
        </w:rPr>
      </w:pPr>
      <w:r w:rsidRPr="00ED5841">
        <w:rPr>
          <w:rFonts w:ascii="Century Gothic" w:hAnsi="Century Gothic" w:cs="Courier New"/>
          <w:b/>
          <w:bCs/>
          <w:i/>
          <w:color w:val="1F497D" w:themeColor="text2"/>
          <w:sz w:val="24"/>
        </w:rPr>
        <w:t>Informativa sul trattamento dei dati personali</w:t>
      </w:r>
      <w:r w:rsidR="000B62CD" w:rsidRPr="000B62CD">
        <w:rPr>
          <w:rFonts w:ascii="Century Gothic" w:hAnsi="Century Gothic" w:cs="Courier New"/>
          <w:color w:val="1F497D" w:themeColor="text2"/>
          <w:sz w:val="24"/>
        </w:rPr>
        <w:t xml:space="preserve"> </w:t>
      </w:r>
      <w:r w:rsidR="000B62CD">
        <w:rPr>
          <w:rFonts w:ascii="Century Gothic" w:hAnsi="Century Gothic" w:cs="Courier New"/>
          <w:b/>
          <w:bCs/>
          <w:i/>
          <w:color w:val="1F497D" w:themeColor="text2"/>
          <w:sz w:val="24"/>
        </w:rPr>
        <w:t>a</w:t>
      </w:r>
      <w:r w:rsidR="000B62CD" w:rsidRPr="000B62CD">
        <w:rPr>
          <w:rFonts w:ascii="Century Gothic" w:hAnsi="Century Gothic" w:cs="Courier New"/>
          <w:b/>
          <w:bCs/>
          <w:i/>
          <w:color w:val="1F497D" w:themeColor="text2"/>
          <w:sz w:val="24"/>
        </w:rPr>
        <w:t xml:space="preserve">i sensi dell'art. 13 del D. </w:t>
      </w:r>
      <w:proofErr w:type="spellStart"/>
      <w:r w:rsidR="000B62CD" w:rsidRPr="000B62CD">
        <w:rPr>
          <w:rFonts w:ascii="Century Gothic" w:hAnsi="Century Gothic" w:cs="Courier New"/>
          <w:b/>
          <w:bCs/>
          <w:i/>
          <w:color w:val="1F497D" w:themeColor="text2"/>
          <w:sz w:val="24"/>
        </w:rPr>
        <w:t>Lgs</w:t>
      </w:r>
      <w:proofErr w:type="spellEnd"/>
      <w:r w:rsidR="000B62CD" w:rsidRPr="000B62CD">
        <w:rPr>
          <w:rFonts w:ascii="Century Gothic" w:hAnsi="Century Gothic" w:cs="Courier New"/>
          <w:b/>
          <w:bCs/>
          <w:i/>
          <w:color w:val="1F497D" w:themeColor="text2"/>
          <w:sz w:val="24"/>
        </w:rPr>
        <w:t xml:space="preserve">. n. 196/2003 “Codice in materia di protezione dei dati personali” </w:t>
      </w:r>
    </w:p>
    <w:p w:rsidR="00BF67EA" w:rsidRDefault="00BF67EA" w:rsidP="00E106C5">
      <w:pPr>
        <w:ind w:left="567" w:right="565" w:firstLine="567"/>
        <w:jc w:val="both"/>
        <w:rPr>
          <w:rFonts w:ascii="Century Gothic" w:hAnsi="Century Gothic" w:cs="Courier New"/>
          <w:color w:val="1F497D" w:themeColor="text2"/>
          <w:sz w:val="24"/>
        </w:rPr>
      </w:pPr>
      <w:r>
        <w:rPr>
          <w:rFonts w:ascii="Century Gothic" w:hAnsi="Century Gothic" w:cs="Courier New"/>
          <w:color w:val="1F497D" w:themeColor="text2"/>
          <w:sz w:val="24"/>
        </w:rPr>
        <w:t>Agenzia delle entrate-Riscossione</w:t>
      </w:r>
      <w:r w:rsidR="00E22243">
        <w:rPr>
          <w:rFonts w:ascii="Century Gothic" w:hAnsi="Century Gothic" w:cs="Courier New"/>
          <w:color w:val="1F497D" w:themeColor="text2"/>
          <w:sz w:val="24"/>
        </w:rPr>
        <w:t xml:space="preserve">, </w:t>
      </w:r>
      <w:r w:rsidRPr="00BF67EA">
        <w:rPr>
          <w:rFonts w:ascii="Century Gothic" w:hAnsi="Century Gothic" w:cs="Courier New"/>
          <w:color w:val="1F497D" w:themeColor="text2"/>
          <w:sz w:val="24"/>
        </w:rPr>
        <w:t xml:space="preserve">nella sua qualità di Titolare del trattamento, provvede alla raccolta ed al trattamento dei dati personali </w:t>
      </w:r>
      <w:r w:rsidR="000B62CD">
        <w:rPr>
          <w:rFonts w:ascii="Century Gothic" w:hAnsi="Century Gothic" w:cs="Courier New"/>
          <w:color w:val="1F497D" w:themeColor="text2"/>
          <w:sz w:val="24"/>
        </w:rPr>
        <w:t xml:space="preserve">forniti </w:t>
      </w:r>
      <w:r w:rsidRPr="00BF67EA">
        <w:rPr>
          <w:rFonts w:ascii="Century Gothic" w:hAnsi="Century Gothic" w:cs="Courier New"/>
          <w:color w:val="1F497D" w:themeColor="text2"/>
          <w:sz w:val="24"/>
        </w:rPr>
        <w:t>mediante la compilazione del presente</w:t>
      </w:r>
      <w:r w:rsidR="00CB77D5">
        <w:rPr>
          <w:rFonts w:ascii="Century Gothic" w:hAnsi="Century Gothic" w:cs="Courier New"/>
          <w:color w:val="1F497D" w:themeColor="text2"/>
          <w:sz w:val="24"/>
        </w:rPr>
        <w:t xml:space="preserve"> documento di consultazione di mercato</w:t>
      </w:r>
      <w:r w:rsidRPr="00BF67EA">
        <w:rPr>
          <w:rFonts w:ascii="Century Gothic" w:hAnsi="Century Gothic" w:cs="Courier New"/>
          <w:color w:val="1F497D" w:themeColor="text2"/>
          <w:sz w:val="24"/>
        </w:rPr>
        <w:t>.</w:t>
      </w:r>
    </w:p>
    <w:p w:rsidR="00BF67EA" w:rsidRPr="00BF67EA" w:rsidRDefault="00BF67EA" w:rsidP="00E106C5">
      <w:pPr>
        <w:ind w:left="567" w:right="565" w:firstLine="567"/>
        <w:jc w:val="both"/>
        <w:rPr>
          <w:rFonts w:ascii="Century Gothic" w:hAnsi="Century Gothic" w:cs="Courier New"/>
          <w:color w:val="1F497D" w:themeColor="text2"/>
          <w:sz w:val="24"/>
        </w:rPr>
      </w:pPr>
      <w:r>
        <w:rPr>
          <w:rFonts w:ascii="Century Gothic" w:hAnsi="Century Gothic" w:cs="Courier New"/>
          <w:color w:val="1F497D" w:themeColor="text2"/>
          <w:sz w:val="24"/>
        </w:rPr>
        <w:t>L</w:t>
      </w:r>
      <w:r w:rsidRPr="00ED5841">
        <w:rPr>
          <w:rFonts w:ascii="Century Gothic" w:hAnsi="Century Gothic" w:cs="Courier New"/>
          <w:color w:val="1F497D" w:themeColor="text2"/>
          <w:sz w:val="24"/>
        </w:rPr>
        <w:t xml:space="preserve">a raccolta ed il trattamento dei </w:t>
      </w:r>
      <w:r w:rsidR="000B62CD">
        <w:rPr>
          <w:rFonts w:ascii="Century Gothic" w:hAnsi="Century Gothic" w:cs="Courier New"/>
          <w:color w:val="1F497D" w:themeColor="text2"/>
          <w:sz w:val="24"/>
        </w:rPr>
        <w:t xml:space="preserve">predetti </w:t>
      </w:r>
      <w:r w:rsidRPr="00ED5841">
        <w:rPr>
          <w:rFonts w:ascii="Century Gothic" w:hAnsi="Century Gothic" w:cs="Courier New"/>
          <w:color w:val="1F497D" w:themeColor="text2"/>
          <w:sz w:val="24"/>
        </w:rPr>
        <w:t>dati personali sono effettuati al fine di consentire a</w:t>
      </w:r>
      <w:r>
        <w:rPr>
          <w:rFonts w:ascii="Century Gothic" w:hAnsi="Century Gothic" w:cs="Courier New"/>
          <w:color w:val="1F497D" w:themeColor="text2"/>
          <w:sz w:val="24"/>
        </w:rPr>
        <w:t>d</w:t>
      </w:r>
      <w:r w:rsidRPr="00ED5841">
        <w:rPr>
          <w:rFonts w:ascii="Century Gothic" w:hAnsi="Century Gothic" w:cs="Courier New"/>
          <w:color w:val="1F497D" w:themeColor="text2"/>
          <w:sz w:val="24"/>
        </w:rPr>
        <w:t xml:space="preserve"> </w:t>
      </w:r>
      <w:r>
        <w:rPr>
          <w:rFonts w:ascii="Century Gothic" w:hAnsi="Century Gothic" w:cs="Courier New"/>
          <w:color w:val="1F497D" w:themeColor="text2"/>
          <w:sz w:val="24"/>
        </w:rPr>
        <w:t>Agenzia delle entrate-Riscossione</w:t>
      </w:r>
      <w:r w:rsidRPr="00ED5841">
        <w:rPr>
          <w:rFonts w:ascii="Century Gothic" w:hAnsi="Century Gothic" w:cs="Courier New"/>
          <w:color w:val="1F497D" w:themeColor="text2"/>
          <w:sz w:val="24"/>
        </w:rPr>
        <w:t xml:space="preserve"> di condurre le attività connesse </w:t>
      </w:r>
      <w:r>
        <w:rPr>
          <w:rFonts w:ascii="Century Gothic" w:hAnsi="Century Gothic" w:cs="Courier New"/>
          <w:color w:val="1F497D" w:themeColor="text2"/>
          <w:sz w:val="24"/>
        </w:rPr>
        <w:t xml:space="preserve">alla consultazione </w:t>
      </w:r>
      <w:r w:rsidR="007328AC">
        <w:rPr>
          <w:rFonts w:ascii="Century Gothic" w:hAnsi="Century Gothic" w:cs="Courier New"/>
          <w:color w:val="1F497D" w:themeColor="text2"/>
          <w:sz w:val="24"/>
        </w:rPr>
        <w:t xml:space="preserve">preliminare </w:t>
      </w:r>
      <w:r>
        <w:rPr>
          <w:rFonts w:ascii="Century Gothic" w:hAnsi="Century Gothic" w:cs="Courier New"/>
          <w:color w:val="1F497D" w:themeColor="text2"/>
          <w:sz w:val="24"/>
        </w:rPr>
        <w:t>di mercato</w:t>
      </w:r>
      <w:r w:rsidRPr="000B62CD">
        <w:rPr>
          <w:rFonts w:ascii="Century Gothic" w:hAnsi="Century Gothic" w:cs="Courier New"/>
          <w:color w:val="1F497D" w:themeColor="text2"/>
          <w:sz w:val="24"/>
        </w:rPr>
        <w:t>.</w:t>
      </w:r>
      <w:r w:rsidRPr="00ED5841">
        <w:rPr>
          <w:rFonts w:ascii="Century Gothic" w:hAnsi="Century Gothic" w:cs="Courier New"/>
          <w:color w:val="1F497D" w:themeColor="text2"/>
          <w:sz w:val="24"/>
        </w:rPr>
        <w:t xml:space="preserve"> </w:t>
      </w:r>
    </w:p>
    <w:p w:rsidR="00CB77D5" w:rsidRDefault="00446AEC" w:rsidP="00E106C5">
      <w:pPr>
        <w:ind w:left="567" w:right="565" w:firstLine="567"/>
        <w:jc w:val="both"/>
        <w:rPr>
          <w:rFonts w:ascii="Century Gothic" w:hAnsi="Century Gothic" w:cs="Courier New"/>
          <w:color w:val="1F497D" w:themeColor="text2"/>
          <w:sz w:val="24"/>
        </w:rPr>
      </w:pPr>
      <w:r w:rsidRPr="00E22243">
        <w:rPr>
          <w:rFonts w:ascii="Century Gothic" w:hAnsi="Century Gothic" w:cs="Courier New"/>
          <w:color w:val="1F497D" w:themeColor="text2"/>
          <w:sz w:val="24"/>
        </w:rPr>
        <w:t xml:space="preserve">Il conferimento dei dati </w:t>
      </w:r>
      <w:r w:rsidR="00A75D1E">
        <w:rPr>
          <w:rFonts w:ascii="Century Gothic" w:hAnsi="Century Gothic" w:cs="Courier New"/>
          <w:color w:val="1F497D" w:themeColor="text2"/>
          <w:sz w:val="24"/>
        </w:rPr>
        <w:t xml:space="preserve">in questione </w:t>
      </w:r>
      <w:r w:rsidRPr="00E22243">
        <w:rPr>
          <w:rFonts w:ascii="Century Gothic" w:hAnsi="Century Gothic" w:cs="Courier New"/>
          <w:color w:val="1F497D" w:themeColor="text2"/>
          <w:sz w:val="24"/>
        </w:rPr>
        <w:t>è</w:t>
      </w:r>
      <w:r w:rsidR="00C10442">
        <w:rPr>
          <w:rFonts w:ascii="Century Gothic" w:hAnsi="Century Gothic" w:cs="Courier New"/>
          <w:color w:val="1F497D" w:themeColor="text2"/>
          <w:sz w:val="24"/>
        </w:rPr>
        <w:t xml:space="preserve"> </w:t>
      </w:r>
      <w:r w:rsidR="00A75D1E">
        <w:rPr>
          <w:rFonts w:ascii="Century Gothic" w:hAnsi="Century Gothic" w:cs="Courier New"/>
          <w:color w:val="1F497D" w:themeColor="text2"/>
          <w:sz w:val="24"/>
        </w:rPr>
        <w:t>facoltativo</w:t>
      </w:r>
      <w:r w:rsidR="000306E4">
        <w:rPr>
          <w:rFonts w:ascii="Century Gothic" w:hAnsi="Century Gothic" w:cs="Courier New"/>
          <w:color w:val="1F497D" w:themeColor="text2"/>
          <w:sz w:val="24"/>
        </w:rPr>
        <w:t xml:space="preserve">. </w:t>
      </w:r>
      <w:r w:rsidR="00BF67EA" w:rsidRPr="00CB77D5">
        <w:rPr>
          <w:rFonts w:ascii="Century Gothic" w:hAnsi="Century Gothic" w:cs="Courier New"/>
          <w:color w:val="1F497D" w:themeColor="text2"/>
          <w:sz w:val="24"/>
        </w:rPr>
        <w:t>I dati conferiti saranno trattati mediante l’ausilio di strumenti elettronici, telematici e manuali, con logiche strettamente correlate alla predetta finalità e comunque in modo da garantirne la sicurezza e la riservatezza, nel rispetto delle previsioni di cui all’art. 11 del</w:t>
      </w:r>
      <w:r w:rsidR="00BC7C0B" w:rsidRPr="00BC7C0B">
        <w:rPr>
          <w:rFonts w:ascii="Century Gothic" w:hAnsi="Century Gothic" w:cs="Courier New"/>
          <w:color w:val="1F497D" w:themeColor="text2"/>
          <w:sz w:val="24"/>
        </w:rPr>
        <w:t xml:space="preserve"> D. </w:t>
      </w:r>
      <w:proofErr w:type="spellStart"/>
      <w:r w:rsidR="00BC7C0B" w:rsidRPr="00BC7C0B">
        <w:rPr>
          <w:rFonts w:ascii="Century Gothic" w:hAnsi="Century Gothic" w:cs="Courier New"/>
          <w:color w:val="1F497D" w:themeColor="text2"/>
          <w:sz w:val="24"/>
        </w:rPr>
        <w:t>Lgs</w:t>
      </w:r>
      <w:proofErr w:type="spellEnd"/>
      <w:r w:rsidR="00BC7C0B" w:rsidRPr="00BC7C0B">
        <w:rPr>
          <w:rFonts w:ascii="Century Gothic" w:hAnsi="Century Gothic" w:cs="Courier New"/>
          <w:color w:val="1F497D" w:themeColor="text2"/>
          <w:sz w:val="24"/>
        </w:rPr>
        <w:t>. n. 196/2003</w:t>
      </w:r>
      <w:r w:rsidR="00BF67EA" w:rsidRPr="00CB77D5">
        <w:rPr>
          <w:rFonts w:ascii="Century Gothic" w:hAnsi="Century Gothic" w:cs="Courier New"/>
          <w:color w:val="1F497D" w:themeColor="text2"/>
          <w:sz w:val="24"/>
        </w:rPr>
        <w:t xml:space="preserve">. </w:t>
      </w:r>
    </w:p>
    <w:p w:rsidR="00CB77D5" w:rsidRPr="00CB77D5" w:rsidRDefault="00CB77D5" w:rsidP="00E106C5">
      <w:pPr>
        <w:ind w:left="567" w:right="565" w:firstLine="567"/>
        <w:jc w:val="both"/>
        <w:rPr>
          <w:rFonts w:ascii="Century Gothic" w:hAnsi="Century Gothic" w:cs="Courier New"/>
          <w:color w:val="1F497D" w:themeColor="text2"/>
          <w:sz w:val="24"/>
        </w:rPr>
      </w:pPr>
      <w:r w:rsidRPr="00CB77D5">
        <w:rPr>
          <w:rFonts w:ascii="Century Gothic" w:hAnsi="Century Gothic" w:cs="Courier New"/>
          <w:color w:val="1F497D" w:themeColor="text2"/>
          <w:sz w:val="24"/>
        </w:rPr>
        <w:t xml:space="preserve">I dati personali non possono essere oggetto di diffusione, tuttavia, se necessario per le finalità di cui sopra, possono essere comunicati: </w:t>
      </w:r>
    </w:p>
    <w:p w:rsidR="00CB77D5" w:rsidRPr="00A75D1E" w:rsidRDefault="00CB77D5" w:rsidP="00E106C5">
      <w:pPr>
        <w:pStyle w:val="Paragrafoelenco"/>
        <w:numPr>
          <w:ilvl w:val="0"/>
          <w:numId w:val="25"/>
        </w:numPr>
        <w:ind w:right="565"/>
        <w:jc w:val="both"/>
        <w:rPr>
          <w:rFonts w:ascii="Century Gothic" w:hAnsi="Century Gothic" w:cs="Courier New"/>
          <w:color w:val="1F497D" w:themeColor="text2"/>
          <w:sz w:val="24"/>
        </w:rPr>
      </w:pPr>
      <w:r w:rsidRPr="00A75D1E">
        <w:rPr>
          <w:rFonts w:ascii="Century Gothic" w:hAnsi="Century Gothic" w:cs="Courier New"/>
          <w:color w:val="1F497D" w:themeColor="text2"/>
          <w:sz w:val="24"/>
        </w:rPr>
        <w:t xml:space="preserve">ai soggetti a cui la comunicazione dei dati debba essere effettuata in adempimento di un obbligo previsto dalla </w:t>
      </w:r>
      <w:r w:rsidRPr="00A75D1E">
        <w:rPr>
          <w:rFonts w:ascii="Century Gothic" w:hAnsi="Century Gothic" w:cs="Courier New"/>
          <w:color w:val="1F497D" w:themeColor="text2"/>
          <w:sz w:val="24"/>
        </w:rPr>
        <w:lastRenderedPageBreak/>
        <w:t xml:space="preserve">legge, da un regolamento o dalla normativa comunitaria, nonché da convenzioni in materia di riscossione; </w:t>
      </w:r>
    </w:p>
    <w:p w:rsidR="00CB77D5" w:rsidRPr="00A75D1E" w:rsidRDefault="00CB77D5" w:rsidP="00E106C5">
      <w:pPr>
        <w:pStyle w:val="Paragrafoelenco"/>
        <w:numPr>
          <w:ilvl w:val="0"/>
          <w:numId w:val="25"/>
        </w:numPr>
        <w:ind w:right="565"/>
        <w:jc w:val="both"/>
        <w:rPr>
          <w:rFonts w:ascii="Century Gothic" w:hAnsi="Century Gothic" w:cs="Courier New"/>
          <w:color w:val="1F497D" w:themeColor="text2"/>
          <w:sz w:val="24"/>
        </w:rPr>
      </w:pPr>
      <w:r w:rsidRPr="00A75D1E">
        <w:rPr>
          <w:rFonts w:ascii="Century Gothic" w:hAnsi="Century Gothic" w:cs="Courier New"/>
          <w:color w:val="1F497D" w:themeColor="text2"/>
          <w:sz w:val="24"/>
        </w:rPr>
        <w:t>ai soggetti designati dai</w:t>
      </w:r>
      <w:r w:rsidR="00A75D1E">
        <w:rPr>
          <w:rFonts w:ascii="Century Gothic" w:hAnsi="Century Gothic" w:cs="Courier New"/>
          <w:color w:val="1F497D" w:themeColor="text2"/>
          <w:sz w:val="24"/>
        </w:rPr>
        <w:t xml:space="preserve"> </w:t>
      </w:r>
      <w:r w:rsidRPr="00A75D1E">
        <w:rPr>
          <w:rFonts w:ascii="Century Gothic" w:hAnsi="Century Gothic" w:cs="Courier New"/>
          <w:color w:val="1F497D" w:themeColor="text2"/>
          <w:sz w:val="24"/>
        </w:rPr>
        <w:t>Titolari, in qualità di Responsabili esterni ovvero interni e di Incaricati del trattamento.</w:t>
      </w:r>
    </w:p>
    <w:p w:rsidR="00CB77D5" w:rsidRPr="00A75D1E" w:rsidRDefault="00BF67EA" w:rsidP="00E106C5">
      <w:pPr>
        <w:ind w:left="567" w:right="565" w:firstLine="567"/>
        <w:jc w:val="both"/>
        <w:rPr>
          <w:rFonts w:ascii="Century Gothic" w:hAnsi="Century Gothic" w:cs="Courier New"/>
          <w:color w:val="1F497D" w:themeColor="text2"/>
          <w:sz w:val="24"/>
        </w:rPr>
      </w:pPr>
      <w:r w:rsidRPr="00A75D1E">
        <w:rPr>
          <w:rFonts w:ascii="Century Gothic" w:hAnsi="Century Gothic" w:cs="Courier New"/>
          <w:color w:val="1F497D" w:themeColor="text2"/>
          <w:sz w:val="24"/>
        </w:rPr>
        <w:t xml:space="preserve">Nell’ambito dei diritti </w:t>
      </w:r>
      <w:r w:rsidR="00A75D1E">
        <w:rPr>
          <w:rFonts w:ascii="Century Gothic" w:hAnsi="Century Gothic" w:cs="Courier New"/>
          <w:color w:val="1F497D" w:themeColor="text2"/>
          <w:sz w:val="24"/>
        </w:rPr>
        <w:t xml:space="preserve"> di cui </w:t>
      </w:r>
      <w:r w:rsidRPr="00A75D1E">
        <w:rPr>
          <w:rFonts w:ascii="Century Gothic" w:hAnsi="Century Gothic" w:cs="Courier New"/>
          <w:color w:val="1F497D" w:themeColor="text2"/>
          <w:sz w:val="24"/>
        </w:rPr>
        <w:t>all'art. 7</w:t>
      </w:r>
      <w:r w:rsidR="00CB77D5" w:rsidRPr="00A75D1E">
        <w:rPr>
          <w:rFonts w:ascii="Century Gothic" w:hAnsi="Century Gothic" w:cs="Courier New"/>
          <w:color w:val="1F497D" w:themeColor="text2"/>
          <w:sz w:val="24"/>
          <w:vertAlign w:val="superscript"/>
        </w:rPr>
        <w:footnoteReference w:id="1"/>
      </w:r>
      <w:r w:rsidRPr="00A75D1E">
        <w:rPr>
          <w:rFonts w:ascii="Century Gothic" w:hAnsi="Century Gothic" w:cs="Courier New"/>
          <w:color w:val="1F497D" w:themeColor="text2"/>
          <w:sz w:val="24"/>
        </w:rPr>
        <w:t xml:space="preserve"> del </w:t>
      </w:r>
      <w:r w:rsidR="00A75D1E" w:rsidRPr="00A75D1E">
        <w:rPr>
          <w:rFonts w:ascii="Century Gothic" w:hAnsi="Century Gothic" w:cs="Courier New"/>
          <w:color w:val="1F497D" w:themeColor="text2"/>
          <w:sz w:val="24"/>
        </w:rPr>
        <w:t xml:space="preserve">D. </w:t>
      </w:r>
      <w:proofErr w:type="spellStart"/>
      <w:r w:rsidR="00A75D1E" w:rsidRPr="00A75D1E">
        <w:rPr>
          <w:rFonts w:ascii="Century Gothic" w:hAnsi="Century Gothic" w:cs="Courier New"/>
          <w:color w:val="1F497D" w:themeColor="text2"/>
          <w:sz w:val="24"/>
        </w:rPr>
        <w:t>Lgs</w:t>
      </w:r>
      <w:proofErr w:type="spellEnd"/>
      <w:r w:rsidR="00A75D1E" w:rsidRPr="00A75D1E">
        <w:rPr>
          <w:rFonts w:ascii="Century Gothic" w:hAnsi="Century Gothic" w:cs="Courier New"/>
          <w:color w:val="1F497D" w:themeColor="text2"/>
          <w:sz w:val="24"/>
        </w:rPr>
        <w:t>. n. 196/2003</w:t>
      </w:r>
      <w:r w:rsidRPr="00A75D1E">
        <w:rPr>
          <w:rFonts w:ascii="Century Gothic" w:hAnsi="Century Gothic" w:cs="Courier New"/>
          <w:color w:val="1F497D" w:themeColor="text2"/>
          <w:sz w:val="24"/>
        </w:rPr>
        <w:t>,</w:t>
      </w:r>
      <w:r w:rsidR="00A75D1E">
        <w:rPr>
          <w:rFonts w:ascii="Century Gothic" w:hAnsi="Century Gothic" w:cs="Courier New"/>
          <w:color w:val="1F497D" w:themeColor="text2"/>
          <w:sz w:val="24"/>
        </w:rPr>
        <w:t xml:space="preserve"> </w:t>
      </w:r>
      <w:r w:rsidR="00C10442">
        <w:rPr>
          <w:rFonts w:ascii="Century Gothic" w:hAnsi="Century Gothic" w:cs="Courier New"/>
          <w:color w:val="1F497D" w:themeColor="text2"/>
          <w:sz w:val="24"/>
        </w:rPr>
        <w:t xml:space="preserve">l’interessato ha </w:t>
      </w:r>
      <w:r w:rsidRPr="00A75D1E">
        <w:rPr>
          <w:rFonts w:ascii="Century Gothic" w:hAnsi="Century Gothic" w:cs="Courier New"/>
          <w:color w:val="1F497D" w:themeColor="text2"/>
          <w:sz w:val="24"/>
        </w:rPr>
        <w:t>il diritto</w:t>
      </w:r>
      <w:r w:rsidR="00A75D1E" w:rsidRPr="00A75D1E">
        <w:rPr>
          <w:rFonts w:ascii="Century Gothic" w:hAnsi="Century Gothic" w:cs="Courier New"/>
          <w:color w:val="1F497D" w:themeColor="text2"/>
          <w:sz w:val="24"/>
        </w:rPr>
        <w:t xml:space="preserve"> di ottenere</w:t>
      </w:r>
      <w:r w:rsidRPr="00A75D1E">
        <w:rPr>
          <w:rFonts w:ascii="Century Gothic" w:hAnsi="Century Gothic" w:cs="Courier New"/>
          <w:color w:val="1F497D" w:themeColor="text2"/>
          <w:sz w:val="24"/>
        </w:rPr>
        <w:t xml:space="preserve">, in qualunque momento, la conferma dell'esistenza di dati personali che </w:t>
      </w:r>
      <w:r w:rsidR="00C10442">
        <w:rPr>
          <w:rFonts w:ascii="Century Gothic" w:hAnsi="Century Gothic" w:cs="Courier New"/>
          <w:color w:val="1F497D" w:themeColor="text2"/>
          <w:sz w:val="24"/>
        </w:rPr>
        <w:t xml:space="preserve">lo </w:t>
      </w:r>
      <w:r w:rsidRPr="00A75D1E">
        <w:rPr>
          <w:rFonts w:ascii="Century Gothic" w:hAnsi="Century Gothic" w:cs="Courier New"/>
          <w:color w:val="1F497D" w:themeColor="text2"/>
          <w:sz w:val="24"/>
        </w:rPr>
        <w:t>riguardano</w:t>
      </w:r>
      <w:r w:rsidR="00A75D1E">
        <w:rPr>
          <w:rFonts w:ascii="Century Gothic" w:hAnsi="Century Gothic" w:cs="Courier New"/>
          <w:color w:val="1F497D" w:themeColor="text2"/>
          <w:sz w:val="24"/>
        </w:rPr>
        <w:t xml:space="preserve"> </w:t>
      </w:r>
      <w:r w:rsidRPr="00A75D1E">
        <w:rPr>
          <w:rFonts w:ascii="Century Gothic" w:hAnsi="Century Gothic" w:cs="Courier New"/>
          <w:color w:val="1F497D" w:themeColor="text2"/>
          <w:sz w:val="24"/>
        </w:rPr>
        <w:t xml:space="preserve">e la loro comunicazione in forma intelligibile, nonché </w:t>
      </w:r>
      <w:r w:rsidR="00A75D1E">
        <w:rPr>
          <w:rFonts w:ascii="Century Gothic" w:hAnsi="Century Gothic" w:cs="Courier New"/>
          <w:color w:val="1F497D" w:themeColor="text2"/>
          <w:sz w:val="24"/>
        </w:rPr>
        <w:t xml:space="preserve">di </w:t>
      </w:r>
      <w:r w:rsidRPr="00A75D1E">
        <w:rPr>
          <w:rFonts w:ascii="Century Gothic" w:hAnsi="Century Gothic" w:cs="Courier New"/>
          <w:color w:val="1F497D" w:themeColor="text2"/>
          <w:sz w:val="24"/>
        </w:rPr>
        <w:t>acquisire indicazione delle finalità e modalità del trattamento ovvero della logica applicata in caso di trattamento effettuato con l’ausilio di strumenti elettronici.</w:t>
      </w:r>
    </w:p>
    <w:p w:rsidR="00A75D1E" w:rsidRPr="009347AE" w:rsidRDefault="00CB77D5" w:rsidP="00E106C5">
      <w:pPr>
        <w:ind w:left="567" w:right="565" w:firstLine="567"/>
        <w:jc w:val="both"/>
        <w:rPr>
          <w:rFonts w:ascii="Century Gothic" w:hAnsi="Century Gothic" w:cs="Courier New"/>
          <w:color w:val="1F497D" w:themeColor="text2"/>
          <w:sz w:val="24"/>
        </w:rPr>
      </w:pPr>
      <w:r w:rsidRPr="00A75D1E">
        <w:rPr>
          <w:rFonts w:ascii="Century Gothic" w:hAnsi="Century Gothic" w:cs="Courier New"/>
          <w:color w:val="1F497D" w:themeColor="text2"/>
          <w:sz w:val="24"/>
        </w:rPr>
        <w:t>Tali richieste, corredate da copia di idoneo e valido documento di riconoscimento, possono essere inoltrate ad Agenzia delle entrate-</w:t>
      </w:r>
      <w:r w:rsidRPr="009347AE">
        <w:rPr>
          <w:rFonts w:ascii="Century Gothic" w:hAnsi="Century Gothic" w:cs="Courier New"/>
          <w:color w:val="1F497D" w:themeColor="text2"/>
          <w:sz w:val="24"/>
        </w:rPr>
        <w:t xml:space="preserve">Riscossione, Responsabile pro-tempore Settore Legale e Contenzioso, via  Giuseppe Grezar, 14 - 00142 Roma oppure  all'indirizzo di posta elettronica: </w:t>
      </w:r>
      <w:hyperlink r:id="rId12" w:history="1">
        <w:r w:rsidRPr="009347AE">
          <w:rPr>
            <w:rFonts w:ascii="Century Gothic" w:hAnsi="Century Gothic" w:cs="Courier New"/>
            <w:color w:val="1F497D" w:themeColor="text2"/>
            <w:sz w:val="24"/>
          </w:rPr>
          <w:t>privacy@agenziariscossione.gov.it</w:t>
        </w:r>
      </w:hyperlink>
      <w:r w:rsidRPr="009347AE">
        <w:rPr>
          <w:rFonts w:ascii="Century Gothic" w:hAnsi="Century Gothic" w:cs="Courier New"/>
          <w:color w:val="1F497D" w:themeColor="text2"/>
          <w:sz w:val="24"/>
        </w:rPr>
        <w:t xml:space="preserve">. </w:t>
      </w:r>
    </w:p>
    <w:p w:rsidR="000B62CD" w:rsidRPr="000B62CD" w:rsidRDefault="00A75D1E" w:rsidP="00E106C5">
      <w:pPr>
        <w:ind w:left="567" w:right="565"/>
        <w:jc w:val="both"/>
        <w:rPr>
          <w:rFonts w:ascii="Century Gothic" w:hAnsi="Century Gothic" w:cs="Courier New"/>
          <w:color w:val="1F497D" w:themeColor="text2"/>
          <w:sz w:val="24"/>
        </w:rPr>
      </w:pPr>
      <w:r w:rsidRPr="009347AE">
        <w:rPr>
          <w:rFonts w:ascii="Century Gothic" w:hAnsi="Century Gothic" w:cs="Courier New"/>
          <w:color w:val="1F497D" w:themeColor="text2"/>
          <w:sz w:val="24"/>
        </w:rPr>
        <w:t>Si d</w:t>
      </w:r>
      <w:r w:rsidR="000B62CD" w:rsidRPr="009347AE">
        <w:rPr>
          <w:rFonts w:ascii="Century Gothic" w:hAnsi="Century Gothic" w:cs="Courier New"/>
          <w:color w:val="1F497D" w:themeColor="text2"/>
          <w:sz w:val="24"/>
        </w:rPr>
        <w:t xml:space="preserve">ichiara di aver preso visione dell’informativa sul trattamento dei dati personali conferiti </w:t>
      </w:r>
      <w:r w:rsidR="00207CF5" w:rsidRPr="009347AE">
        <w:rPr>
          <w:rFonts w:ascii="Century Gothic" w:hAnsi="Century Gothic" w:cs="Courier New"/>
          <w:color w:val="1F497D" w:themeColor="text2"/>
          <w:sz w:val="24"/>
        </w:rPr>
        <w:t xml:space="preserve">mediante la compilazione del presente documento </w:t>
      </w:r>
      <w:r w:rsidR="000B62CD" w:rsidRPr="009347AE">
        <w:rPr>
          <w:rFonts w:ascii="Century Gothic" w:hAnsi="Century Gothic" w:cs="Courier New"/>
          <w:color w:val="1F497D" w:themeColor="text2"/>
          <w:sz w:val="24"/>
        </w:rPr>
        <w:t xml:space="preserve">e </w:t>
      </w:r>
      <w:r w:rsidRPr="009347AE">
        <w:rPr>
          <w:rFonts w:ascii="Century Gothic" w:hAnsi="Century Gothic" w:cs="Courier New"/>
          <w:color w:val="1F497D" w:themeColor="text2"/>
          <w:sz w:val="24"/>
        </w:rPr>
        <w:t xml:space="preserve">si autorizza il trattamento dei </w:t>
      </w:r>
      <w:r w:rsidR="00207CF5" w:rsidRPr="009347AE">
        <w:rPr>
          <w:rFonts w:ascii="Century Gothic" w:hAnsi="Century Gothic" w:cs="Courier New"/>
          <w:color w:val="1F497D" w:themeColor="text2"/>
          <w:sz w:val="24"/>
        </w:rPr>
        <w:t xml:space="preserve">medesimi </w:t>
      </w:r>
      <w:r w:rsidRPr="009347AE">
        <w:rPr>
          <w:rFonts w:ascii="Century Gothic" w:hAnsi="Century Gothic" w:cs="Courier New"/>
          <w:color w:val="1F497D" w:themeColor="text2"/>
          <w:sz w:val="24"/>
        </w:rPr>
        <w:t>dati</w:t>
      </w:r>
      <w:r w:rsidR="00207CF5" w:rsidRPr="009347AE">
        <w:rPr>
          <w:rFonts w:ascii="Century Gothic" w:hAnsi="Century Gothic" w:cs="Courier New"/>
          <w:color w:val="1F497D" w:themeColor="text2"/>
          <w:sz w:val="24"/>
        </w:rPr>
        <w:t>.</w:t>
      </w:r>
      <w:r w:rsidR="00207CF5">
        <w:rPr>
          <w:rFonts w:ascii="Century Gothic" w:hAnsi="Century Gothic" w:cs="Courier New"/>
          <w:color w:val="1F497D" w:themeColor="text2"/>
          <w:sz w:val="24"/>
        </w:rPr>
        <w:t xml:space="preserve"> </w:t>
      </w:r>
    </w:p>
    <w:p w:rsidR="009C38D7" w:rsidRPr="00C41E81" w:rsidRDefault="009C38D7" w:rsidP="009C38D7">
      <w:pPr>
        <w:ind w:right="565" w:firstLine="567"/>
        <w:jc w:val="both"/>
        <w:rPr>
          <w:rFonts w:ascii="Century Gothic" w:hAnsi="Century Gothic" w:cs="Courier New"/>
          <w:b/>
          <w:bCs/>
          <w:i/>
          <w:color w:val="1F497D" w:themeColor="text2"/>
          <w:sz w:val="24"/>
          <w:szCs w:val="24"/>
        </w:rPr>
      </w:pPr>
      <w:r w:rsidRPr="00C41E81">
        <w:rPr>
          <w:rFonts w:ascii="Century Gothic" w:hAnsi="Century Gothic" w:cs="Courier New"/>
          <w:b/>
          <w:bCs/>
          <w:i/>
          <w:color w:val="1F497D" w:themeColor="text2"/>
          <w:sz w:val="24"/>
          <w:szCs w:val="24"/>
        </w:rPr>
        <w:lastRenderedPageBreak/>
        <w:t>Obiettivo della Consultazione</w:t>
      </w:r>
    </w:p>
    <w:p w:rsidR="009C38D7" w:rsidRPr="00BB0AC2" w:rsidRDefault="009C38D7" w:rsidP="009C38D7">
      <w:pPr>
        <w:tabs>
          <w:tab w:val="left" w:pos="8789"/>
        </w:tabs>
        <w:ind w:left="567" w:right="565" w:firstLine="567"/>
        <w:jc w:val="both"/>
        <w:rPr>
          <w:rFonts w:ascii="Century Gothic" w:hAnsi="Century Gothic"/>
          <w:color w:val="1F497D" w:themeColor="text2"/>
          <w:sz w:val="24"/>
          <w:szCs w:val="24"/>
        </w:rPr>
      </w:pPr>
      <w:r w:rsidRPr="00BB0AC2">
        <w:rPr>
          <w:rFonts w:ascii="Century Gothic" w:hAnsi="Century Gothic"/>
          <w:color w:val="1F497D" w:themeColor="text2"/>
          <w:sz w:val="24"/>
          <w:szCs w:val="24"/>
        </w:rPr>
        <w:t xml:space="preserve">L’Agenzia, ai sensi dell’art. 66 comma 1 del D. </w:t>
      </w:r>
      <w:proofErr w:type="spellStart"/>
      <w:r w:rsidRPr="00BB0AC2">
        <w:rPr>
          <w:rFonts w:ascii="Century Gothic" w:hAnsi="Century Gothic"/>
          <w:color w:val="1F497D" w:themeColor="text2"/>
          <w:sz w:val="24"/>
          <w:szCs w:val="24"/>
        </w:rPr>
        <w:t>Lgs</w:t>
      </w:r>
      <w:proofErr w:type="spellEnd"/>
      <w:r w:rsidRPr="00BB0AC2">
        <w:rPr>
          <w:rFonts w:ascii="Century Gothic" w:hAnsi="Century Gothic"/>
          <w:color w:val="1F497D" w:themeColor="text2"/>
          <w:sz w:val="24"/>
          <w:szCs w:val="24"/>
        </w:rPr>
        <w:t xml:space="preserve"> 50/2016 e in conformità alle recenti Linee Guida dell’ANAC n. 8 del 17 ottobre 2017 “Ricorso a procedure negoziate senza previa pubblicazione di un bando nel caso di forniture e servizi ritenuti infungibili”, tramite la presente iniziativa intende:</w:t>
      </w:r>
    </w:p>
    <w:p w:rsidR="00523CAF" w:rsidRDefault="009C38D7" w:rsidP="009C38D7">
      <w:pPr>
        <w:pStyle w:val="Paragrafoelenco"/>
        <w:numPr>
          <w:ilvl w:val="0"/>
          <w:numId w:val="32"/>
        </w:numPr>
        <w:tabs>
          <w:tab w:val="left" w:pos="8789"/>
        </w:tabs>
        <w:ind w:right="565"/>
        <w:jc w:val="both"/>
        <w:rPr>
          <w:rFonts w:ascii="Century Gothic" w:hAnsi="Century Gothic"/>
          <w:color w:val="1F497D" w:themeColor="text2"/>
          <w:sz w:val="24"/>
          <w:szCs w:val="24"/>
        </w:rPr>
      </w:pPr>
      <w:r w:rsidRPr="00BB0AC2">
        <w:rPr>
          <w:rFonts w:ascii="Century Gothic" w:hAnsi="Century Gothic"/>
          <w:color w:val="1F497D" w:themeColor="text2"/>
          <w:sz w:val="24"/>
          <w:szCs w:val="24"/>
        </w:rPr>
        <w:t>garantire la massima pubblicità all’iniziativa stessa al fine di assicurare la più ampia diffusione delle informazioni e ottenere la più efficace partecipazione da parte dei soggetti interessati;</w:t>
      </w:r>
    </w:p>
    <w:p w:rsidR="009C38D7" w:rsidRPr="00BB0AC2" w:rsidRDefault="00523CAF" w:rsidP="00FC08A4">
      <w:pPr>
        <w:pStyle w:val="Paragrafoelenco"/>
        <w:numPr>
          <w:ilvl w:val="0"/>
          <w:numId w:val="32"/>
        </w:numPr>
        <w:tabs>
          <w:tab w:val="left" w:pos="8789"/>
        </w:tabs>
        <w:ind w:right="565"/>
        <w:jc w:val="both"/>
        <w:rPr>
          <w:rFonts w:ascii="Century Gothic" w:hAnsi="Century Gothic"/>
          <w:color w:val="1F497D" w:themeColor="text2"/>
          <w:sz w:val="24"/>
          <w:szCs w:val="24"/>
        </w:rPr>
      </w:pPr>
      <w:r w:rsidRPr="00523CAF">
        <w:rPr>
          <w:rFonts w:ascii="Century Gothic" w:hAnsi="Century Gothic"/>
          <w:color w:val="1F497D" w:themeColor="text2"/>
          <w:sz w:val="24"/>
          <w:szCs w:val="24"/>
        </w:rPr>
        <w:t xml:space="preserve">conoscere se </w:t>
      </w:r>
      <w:r>
        <w:rPr>
          <w:rFonts w:ascii="Century Gothic" w:hAnsi="Century Gothic"/>
          <w:color w:val="1F497D" w:themeColor="text2"/>
          <w:sz w:val="24"/>
          <w:szCs w:val="24"/>
        </w:rPr>
        <w:t>i prodotti e servizi oggetto della presente consultazione abbi</w:t>
      </w:r>
      <w:r w:rsidRPr="00523CAF">
        <w:rPr>
          <w:rFonts w:ascii="Century Gothic" w:hAnsi="Century Gothic"/>
          <w:color w:val="1F497D" w:themeColor="text2"/>
          <w:sz w:val="24"/>
          <w:szCs w:val="24"/>
        </w:rPr>
        <w:t>ano un mercato di riferimento e le eventuali soluzioni tecniche disponibili, nonché le condizioni di prezzo mediamente praticate;</w:t>
      </w:r>
    </w:p>
    <w:p w:rsidR="009C38D7" w:rsidRPr="00BB0AC2" w:rsidRDefault="009C38D7" w:rsidP="009C38D7">
      <w:pPr>
        <w:pStyle w:val="Paragrafoelenco"/>
        <w:numPr>
          <w:ilvl w:val="0"/>
          <w:numId w:val="32"/>
        </w:numPr>
        <w:tabs>
          <w:tab w:val="left" w:pos="8789"/>
        </w:tabs>
        <w:ind w:right="565"/>
        <w:jc w:val="both"/>
        <w:rPr>
          <w:rFonts w:ascii="Century Gothic" w:hAnsi="Century Gothic"/>
          <w:color w:val="1F497D" w:themeColor="text2"/>
          <w:sz w:val="24"/>
          <w:szCs w:val="24"/>
        </w:rPr>
      </w:pPr>
      <w:r w:rsidRPr="00BB0AC2">
        <w:rPr>
          <w:rFonts w:ascii="Century Gothic" w:hAnsi="Century Gothic"/>
          <w:color w:val="1F497D" w:themeColor="text2"/>
          <w:sz w:val="24"/>
          <w:szCs w:val="24"/>
        </w:rPr>
        <w:t xml:space="preserve">rilevare l’effettiva esistenza di più operatori economici potenzialmente interessati alla </w:t>
      </w:r>
      <w:r w:rsidR="007356AC">
        <w:rPr>
          <w:rFonts w:ascii="Century Gothic" w:hAnsi="Century Gothic"/>
          <w:color w:val="1F497D" w:themeColor="text2"/>
          <w:sz w:val="24"/>
          <w:szCs w:val="24"/>
        </w:rPr>
        <w:t>fornitura</w:t>
      </w:r>
      <w:r w:rsidRPr="00BB0AC2">
        <w:rPr>
          <w:rFonts w:ascii="Century Gothic" w:hAnsi="Century Gothic"/>
          <w:color w:val="1F497D" w:themeColor="text2"/>
          <w:sz w:val="24"/>
          <w:szCs w:val="24"/>
        </w:rPr>
        <w:t xml:space="preserve"> </w:t>
      </w:r>
      <w:r w:rsidR="007356AC">
        <w:rPr>
          <w:rFonts w:ascii="Century Gothic" w:hAnsi="Century Gothic"/>
          <w:color w:val="1F497D" w:themeColor="text2"/>
          <w:sz w:val="24"/>
          <w:szCs w:val="24"/>
        </w:rPr>
        <w:t xml:space="preserve">dei prodotti e servizi </w:t>
      </w:r>
      <w:r w:rsidRPr="00BB0AC2">
        <w:rPr>
          <w:rFonts w:ascii="Century Gothic" w:hAnsi="Century Gothic"/>
          <w:color w:val="1F497D" w:themeColor="text2"/>
          <w:sz w:val="24"/>
          <w:szCs w:val="24"/>
        </w:rPr>
        <w:t>di cui al</w:t>
      </w:r>
      <w:r w:rsidR="007356AC">
        <w:rPr>
          <w:rFonts w:ascii="Century Gothic" w:hAnsi="Century Gothic"/>
          <w:color w:val="1F497D" w:themeColor="text2"/>
          <w:sz w:val="24"/>
          <w:szCs w:val="24"/>
        </w:rPr>
        <w:t>la presente consultazione</w:t>
      </w:r>
      <w:r w:rsidRPr="00BB0AC2">
        <w:rPr>
          <w:rFonts w:ascii="Century Gothic" w:hAnsi="Century Gothic"/>
          <w:color w:val="1F497D" w:themeColor="text2"/>
          <w:sz w:val="24"/>
          <w:szCs w:val="24"/>
        </w:rPr>
        <w:t>;</w:t>
      </w:r>
    </w:p>
    <w:p w:rsidR="009C38D7" w:rsidRDefault="009C38D7" w:rsidP="009C38D7">
      <w:pPr>
        <w:pStyle w:val="Paragrafoelenco"/>
        <w:numPr>
          <w:ilvl w:val="0"/>
          <w:numId w:val="32"/>
        </w:numPr>
        <w:tabs>
          <w:tab w:val="left" w:pos="8789"/>
        </w:tabs>
        <w:ind w:right="565"/>
        <w:jc w:val="both"/>
        <w:rPr>
          <w:rFonts w:ascii="Century Gothic" w:hAnsi="Century Gothic"/>
          <w:color w:val="1F497D" w:themeColor="text2"/>
          <w:sz w:val="24"/>
          <w:szCs w:val="24"/>
        </w:rPr>
      </w:pPr>
      <w:r w:rsidRPr="009C38D7">
        <w:rPr>
          <w:rFonts w:ascii="Century Gothic" w:hAnsi="Century Gothic"/>
          <w:color w:val="1F497D" w:themeColor="text2"/>
          <w:sz w:val="24"/>
          <w:szCs w:val="24"/>
        </w:rPr>
        <w:t xml:space="preserve">verificare l’esistenza sul mercato </w:t>
      </w:r>
      <w:r w:rsidR="007356AC">
        <w:rPr>
          <w:rFonts w:ascii="Century Gothic" w:hAnsi="Century Gothic"/>
          <w:color w:val="1F497D" w:themeColor="text2"/>
          <w:sz w:val="24"/>
          <w:szCs w:val="24"/>
        </w:rPr>
        <w:t>di ogni</w:t>
      </w:r>
      <w:r w:rsidRPr="009C38D7">
        <w:rPr>
          <w:rFonts w:ascii="Century Gothic" w:hAnsi="Century Gothic"/>
          <w:color w:val="1F497D" w:themeColor="text2"/>
          <w:sz w:val="24"/>
          <w:szCs w:val="24"/>
        </w:rPr>
        <w:t xml:space="preserve"> soluzion</w:t>
      </w:r>
      <w:r w:rsidR="007356AC">
        <w:rPr>
          <w:rFonts w:ascii="Century Gothic" w:hAnsi="Century Gothic"/>
          <w:color w:val="1F497D" w:themeColor="text2"/>
          <w:sz w:val="24"/>
          <w:szCs w:val="24"/>
        </w:rPr>
        <w:t>e</w:t>
      </w:r>
      <w:r w:rsidRPr="009C38D7">
        <w:rPr>
          <w:rFonts w:ascii="Century Gothic" w:hAnsi="Century Gothic"/>
          <w:color w:val="1F497D" w:themeColor="text2"/>
          <w:sz w:val="24"/>
          <w:szCs w:val="24"/>
        </w:rPr>
        <w:t>, avent</w:t>
      </w:r>
      <w:r w:rsidR="00523CAF">
        <w:rPr>
          <w:rFonts w:ascii="Century Gothic" w:hAnsi="Century Gothic"/>
          <w:color w:val="1F497D" w:themeColor="text2"/>
          <w:sz w:val="24"/>
          <w:szCs w:val="24"/>
        </w:rPr>
        <w:t>e</w:t>
      </w:r>
      <w:r w:rsidRPr="009C38D7">
        <w:rPr>
          <w:rFonts w:ascii="Century Gothic" w:hAnsi="Century Gothic"/>
          <w:color w:val="1F497D" w:themeColor="text2"/>
          <w:sz w:val="24"/>
          <w:szCs w:val="24"/>
        </w:rPr>
        <w:t xml:space="preserve"> caratteristiche e funzionalità </w:t>
      </w:r>
      <w:r w:rsidR="007356AC">
        <w:rPr>
          <w:rFonts w:ascii="Century Gothic" w:hAnsi="Century Gothic"/>
          <w:color w:val="1F497D" w:themeColor="text2"/>
          <w:sz w:val="24"/>
          <w:szCs w:val="24"/>
        </w:rPr>
        <w:t>in grado di soddisfare pienamente il fabbisogno di seguito descritto</w:t>
      </w:r>
      <w:r>
        <w:rPr>
          <w:rFonts w:ascii="Century Gothic" w:hAnsi="Century Gothic"/>
          <w:color w:val="1F497D" w:themeColor="text2"/>
          <w:sz w:val="24"/>
          <w:szCs w:val="24"/>
        </w:rPr>
        <w:t>;</w:t>
      </w:r>
    </w:p>
    <w:p w:rsidR="009C38D7" w:rsidRPr="009C38D7" w:rsidRDefault="009C38D7" w:rsidP="009C38D7">
      <w:pPr>
        <w:pStyle w:val="Paragrafoelenco"/>
        <w:numPr>
          <w:ilvl w:val="0"/>
          <w:numId w:val="32"/>
        </w:numPr>
        <w:tabs>
          <w:tab w:val="left" w:pos="8789"/>
        </w:tabs>
        <w:ind w:right="565"/>
        <w:jc w:val="both"/>
        <w:rPr>
          <w:rFonts w:ascii="Century Gothic" w:hAnsi="Century Gothic"/>
          <w:color w:val="1F497D" w:themeColor="text2"/>
          <w:sz w:val="24"/>
          <w:szCs w:val="24"/>
        </w:rPr>
      </w:pPr>
      <w:r w:rsidRPr="009C38D7">
        <w:rPr>
          <w:rFonts w:ascii="Century Gothic" w:hAnsi="Century Gothic"/>
          <w:color w:val="1F497D" w:themeColor="text2"/>
          <w:sz w:val="24"/>
          <w:szCs w:val="24"/>
        </w:rPr>
        <w:t>descrivere al meglio le caratteristiche qualitative e tecniche dei prodotti e servizi oggetto di analisi;</w:t>
      </w:r>
    </w:p>
    <w:p w:rsidR="009C38D7" w:rsidRPr="00BB0AC2" w:rsidRDefault="009C38D7" w:rsidP="009C38D7">
      <w:pPr>
        <w:pStyle w:val="Paragrafoelenco"/>
        <w:numPr>
          <w:ilvl w:val="0"/>
          <w:numId w:val="32"/>
        </w:numPr>
        <w:tabs>
          <w:tab w:val="left" w:pos="8789"/>
        </w:tabs>
        <w:ind w:right="565"/>
        <w:jc w:val="both"/>
        <w:rPr>
          <w:rFonts w:ascii="Century Gothic" w:hAnsi="Century Gothic"/>
          <w:color w:val="1F497D" w:themeColor="text2"/>
          <w:sz w:val="24"/>
          <w:szCs w:val="24"/>
        </w:rPr>
      </w:pPr>
      <w:r w:rsidRPr="00BB0AC2">
        <w:rPr>
          <w:rFonts w:ascii="Century Gothic" w:hAnsi="Century Gothic"/>
          <w:color w:val="1F497D" w:themeColor="text2"/>
          <w:sz w:val="24"/>
          <w:szCs w:val="24"/>
        </w:rPr>
        <w:t>effettuare una valutazione comparativa di tipo tecnico ed economico delle diverse soluzioni disponibili sul mercato, ai sensi dell’art. 68 del D.lgs. n. 82/2015 (Codice dell’Amministrazione Digitale).</w:t>
      </w:r>
    </w:p>
    <w:p w:rsidR="009E275F" w:rsidRDefault="009E275F">
      <w:pPr>
        <w:rPr>
          <w:rFonts w:ascii="Century Gothic" w:hAnsi="Century Gothic" w:cs="Courier New"/>
          <w:b/>
          <w:bCs/>
          <w:i/>
          <w:color w:val="1F497D" w:themeColor="text2"/>
          <w:sz w:val="24"/>
        </w:rPr>
      </w:pPr>
      <w:r>
        <w:rPr>
          <w:rFonts w:ascii="Century Gothic" w:hAnsi="Century Gothic" w:cs="Courier New"/>
          <w:b/>
          <w:bCs/>
          <w:i/>
          <w:color w:val="1F497D" w:themeColor="text2"/>
          <w:sz w:val="24"/>
        </w:rPr>
        <w:br w:type="page"/>
      </w:r>
    </w:p>
    <w:p w:rsidR="002F096E" w:rsidRPr="00E74AFB" w:rsidRDefault="002F096E" w:rsidP="00E74AFB">
      <w:pPr>
        <w:ind w:left="567" w:right="565"/>
        <w:jc w:val="both"/>
        <w:rPr>
          <w:rFonts w:ascii="Century Gothic" w:hAnsi="Century Gothic" w:cs="Courier New"/>
          <w:b/>
          <w:bCs/>
          <w:i/>
          <w:color w:val="1F497D" w:themeColor="text2"/>
          <w:sz w:val="24"/>
        </w:rPr>
      </w:pPr>
      <w:r w:rsidRPr="00E74AFB">
        <w:rPr>
          <w:rFonts w:ascii="Century Gothic" w:hAnsi="Century Gothic" w:cs="Courier New"/>
          <w:b/>
          <w:bCs/>
          <w:i/>
          <w:color w:val="1F497D" w:themeColor="text2"/>
          <w:sz w:val="24"/>
        </w:rPr>
        <w:lastRenderedPageBreak/>
        <w:t xml:space="preserve">Principali beni/servizi oggetto </w:t>
      </w:r>
      <w:r w:rsidR="00E53100">
        <w:rPr>
          <w:rFonts w:ascii="Century Gothic" w:hAnsi="Century Gothic" w:cs="Courier New"/>
          <w:b/>
          <w:bCs/>
          <w:i/>
          <w:color w:val="1F497D" w:themeColor="text2"/>
          <w:sz w:val="24"/>
        </w:rPr>
        <w:t>dell’iniziativa</w:t>
      </w:r>
    </w:p>
    <w:p w:rsidR="002F096E" w:rsidRPr="00E74AFB" w:rsidRDefault="002F096E" w:rsidP="002F096E">
      <w:pPr>
        <w:ind w:firstLine="567"/>
        <w:jc w:val="both"/>
        <w:rPr>
          <w:rFonts w:ascii="Century Gothic" w:hAnsi="Century Gothic" w:cs="Courier New"/>
          <w:color w:val="17365D" w:themeColor="text2" w:themeShade="BF"/>
          <w:sz w:val="24"/>
        </w:rPr>
      </w:pPr>
      <w:r w:rsidRPr="00E74AFB">
        <w:rPr>
          <w:rFonts w:ascii="Century Gothic" w:hAnsi="Century Gothic" w:cs="Courier New"/>
          <w:color w:val="17365D" w:themeColor="text2" w:themeShade="BF"/>
          <w:sz w:val="24"/>
        </w:rPr>
        <w:t xml:space="preserve">La </w:t>
      </w:r>
      <w:r w:rsidR="007356AC">
        <w:rPr>
          <w:rFonts w:ascii="Century Gothic" w:hAnsi="Century Gothic" w:cs="Courier New"/>
          <w:color w:val="17365D" w:themeColor="text2" w:themeShade="BF"/>
          <w:sz w:val="24"/>
        </w:rPr>
        <w:t>consultazione</w:t>
      </w:r>
      <w:r w:rsidRPr="00E74AFB">
        <w:rPr>
          <w:rFonts w:ascii="Century Gothic" w:hAnsi="Century Gothic" w:cs="Courier New"/>
          <w:color w:val="17365D" w:themeColor="text2" w:themeShade="BF"/>
          <w:sz w:val="24"/>
        </w:rPr>
        <w:t xml:space="preserve"> in oggetto si</w:t>
      </w:r>
      <w:r w:rsidR="004C2173" w:rsidRPr="00E74AFB">
        <w:rPr>
          <w:rFonts w:ascii="Century Gothic" w:hAnsi="Century Gothic" w:cs="Courier New"/>
          <w:color w:val="17365D" w:themeColor="text2" w:themeShade="BF"/>
          <w:sz w:val="24"/>
        </w:rPr>
        <w:t xml:space="preserve"> pone l’obiettivo </w:t>
      </w:r>
      <w:r w:rsidR="000F35E1">
        <w:rPr>
          <w:rFonts w:ascii="Century Gothic" w:hAnsi="Century Gothic" w:cs="Courier New"/>
          <w:color w:val="17365D" w:themeColor="text2" w:themeShade="BF"/>
          <w:sz w:val="24"/>
        </w:rPr>
        <w:t>di migliorare le proprie conoscenze al fine di preparare la procedura per l’acquisizione di una</w:t>
      </w:r>
      <w:r w:rsidR="004C2173" w:rsidRPr="00E74AFB">
        <w:rPr>
          <w:rFonts w:ascii="Century Gothic" w:hAnsi="Century Gothic" w:cs="Courier New"/>
          <w:color w:val="17365D" w:themeColor="text2" w:themeShade="BF"/>
          <w:sz w:val="24"/>
        </w:rPr>
        <w:t xml:space="preserve"> </w:t>
      </w:r>
      <w:r w:rsidR="007356AC">
        <w:rPr>
          <w:rFonts w:ascii="Century Gothic" w:hAnsi="Century Gothic" w:cs="Courier New"/>
          <w:color w:val="17365D" w:themeColor="text2" w:themeShade="BF"/>
          <w:sz w:val="24"/>
        </w:rPr>
        <w:t>attrezzatura</w:t>
      </w:r>
      <w:r w:rsidR="00A8798F" w:rsidRPr="00E74AFB">
        <w:rPr>
          <w:rFonts w:ascii="Century Gothic" w:hAnsi="Century Gothic" w:cs="Courier New"/>
          <w:color w:val="17365D" w:themeColor="text2" w:themeShade="BF"/>
          <w:sz w:val="24"/>
        </w:rPr>
        <w:t>,</w:t>
      </w:r>
      <w:r w:rsidR="000F35E1">
        <w:rPr>
          <w:rFonts w:ascii="Century Gothic" w:hAnsi="Century Gothic" w:cs="Courier New"/>
          <w:color w:val="17365D" w:themeColor="text2" w:themeShade="BF"/>
          <w:sz w:val="24"/>
        </w:rPr>
        <w:t xml:space="preserve"> comprensiv</w:t>
      </w:r>
      <w:r w:rsidR="00523CAF">
        <w:rPr>
          <w:rFonts w:ascii="Century Gothic" w:hAnsi="Century Gothic" w:cs="Courier New"/>
          <w:color w:val="17365D" w:themeColor="text2" w:themeShade="BF"/>
          <w:sz w:val="24"/>
        </w:rPr>
        <w:t>a</w:t>
      </w:r>
      <w:r w:rsidR="00A8798F" w:rsidRPr="00E74AFB">
        <w:rPr>
          <w:rFonts w:ascii="Century Gothic" w:hAnsi="Century Gothic" w:cs="Courier New"/>
          <w:color w:val="17365D" w:themeColor="text2" w:themeShade="BF"/>
          <w:sz w:val="24"/>
        </w:rPr>
        <w:t xml:space="preserve"> </w:t>
      </w:r>
      <w:r w:rsidR="000F35E1">
        <w:rPr>
          <w:rFonts w:ascii="Century Gothic" w:hAnsi="Century Gothic" w:cs="Courier New"/>
          <w:color w:val="17365D" w:themeColor="text2" w:themeShade="BF"/>
          <w:sz w:val="24"/>
        </w:rPr>
        <w:t xml:space="preserve">di </w:t>
      </w:r>
      <w:r w:rsidR="00A8798F" w:rsidRPr="00E74AFB">
        <w:rPr>
          <w:rFonts w:ascii="Century Gothic" w:hAnsi="Century Gothic" w:cs="Courier New"/>
          <w:color w:val="17365D" w:themeColor="text2" w:themeShade="BF"/>
          <w:sz w:val="24"/>
        </w:rPr>
        <w:t xml:space="preserve">un sistema per lo stoccaggio temporaneo di scatole </w:t>
      </w:r>
      <w:r w:rsidR="00AE5C33" w:rsidRPr="00E74AFB">
        <w:rPr>
          <w:rFonts w:ascii="Century Gothic" w:hAnsi="Century Gothic" w:cs="Courier New"/>
          <w:color w:val="17365D" w:themeColor="text2" w:themeShade="BF"/>
          <w:sz w:val="24"/>
        </w:rPr>
        <w:t xml:space="preserve">ed </w:t>
      </w:r>
      <w:r w:rsidR="000F35E1">
        <w:rPr>
          <w:rFonts w:ascii="Century Gothic" w:hAnsi="Century Gothic" w:cs="Courier New"/>
          <w:color w:val="17365D" w:themeColor="text2" w:themeShade="BF"/>
          <w:sz w:val="24"/>
        </w:rPr>
        <w:t xml:space="preserve">i </w:t>
      </w:r>
      <w:r w:rsidR="00AE5C33" w:rsidRPr="00E74AFB">
        <w:rPr>
          <w:rFonts w:ascii="Century Gothic" w:hAnsi="Century Gothic" w:cs="Courier New"/>
          <w:color w:val="17365D" w:themeColor="text2" w:themeShade="BF"/>
          <w:sz w:val="24"/>
        </w:rPr>
        <w:t>servizi manutentivi connessi</w:t>
      </w:r>
      <w:r w:rsidR="008430D2">
        <w:rPr>
          <w:rFonts w:ascii="Century Gothic" w:hAnsi="Century Gothic" w:cs="Courier New"/>
          <w:color w:val="17365D" w:themeColor="text2" w:themeShade="BF"/>
          <w:sz w:val="24"/>
        </w:rPr>
        <w:t>.</w:t>
      </w:r>
    </w:p>
    <w:p w:rsidR="002F096E" w:rsidRPr="00E74AFB" w:rsidRDefault="008430D2" w:rsidP="001E2508">
      <w:pPr>
        <w:ind w:firstLine="567"/>
        <w:jc w:val="both"/>
        <w:rPr>
          <w:rFonts w:ascii="Century Gothic" w:hAnsi="Century Gothic" w:cs="Courier New"/>
          <w:color w:val="17365D" w:themeColor="text2" w:themeShade="BF"/>
          <w:sz w:val="24"/>
        </w:rPr>
      </w:pPr>
      <w:r w:rsidRPr="001E2508">
        <w:rPr>
          <w:rFonts w:ascii="Century Gothic" w:hAnsi="Century Gothic" w:cs="Courier New"/>
          <w:b/>
          <w:bCs/>
          <w:color w:val="1F497D" w:themeColor="text2"/>
          <w:sz w:val="24"/>
        </w:rPr>
        <w:t xml:space="preserve">Tale attrezzatura dovrà consentire la </w:t>
      </w:r>
      <w:r w:rsidR="004C2173" w:rsidRPr="001E2508">
        <w:rPr>
          <w:rFonts w:ascii="Century Gothic" w:hAnsi="Century Gothic" w:cs="Courier New"/>
          <w:b/>
          <w:bCs/>
          <w:color w:val="1F497D" w:themeColor="text2"/>
          <w:sz w:val="24"/>
        </w:rPr>
        <w:t>rimozione d</w:t>
      </w:r>
      <w:r w:rsidR="00652EF4" w:rsidRPr="001E2508">
        <w:rPr>
          <w:rFonts w:ascii="Century Gothic" w:hAnsi="Century Gothic" w:cs="Courier New"/>
          <w:b/>
          <w:bCs/>
          <w:color w:val="1F497D" w:themeColor="text2"/>
          <w:sz w:val="24"/>
        </w:rPr>
        <w:t>e</w:t>
      </w:r>
      <w:r w:rsidR="004C2173" w:rsidRPr="001E2508">
        <w:rPr>
          <w:rFonts w:ascii="Century Gothic" w:hAnsi="Century Gothic" w:cs="Courier New"/>
          <w:b/>
          <w:bCs/>
          <w:color w:val="1F497D" w:themeColor="text2"/>
          <w:sz w:val="24"/>
        </w:rPr>
        <w:t>i depositi polverosi da</w:t>
      </w:r>
      <w:r w:rsidR="00652EF4" w:rsidRPr="001E2508">
        <w:rPr>
          <w:rFonts w:ascii="Century Gothic" w:hAnsi="Century Gothic" w:cs="Courier New"/>
          <w:b/>
          <w:bCs/>
          <w:color w:val="1F497D" w:themeColor="text2"/>
          <w:sz w:val="24"/>
        </w:rPr>
        <w:t>lla</w:t>
      </w:r>
      <w:r w:rsidR="004C2173" w:rsidRPr="001E2508">
        <w:rPr>
          <w:rFonts w:ascii="Century Gothic" w:hAnsi="Century Gothic" w:cs="Courier New"/>
          <w:b/>
          <w:bCs/>
          <w:color w:val="1F497D" w:themeColor="text2"/>
          <w:sz w:val="24"/>
        </w:rPr>
        <w:t xml:space="preserve"> documentazione cartacea stivata in scatole e fascicoli</w:t>
      </w:r>
      <w:r w:rsidR="002F096E" w:rsidRPr="001E2508">
        <w:rPr>
          <w:rFonts w:ascii="Century Gothic" w:hAnsi="Century Gothic" w:cs="Courier New"/>
          <w:bCs/>
          <w:color w:val="1F497D" w:themeColor="text2"/>
          <w:sz w:val="24"/>
        </w:rPr>
        <w:t xml:space="preserve"> mediante </w:t>
      </w:r>
      <w:r w:rsidR="004C2173" w:rsidRPr="001E2508">
        <w:rPr>
          <w:rFonts w:ascii="Century Gothic" w:hAnsi="Century Gothic" w:cs="Courier New"/>
          <w:bCs/>
          <w:color w:val="1F497D" w:themeColor="text2"/>
          <w:sz w:val="24"/>
        </w:rPr>
        <w:t>aspirazione forzata automatica da eseguirsi su postazione operativa fissa contraddistinta dalle seguenti caratteristiche minime</w:t>
      </w:r>
      <w:r w:rsidR="002F096E" w:rsidRPr="00E74AFB">
        <w:rPr>
          <w:rFonts w:ascii="Century Gothic" w:hAnsi="Century Gothic" w:cs="Courier New"/>
          <w:color w:val="17365D" w:themeColor="text2" w:themeShade="BF"/>
          <w:sz w:val="24"/>
        </w:rPr>
        <w:t>:</w:t>
      </w:r>
    </w:p>
    <w:p w:rsidR="002F096E" w:rsidRPr="00E74AFB" w:rsidRDefault="00E16255" w:rsidP="000F35E1">
      <w:pPr>
        <w:pStyle w:val="Paragrafoelenco"/>
        <w:numPr>
          <w:ilvl w:val="0"/>
          <w:numId w:val="31"/>
        </w:numPr>
        <w:ind w:left="709" w:hanging="425"/>
        <w:jc w:val="both"/>
        <w:rPr>
          <w:rFonts w:ascii="Century Gothic" w:hAnsi="Century Gothic" w:cs="Courier New"/>
          <w:color w:val="17365D" w:themeColor="text2" w:themeShade="BF"/>
          <w:sz w:val="24"/>
        </w:rPr>
      </w:pPr>
      <w:r>
        <w:rPr>
          <w:rFonts w:ascii="Century Gothic" w:hAnsi="Century Gothic" w:cs="Courier New"/>
          <w:color w:val="17365D" w:themeColor="text2" w:themeShade="BF"/>
          <w:sz w:val="24"/>
        </w:rPr>
        <w:t>a</w:t>
      </w:r>
      <w:r w:rsidR="00D51DA0" w:rsidRPr="00E74AFB">
        <w:rPr>
          <w:rFonts w:ascii="Century Gothic" w:hAnsi="Century Gothic" w:cs="Courier New"/>
          <w:color w:val="17365D" w:themeColor="text2" w:themeShade="BF"/>
          <w:sz w:val="24"/>
        </w:rPr>
        <w:t>ttrezzature atte</w:t>
      </w:r>
      <w:r w:rsidR="004C2173" w:rsidRPr="00E74AFB">
        <w:rPr>
          <w:rFonts w:ascii="Century Gothic" w:hAnsi="Century Gothic" w:cs="Courier New"/>
          <w:color w:val="17365D" w:themeColor="text2" w:themeShade="BF"/>
          <w:sz w:val="24"/>
        </w:rPr>
        <w:t xml:space="preserve"> all’</w:t>
      </w:r>
      <w:proofErr w:type="spellStart"/>
      <w:r w:rsidR="004C2173" w:rsidRPr="00E74AFB">
        <w:rPr>
          <w:rFonts w:ascii="Century Gothic" w:hAnsi="Century Gothic" w:cs="Courier New"/>
          <w:color w:val="17365D" w:themeColor="text2" w:themeShade="BF"/>
          <w:sz w:val="24"/>
        </w:rPr>
        <w:t>esecuzone</w:t>
      </w:r>
      <w:proofErr w:type="spellEnd"/>
      <w:r w:rsidR="004C2173" w:rsidRPr="00E74AFB">
        <w:rPr>
          <w:rFonts w:ascii="Century Gothic" w:hAnsi="Century Gothic" w:cs="Courier New"/>
          <w:color w:val="17365D" w:themeColor="text2" w:themeShade="BF"/>
          <w:sz w:val="24"/>
        </w:rPr>
        <w:t xml:space="preserve"> di quanto richiesto</w:t>
      </w:r>
      <w:r w:rsidR="00D51DA0" w:rsidRPr="00E74AFB">
        <w:rPr>
          <w:rFonts w:ascii="Century Gothic" w:hAnsi="Century Gothic" w:cs="Courier New"/>
          <w:color w:val="17365D" w:themeColor="text2" w:themeShade="BF"/>
          <w:sz w:val="24"/>
        </w:rPr>
        <w:t>,</w:t>
      </w:r>
      <w:r w:rsidR="004C2173" w:rsidRPr="00E74AFB">
        <w:rPr>
          <w:rFonts w:ascii="Century Gothic" w:hAnsi="Century Gothic" w:cs="Courier New"/>
          <w:color w:val="17365D" w:themeColor="text2" w:themeShade="BF"/>
          <w:sz w:val="24"/>
        </w:rPr>
        <w:t xml:space="preserve"> raggruppat</w:t>
      </w:r>
      <w:r w:rsidR="00D51DA0" w:rsidRPr="00E74AFB">
        <w:rPr>
          <w:rFonts w:ascii="Century Gothic" w:hAnsi="Century Gothic" w:cs="Courier New"/>
          <w:color w:val="17365D" w:themeColor="text2" w:themeShade="BF"/>
          <w:sz w:val="24"/>
        </w:rPr>
        <w:t>e</w:t>
      </w:r>
      <w:r w:rsidR="004C2173" w:rsidRPr="00E74AFB">
        <w:rPr>
          <w:rFonts w:ascii="Century Gothic" w:hAnsi="Century Gothic" w:cs="Courier New"/>
          <w:color w:val="17365D" w:themeColor="text2" w:themeShade="BF"/>
          <w:sz w:val="24"/>
        </w:rPr>
        <w:t xml:space="preserve"> in un unico </w:t>
      </w:r>
      <w:r w:rsidR="00D51DA0" w:rsidRPr="00E74AFB">
        <w:rPr>
          <w:rFonts w:ascii="Century Gothic" w:hAnsi="Century Gothic" w:cs="Courier New"/>
          <w:color w:val="17365D" w:themeColor="text2" w:themeShade="BF"/>
          <w:sz w:val="24"/>
        </w:rPr>
        <w:t>apparato</w:t>
      </w:r>
      <w:r w:rsidR="004C2173" w:rsidRPr="00E74AFB">
        <w:rPr>
          <w:rFonts w:ascii="Century Gothic" w:hAnsi="Century Gothic" w:cs="Courier New"/>
          <w:color w:val="17365D" w:themeColor="text2" w:themeShade="BF"/>
          <w:sz w:val="24"/>
        </w:rPr>
        <w:t xml:space="preserve">, tale da concretizzare un bancone da lavoro </w:t>
      </w:r>
      <w:r w:rsidR="00337D53" w:rsidRPr="00E74AFB">
        <w:rPr>
          <w:rFonts w:ascii="Century Gothic" w:hAnsi="Century Gothic" w:cs="Courier New"/>
          <w:color w:val="17365D" w:themeColor="text2" w:themeShade="BF"/>
          <w:sz w:val="24"/>
        </w:rPr>
        <w:t xml:space="preserve">per l’attività simultanea di </w:t>
      </w:r>
      <w:r w:rsidR="00A8798F" w:rsidRPr="00E74AFB">
        <w:rPr>
          <w:rFonts w:ascii="Century Gothic" w:hAnsi="Century Gothic" w:cs="Courier New"/>
          <w:color w:val="17365D" w:themeColor="text2" w:themeShade="BF"/>
          <w:sz w:val="24"/>
        </w:rPr>
        <w:t xml:space="preserve">almeno </w:t>
      </w:r>
      <w:r w:rsidR="00337D53" w:rsidRPr="00E74AFB">
        <w:rPr>
          <w:rFonts w:ascii="Century Gothic" w:hAnsi="Century Gothic" w:cs="Courier New"/>
          <w:color w:val="17365D" w:themeColor="text2" w:themeShade="BF"/>
          <w:sz w:val="24"/>
        </w:rPr>
        <w:t xml:space="preserve">3 operatori, </w:t>
      </w:r>
      <w:r w:rsidR="004C2173" w:rsidRPr="00E74AFB">
        <w:rPr>
          <w:rFonts w:ascii="Century Gothic" w:hAnsi="Century Gothic" w:cs="Courier New"/>
          <w:color w:val="17365D" w:themeColor="text2" w:themeShade="BF"/>
          <w:sz w:val="24"/>
        </w:rPr>
        <w:t>completo di quanto necessario alla lavorazione</w:t>
      </w:r>
      <w:r w:rsidR="00337D53" w:rsidRPr="00E74AFB">
        <w:rPr>
          <w:rFonts w:ascii="Century Gothic" w:hAnsi="Century Gothic" w:cs="Courier New"/>
          <w:color w:val="17365D" w:themeColor="text2" w:themeShade="BF"/>
          <w:sz w:val="24"/>
        </w:rPr>
        <w:t xml:space="preserve"> indicata </w:t>
      </w:r>
      <w:r w:rsidR="004C2173" w:rsidRPr="00E74AFB">
        <w:rPr>
          <w:rFonts w:ascii="Century Gothic" w:hAnsi="Century Gothic" w:cs="Courier New"/>
          <w:color w:val="17365D" w:themeColor="text2" w:themeShade="BF"/>
          <w:sz w:val="24"/>
        </w:rPr>
        <w:t>e dotato di tutti i sistemi di sicurezza attivi e passivi indispensabili a tali attività</w:t>
      </w:r>
      <w:r w:rsidR="002F096E" w:rsidRPr="00E74AFB">
        <w:rPr>
          <w:rFonts w:ascii="Century Gothic" w:hAnsi="Century Gothic" w:cs="Courier New"/>
          <w:color w:val="17365D" w:themeColor="text2" w:themeShade="BF"/>
          <w:sz w:val="24"/>
        </w:rPr>
        <w:t xml:space="preserve">; </w:t>
      </w:r>
    </w:p>
    <w:p w:rsidR="00EE09D7" w:rsidRPr="00E74AFB" w:rsidRDefault="00E16255" w:rsidP="000F35E1">
      <w:pPr>
        <w:pStyle w:val="Paragrafoelenco"/>
        <w:numPr>
          <w:ilvl w:val="0"/>
          <w:numId w:val="31"/>
        </w:numPr>
        <w:ind w:left="709" w:hanging="425"/>
        <w:jc w:val="both"/>
        <w:rPr>
          <w:rFonts w:ascii="Century Gothic" w:hAnsi="Century Gothic" w:cs="Courier New"/>
          <w:color w:val="17365D" w:themeColor="text2" w:themeShade="BF"/>
          <w:sz w:val="24"/>
        </w:rPr>
      </w:pPr>
      <w:r>
        <w:rPr>
          <w:rFonts w:ascii="Century Gothic" w:hAnsi="Century Gothic" w:cs="Courier New"/>
          <w:color w:val="17365D" w:themeColor="text2" w:themeShade="BF"/>
          <w:sz w:val="24"/>
        </w:rPr>
        <w:t>d</w:t>
      </w:r>
      <w:r w:rsidR="00EE09D7" w:rsidRPr="00E74AFB">
        <w:rPr>
          <w:rFonts w:ascii="Century Gothic" w:hAnsi="Century Gothic" w:cs="Courier New"/>
          <w:color w:val="17365D" w:themeColor="text2" w:themeShade="BF"/>
          <w:sz w:val="24"/>
        </w:rPr>
        <w:t>imensioni del bancone:</w:t>
      </w:r>
      <w:r w:rsidR="002D5A58" w:rsidRPr="00E74AFB">
        <w:rPr>
          <w:rFonts w:ascii="Century Gothic" w:hAnsi="Century Gothic" w:cs="Courier New"/>
          <w:color w:val="17365D" w:themeColor="text2" w:themeShade="BF"/>
          <w:sz w:val="24"/>
        </w:rPr>
        <w:t xml:space="preserve"> circa</w:t>
      </w:r>
      <w:r w:rsidR="00EE09D7" w:rsidRPr="00E74AFB">
        <w:rPr>
          <w:rFonts w:ascii="Century Gothic" w:hAnsi="Century Gothic" w:cs="Courier New"/>
          <w:color w:val="17365D" w:themeColor="text2" w:themeShade="BF"/>
          <w:sz w:val="24"/>
        </w:rPr>
        <w:t xml:space="preserve"> cm 300x100x150 h totale (altezza piano di lavoro da terra cm 90)</w:t>
      </w:r>
      <w:r w:rsidR="00337D53" w:rsidRPr="00E74AFB">
        <w:rPr>
          <w:rFonts w:ascii="Century Gothic" w:hAnsi="Century Gothic" w:cs="Courier New"/>
          <w:color w:val="17365D" w:themeColor="text2" w:themeShade="BF"/>
          <w:sz w:val="24"/>
        </w:rPr>
        <w:t>;</w:t>
      </w:r>
      <w:bookmarkStart w:id="0" w:name="_GoBack"/>
      <w:bookmarkEnd w:id="0"/>
    </w:p>
    <w:p w:rsidR="00EE09D7" w:rsidRPr="00E74AFB" w:rsidRDefault="00E16255" w:rsidP="000F35E1">
      <w:pPr>
        <w:pStyle w:val="Paragrafoelenco"/>
        <w:numPr>
          <w:ilvl w:val="0"/>
          <w:numId w:val="31"/>
        </w:numPr>
        <w:ind w:left="709" w:hanging="425"/>
        <w:jc w:val="both"/>
        <w:rPr>
          <w:rFonts w:ascii="Century Gothic" w:hAnsi="Century Gothic" w:cs="Courier New"/>
          <w:color w:val="17365D" w:themeColor="text2" w:themeShade="BF"/>
          <w:sz w:val="24"/>
        </w:rPr>
      </w:pPr>
      <w:r>
        <w:rPr>
          <w:rFonts w:ascii="Century Gothic" w:hAnsi="Century Gothic" w:cs="Courier New"/>
          <w:color w:val="17365D" w:themeColor="text2" w:themeShade="BF"/>
          <w:sz w:val="24"/>
        </w:rPr>
        <w:t>c</w:t>
      </w:r>
      <w:r w:rsidR="002D5A58" w:rsidRPr="00E74AFB">
        <w:rPr>
          <w:rFonts w:ascii="Century Gothic" w:hAnsi="Century Gothic" w:cs="Courier New"/>
          <w:color w:val="17365D" w:themeColor="text2" w:themeShade="BF"/>
          <w:sz w:val="24"/>
        </w:rPr>
        <w:t>aratteristiche</w:t>
      </w:r>
      <w:r w:rsidR="00EE09D7" w:rsidRPr="00E74AFB">
        <w:rPr>
          <w:rFonts w:ascii="Century Gothic" w:hAnsi="Century Gothic" w:cs="Courier New"/>
          <w:color w:val="17365D" w:themeColor="text2" w:themeShade="BF"/>
          <w:sz w:val="24"/>
        </w:rPr>
        <w:t xml:space="preserve"> principali del bancone:</w:t>
      </w:r>
    </w:p>
    <w:p w:rsidR="004C2173" w:rsidRPr="001E2508" w:rsidRDefault="00E16255" w:rsidP="00E74AFB">
      <w:pPr>
        <w:pStyle w:val="Paragrafoelenco"/>
        <w:numPr>
          <w:ilvl w:val="0"/>
          <w:numId w:val="32"/>
        </w:numPr>
        <w:tabs>
          <w:tab w:val="left" w:pos="8789"/>
        </w:tabs>
        <w:ind w:right="565"/>
        <w:jc w:val="both"/>
        <w:rPr>
          <w:rFonts w:ascii="Century Gothic" w:hAnsi="Century Gothic"/>
          <w:color w:val="17365D" w:themeColor="text2" w:themeShade="BF"/>
          <w:sz w:val="24"/>
          <w:szCs w:val="24"/>
        </w:rPr>
      </w:pPr>
      <w:r w:rsidRPr="001E2508">
        <w:rPr>
          <w:rFonts w:ascii="Century Gothic" w:hAnsi="Century Gothic"/>
          <w:color w:val="17365D" w:themeColor="text2" w:themeShade="BF"/>
          <w:sz w:val="24"/>
          <w:szCs w:val="24"/>
        </w:rPr>
        <w:t>p</w:t>
      </w:r>
      <w:r w:rsidR="00EE09D7" w:rsidRPr="001E2508">
        <w:rPr>
          <w:rFonts w:ascii="Century Gothic" w:hAnsi="Century Gothic"/>
          <w:color w:val="17365D" w:themeColor="text2" w:themeShade="BF"/>
          <w:sz w:val="24"/>
          <w:szCs w:val="24"/>
        </w:rPr>
        <w:t>iano di lavoro in metallo forato</w:t>
      </w:r>
      <w:r w:rsidR="002D5A58" w:rsidRPr="001E2508">
        <w:rPr>
          <w:rFonts w:ascii="Century Gothic" w:hAnsi="Century Gothic"/>
          <w:color w:val="17365D" w:themeColor="text2" w:themeShade="BF"/>
          <w:sz w:val="24"/>
          <w:szCs w:val="24"/>
        </w:rPr>
        <w:t xml:space="preserve"> occupante la massima superficie possibile dell’intero ingombro in pianta del bancone</w:t>
      </w:r>
      <w:r w:rsidR="00337D53" w:rsidRPr="001E2508">
        <w:rPr>
          <w:rFonts w:ascii="Century Gothic" w:hAnsi="Century Gothic"/>
          <w:color w:val="17365D" w:themeColor="text2" w:themeShade="BF"/>
          <w:sz w:val="24"/>
          <w:szCs w:val="24"/>
        </w:rPr>
        <w:t>,</w:t>
      </w:r>
      <w:r w:rsidR="00D51DA0" w:rsidRPr="001E2508">
        <w:rPr>
          <w:rFonts w:ascii="Century Gothic" w:hAnsi="Century Gothic"/>
          <w:color w:val="17365D" w:themeColor="text2" w:themeShade="BF"/>
          <w:sz w:val="24"/>
          <w:szCs w:val="24"/>
        </w:rPr>
        <w:t xml:space="preserve"> trattato</w:t>
      </w:r>
      <w:r w:rsidR="00337D53" w:rsidRPr="001E2508">
        <w:rPr>
          <w:rFonts w:ascii="Century Gothic" w:hAnsi="Century Gothic"/>
          <w:color w:val="17365D" w:themeColor="text2" w:themeShade="BF"/>
          <w:sz w:val="24"/>
          <w:szCs w:val="24"/>
        </w:rPr>
        <w:t xml:space="preserve"> </w:t>
      </w:r>
      <w:r w:rsidR="004A2512" w:rsidRPr="001E2508">
        <w:rPr>
          <w:rFonts w:ascii="Century Gothic" w:hAnsi="Century Gothic"/>
          <w:color w:val="17365D" w:themeColor="text2" w:themeShade="BF"/>
          <w:sz w:val="24"/>
          <w:szCs w:val="24"/>
        </w:rPr>
        <w:t xml:space="preserve">con processo </w:t>
      </w:r>
      <w:r w:rsidR="00337D53" w:rsidRPr="001E2508">
        <w:rPr>
          <w:rFonts w:ascii="Century Gothic" w:hAnsi="Century Gothic"/>
          <w:color w:val="17365D" w:themeColor="text2" w:themeShade="BF"/>
          <w:sz w:val="24"/>
          <w:szCs w:val="24"/>
        </w:rPr>
        <w:t xml:space="preserve">antiruggine, dotato di aspiratore, </w:t>
      </w:r>
      <w:r w:rsidR="00EE09D7" w:rsidRPr="001E2508">
        <w:rPr>
          <w:rFonts w:ascii="Century Gothic" w:hAnsi="Century Gothic"/>
          <w:color w:val="17365D" w:themeColor="text2" w:themeShade="BF"/>
          <w:sz w:val="24"/>
          <w:szCs w:val="24"/>
        </w:rPr>
        <w:t>tale da consentire una raccolta dell</w:t>
      </w:r>
      <w:r w:rsidR="00337D53" w:rsidRPr="001E2508">
        <w:rPr>
          <w:rFonts w:ascii="Century Gothic" w:hAnsi="Century Gothic"/>
          <w:color w:val="17365D" w:themeColor="text2" w:themeShade="BF"/>
          <w:sz w:val="24"/>
          <w:szCs w:val="24"/>
        </w:rPr>
        <w:t>e</w:t>
      </w:r>
      <w:r w:rsidR="00EE09D7" w:rsidRPr="001E2508">
        <w:rPr>
          <w:rFonts w:ascii="Century Gothic" w:hAnsi="Century Gothic"/>
          <w:color w:val="17365D" w:themeColor="text2" w:themeShade="BF"/>
          <w:sz w:val="24"/>
          <w:szCs w:val="24"/>
        </w:rPr>
        <w:t xml:space="preserve"> polver</w:t>
      </w:r>
      <w:r w:rsidR="00337D53" w:rsidRPr="001E2508">
        <w:rPr>
          <w:rFonts w:ascii="Century Gothic" w:hAnsi="Century Gothic"/>
          <w:color w:val="17365D" w:themeColor="text2" w:themeShade="BF"/>
          <w:sz w:val="24"/>
          <w:szCs w:val="24"/>
        </w:rPr>
        <w:t>i</w:t>
      </w:r>
      <w:r w:rsidR="00EE09D7" w:rsidRPr="001E2508">
        <w:rPr>
          <w:rFonts w:ascii="Century Gothic" w:hAnsi="Century Gothic"/>
          <w:color w:val="17365D" w:themeColor="text2" w:themeShade="BF"/>
          <w:sz w:val="24"/>
          <w:szCs w:val="24"/>
        </w:rPr>
        <w:t xml:space="preserve"> sia per caduta che per aspirazione diretta</w:t>
      </w:r>
      <w:r w:rsidR="00337D53" w:rsidRPr="001E2508">
        <w:rPr>
          <w:rFonts w:ascii="Century Gothic" w:hAnsi="Century Gothic"/>
          <w:color w:val="17365D" w:themeColor="text2" w:themeShade="BF"/>
          <w:sz w:val="24"/>
          <w:szCs w:val="24"/>
        </w:rPr>
        <w:t>,</w:t>
      </w:r>
      <w:r w:rsidR="00EE09D7" w:rsidRPr="001E2508">
        <w:rPr>
          <w:rFonts w:ascii="Century Gothic" w:hAnsi="Century Gothic"/>
          <w:color w:val="17365D" w:themeColor="text2" w:themeShade="BF"/>
          <w:sz w:val="24"/>
          <w:szCs w:val="24"/>
        </w:rPr>
        <w:t xml:space="preserve"> il tutto per evitare che </w:t>
      </w:r>
      <w:r w:rsidR="002D5A58" w:rsidRPr="001E2508">
        <w:rPr>
          <w:rFonts w:ascii="Century Gothic" w:hAnsi="Century Gothic"/>
          <w:color w:val="17365D" w:themeColor="text2" w:themeShade="BF"/>
          <w:sz w:val="24"/>
          <w:szCs w:val="24"/>
        </w:rPr>
        <w:t xml:space="preserve">tutti i </w:t>
      </w:r>
      <w:r w:rsidR="00D51DA0" w:rsidRPr="001E2508">
        <w:rPr>
          <w:rFonts w:ascii="Century Gothic" w:hAnsi="Century Gothic"/>
          <w:color w:val="17365D" w:themeColor="text2" w:themeShade="BF"/>
          <w:sz w:val="24"/>
          <w:szCs w:val="24"/>
        </w:rPr>
        <w:t>micro materiali di diversa natura</w:t>
      </w:r>
      <w:r w:rsidR="00EE09D7" w:rsidRPr="001E2508">
        <w:rPr>
          <w:rFonts w:ascii="Century Gothic" w:hAnsi="Century Gothic"/>
          <w:color w:val="17365D" w:themeColor="text2" w:themeShade="BF"/>
          <w:sz w:val="24"/>
          <w:szCs w:val="24"/>
        </w:rPr>
        <w:t xml:space="preserve"> possano sollevarsi fino alle vie respiratorie degli operatori</w:t>
      </w:r>
      <w:r w:rsidRPr="001E2508">
        <w:rPr>
          <w:rFonts w:ascii="Century Gothic" w:hAnsi="Century Gothic"/>
          <w:color w:val="17365D" w:themeColor="text2" w:themeShade="BF"/>
          <w:sz w:val="24"/>
          <w:szCs w:val="24"/>
        </w:rPr>
        <w:t>;</w:t>
      </w:r>
    </w:p>
    <w:p w:rsidR="004A2512" w:rsidRPr="001E2508" w:rsidRDefault="00E16255" w:rsidP="00E74AFB">
      <w:pPr>
        <w:pStyle w:val="Paragrafoelenco"/>
        <w:numPr>
          <w:ilvl w:val="0"/>
          <w:numId w:val="32"/>
        </w:numPr>
        <w:tabs>
          <w:tab w:val="left" w:pos="8789"/>
        </w:tabs>
        <w:ind w:right="565"/>
        <w:jc w:val="both"/>
        <w:rPr>
          <w:rFonts w:ascii="Century Gothic" w:hAnsi="Century Gothic"/>
          <w:color w:val="17365D" w:themeColor="text2" w:themeShade="BF"/>
          <w:sz w:val="24"/>
          <w:szCs w:val="24"/>
        </w:rPr>
      </w:pPr>
      <w:r w:rsidRPr="001E2508">
        <w:rPr>
          <w:rFonts w:ascii="Century Gothic" w:hAnsi="Century Gothic"/>
          <w:color w:val="17365D" w:themeColor="text2" w:themeShade="BF"/>
          <w:sz w:val="24"/>
          <w:szCs w:val="24"/>
        </w:rPr>
        <w:t>p</w:t>
      </w:r>
      <w:r w:rsidR="00EE09D7" w:rsidRPr="001E2508">
        <w:rPr>
          <w:rFonts w:ascii="Century Gothic" w:hAnsi="Century Gothic"/>
          <w:color w:val="17365D" w:themeColor="text2" w:themeShade="BF"/>
          <w:sz w:val="24"/>
          <w:szCs w:val="24"/>
        </w:rPr>
        <w:t>aratie aspiranti</w:t>
      </w:r>
      <w:r w:rsidR="004A2512" w:rsidRPr="001E2508">
        <w:rPr>
          <w:rFonts w:ascii="Century Gothic" w:hAnsi="Century Gothic"/>
          <w:color w:val="17365D" w:themeColor="text2" w:themeShade="BF"/>
          <w:sz w:val="24"/>
          <w:szCs w:val="24"/>
        </w:rPr>
        <w:t>,</w:t>
      </w:r>
      <w:r w:rsidR="00EE09D7" w:rsidRPr="001E2508">
        <w:rPr>
          <w:rFonts w:ascii="Century Gothic" w:hAnsi="Century Gothic"/>
          <w:color w:val="17365D" w:themeColor="text2" w:themeShade="BF"/>
          <w:sz w:val="24"/>
          <w:szCs w:val="24"/>
        </w:rPr>
        <w:t xml:space="preserve"> poste</w:t>
      </w:r>
      <w:r w:rsidR="004A2512" w:rsidRPr="001E2508">
        <w:rPr>
          <w:rFonts w:ascii="Century Gothic" w:hAnsi="Century Gothic"/>
          <w:color w:val="17365D" w:themeColor="text2" w:themeShade="BF"/>
          <w:sz w:val="24"/>
          <w:szCs w:val="24"/>
        </w:rPr>
        <w:t xml:space="preserve"> lungo tre lati perimetrali,</w:t>
      </w:r>
      <w:r w:rsidR="00EE09D7" w:rsidRPr="001E2508">
        <w:rPr>
          <w:rFonts w:ascii="Century Gothic" w:hAnsi="Century Gothic"/>
          <w:color w:val="17365D" w:themeColor="text2" w:themeShade="BF"/>
          <w:sz w:val="24"/>
          <w:szCs w:val="24"/>
        </w:rPr>
        <w:t xml:space="preserve"> in elevazione dal p</w:t>
      </w:r>
      <w:r w:rsidR="004A2512" w:rsidRPr="001E2508">
        <w:rPr>
          <w:rFonts w:ascii="Century Gothic" w:hAnsi="Century Gothic"/>
          <w:color w:val="17365D" w:themeColor="text2" w:themeShade="BF"/>
          <w:sz w:val="24"/>
          <w:szCs w:val="24"/>
        </w:rPr>
        <w:t xml:space="preserve">iano di lavoro per </w:t>
      </w:r>
      <w:r w:rsidR="00167339" w:rsidRPr="001E2508">
        <w:rPr>
          <w:rFonts w:ascii="Century Gothic" w:hAnsi="Century Gothic"/>
          <w:color w:val="17365D" w:themeColor="text2" w:themeShade="BF"/>
          <w:sz w:val="24"/>
          <w:szCs w:val="24"/>
        </w:rPr>
        <w:t>circa</w:t>
      </w:r>
      <w:r w:rsidR="004A2512" w:rsidRPr="001E2508">
        <w:rPr>
          <w:rFonts w:ascii="Century Gothic" w:hAnsi="Century Gothic"/>
          <w:color w:val="17365D" w:themeColor="text2" w:themeShade="BF"/>
          <w:sz w:val="24"/>
          <w:szCs w:val="24"/>
        </w:rPr>
        <w:t xml:space="preserve"> 50 cm, tali da </w:t>
      </w:r>
      <w:proofErr w:type="spellStart"/>
      <w:r w:rsidR="004A2512" w:rsidRPr="001E2508">
        <w:rPr>
          <w:rFonts w:ascii="Century Gothic" w:hAnsi="Century Gothic"/>
          <w:color w:val="17365D" w:themeColor="text2" w:themeShade="BF"/>
          <w:sz w:val="24"/>
          <w:szCs w:val="24"/>
        </w:rPr>
        <w:t>lascire</w:t>
      </w:r>
      <w:proofErr w:type="spellEnd"/>
      <w:r w:rsidR="004A2512" w:rsidRPr="001E2508">
        <w:rPr>
          <w:rFonts w:ascii="Century Gothic" w:hAnsi="Century Gothic"/>
          <w:color w:val="17365D" w:themeColor="text2" w:themeShade="BF"/>
          <w:sz w:val="24"/>
          <w:szCs w:val="24"/>
        </w:rPr>
        <w:t xml:space="preserve"> liber</w:t>
      </w:r>
      <w:r w:rsidR="00C45408" w:rsidRPr="001E2508">
        <w:rPr>
          <w:rFonts w:ascii="Century Gothic" w:hAnsi="Century Gothic"/>
          <w:color w:val="17365D" w:themeColor="text2" w:themeShade="BF"/>
          <w:sz w:val="24"/>
          <w:szCs w:val="24"/>
        </w:rPr>
        <w:t>o</w:t>
      </w:r>
      <w:r w:rsidR="004A2512" w:rsidRPr="001E2508">
        <w:rPr>
          <w:rFonts w:ascii="Century Gothic" w:hAnsi="Century Gothic"/>
          <w:color w:val="17365D" w:themeColor="text2" w:themeShade="BF"/>
          <w:sz w:val="24"/>
          <w:szCs w:val="24"/>
        </w:rPr>
        <w:t xml:space="preserve"> un</w:t>
      </w:r>
      <w:r w:rsidR="00C45408" w:rsidRPr="001E2508">
        <w:rPr>
          <w:rFonts w:ascii="Century Gothic" w:hAnsi="Century Gothic"/>
          <w:color w:val="17365D" w:themeColor="text2" w:themeShade="BF"/>
          <w:sz w:val="24"/>
          <w:szCs w:val="24"/>
        </w:rPr>
        <w:t xml:space="preserve"> fronte da</w:t>
      </w:r>
      <w:r w:rsidR="004A2512" w:rsidRPr="001E2508">
        <w:rPr>
          <w:rFonts w:ascii="Century Gothic" w:hAnsi="Century Gothic"/>
          <w:color w:val="17365D" w:themeColor="text2" w:themeShade="BF"/>
          <w:sz w:val="24"/>
          <w:szCs w:val="24"/>
        </w:rPr>
        <w:t xml:space="preserve"> cm 300</w:t>
      </w:r>
      <w:r w:rsidR="00C45408" w:rsidRPr="001E2508">
        <w:rPr>
          <w:rFonts w:ascii="Century Gothic" w:hAnsi="Century Gothic"/>
          <w:color w:val="17365D" w:themeColor="text2" w:themeShade="BF"/>
          <w:sz w:val="24"/>
          <w:szCs w:val="24"/>
        </w:rPr>
        <w:t xml:space="preserve"> </w:t>
      </w:r>
      <w:r w:rsidR="004A2512" w:rsidRPr="001E2508">
        <w:rPr>
          <w:rFonts w:ascii="Century Gothic" w:hAnsi="Century Gothic"/>
          <w:color w:val="17365D" w:themeColor="text2" w:themeShade="BF"/>
          <w:sz w:val="24"/>
          <w:szCs w:val="24"/>
        </w:rPr>
        <w:t>per consentire lo stazionamento degli operatori</w:t>
      </w:r>
      <w:r w:rsidRPr="001E2508">
        <w:rPr>
          <w:rFonts w:ascii="Century Gothic" w:hAnsi="Century Gothic"/>
          <w:color w:val="17365D" w:themeColor="text2" w:themeShade="BF"/>
          <w:sz w:val="24"/>
          <w:szCs w:val="24"/>
        </w:rPr>
        <w:t>;</w:t>
      </w:r>
    </w:p>
    <w:p w:rsidR="004A2512" w:rsidRPr="001E2508" w:rsidRDefault="00E16255" w:rsidP="00E74AFB">
      <w:pPr>
        <w:pStyle w:val="Paragrafoelenco"/>
        <w:numPr>
          <w:ilvl w:val="0"/>
          <w:numId w:val="32"/>
        </w:numPr>
        <w:tabs>
          <w:tab w:val="left" w:pos="8789"/>
        </w:tabs>
        <w:ind w:right="565"/>
        <w:jc w:val="both"/>
        <w:rPr>
          <w:rFonts w:ascii="Century Gothic" w:hAnsi="Century Gothic"/>
          <w:color w:val="17365D" w:themeColor="text2" w:themeShade="BF"/>
          <w:sz w:val="24"/>
          <w:szCs w:val="24"/>
        </w:rPr>
      </w:pPr>
      <w:r w:rsidRPr="001E2508">
        <w:rPr>
          <w:rFonts w:ascii="Century Gothic" w:hAnsi="Century Gothic"/>
          <w:color w:val="17365D" w:themeColor="text2" w:themeShade="BF"/>
          <w:sz w:val="24"/>
          <w:szCs w:val="24"/>
        </w:rPr>
        <w:t>p</w:t>
      </w:r>
      <w:r w:rsidR="00337D53" w:rsidRPr="001E2508">
        <w:rPr>
          <w:rFonts w:ascii="Century Gothic" w:hAnsi="Century Gothic"/>
          <w:color w:val="17365D" w:themeColor="text2" w:themeShade="BF"/>
          <w:sz w:val="24"/>
          <w:szCs w:val="24"/>
        </w:rPr>
        <w:t>resenza di filtri autopulenti</w:t>
      </w:r>
      <w:r w:rsidR="004A2512" w:rsidRPr="001E2508">
        <w:rPr>
          <w:rFonts w:ascii="Century Gothic" w:hAnsi="Century Gothic"/>
          <w:color w:val="17365D" w:themeColor="text2" w:themeShade="BF"/>
          <w:sz w:val="24"/>
          <w:szCs w:val="24"/>
        </w:rPr>
        <w:t xml:space="preserve"> su tutte le parti aspiranti</w:t>
      </w:r>
      <w:r w:rsidRPr="001E2508">
        <w:rPr>
          <w:rFonts w:ascii="Century Gothic" w:hAnsi="Century Gothic"/>
          <w:color w:val="17365D" w:themeColor="text2" w:themeShade="BF"/>
          <w:sz w:val="24"/>
          <w:szCs w:val="24"/>
        </w:rPr>
        <w:t>;</w:t>
      </w:r>
    </w:p>
    <w:p w:rsidR="00337D53" w:rsidRPr="001E2508" w:rsidRDefault="00E16255" w:rsidP="00E74AFB">
      <w:pPr>
        <w:pStyle w:val="Paragrafoelenco"/>
        <w:numPr>
          <w:ilvl w:val="0"/>
          <w:numId w:val="32"/>
        </w:numPr>
        <w:tabs>
          <w:tab w:val="left" w:pos="8789"/>
        </w:tabs>
        <w:ind w:right="565"/>
        <w:jc w:val="both"/>
        <w:rPr>
          <w:rFonts w:ascii="Century Gothic" w:hAnsi="Century Gothic"/>
          <w:color w:val="17365D" w:themeColor="text2" w:themeShade="BF"/>
          <w:sz w:val="24"/>
          <w:szCs w:val="24"/>
        </w:rPr>
      </w:pPr>
      <w:proofErr w:type="spellStart"/>
      <w:r w:rsidRPr="001E2508">
        <w:rPr>
          <w:rFonts w:ascii="Century Gothic" w:hAnsi="Century Gothic"/>
          <w:color w:val="17365D" w:themeColor="text2" w:themeShade="BF"/>
          <w:sz w:val="24"/>
          <w:szCs w:val="24"/>
        </w:rPr>
        <w:t>pc</w:t>
      </w:r>
      <w:r w:rsidR="00337D53" w:rsidRPr="001E2508">
        <w:rPr>
          <w:rFonts w:ascii="Century Gothic" w:hAnsi="Century Gothic"/>
          <w:color w:val="17365D" w:themeColor="text2" w:themeShade="BF"/>
          <w:sz w:val="24"/>
          <w:szCs w:val="24"/>
        </w:rPr>
        <w:t>Capacità</w:t>
      </w:r>
      <w:proofErr w:type="spellEnd"/>
      <w:r w:rsidR="00337D53" w:rsidRPr="001E2508">
        <w:rPr>
          <w:rFonts w:ascii="Century Gothic" w:hAnsi="Century Gothic"/>
          <w:color w:val="17365D" w:themeColor="text2" w:themeShade="BF"/>
          <w:sz w:val="24"/>
          <w:szCs w:val="24"/>
        </w:rPr>
        <w:t xml:space="preserve"> di aspirazione di </w:t>
      </w:r>
      <w:r w:rsidR="00302686" w:rsidRPr="001E2508">
        <w:rPr>
          <w:rFonts w:ascii="Century Gothic" w:hAnsi="Century Gothic"/>
          <w:color w:val="17365D" w:themeColor="text2" w:themeShade="BF"/>
          <w:sz w:val="24"/>
          <w:szCs w:val="24"/>
        </w:rPr>
        <w:t>circa</w:t>
      </w:r>
      <w:r w:rsidR="00337D53" w:rsidRPr="001E2508">
        <w:rPr>
          <w:rFonts w:ascii="Century Gothic" w:hAnsi="Century Gothic"/>
          <w:color w:val="17365D" w:themeColor="text2" w:themeShade="BF"/>
          <w:sz w:val="24"/>
          <w:szCs w:val="24"/>
        </w:rPr>
        <w:t xml:space="preserve"> 4</w:t>
      </w:r>
      <w:r w:rsidR="00302686" w:rsidRPr="001E2508">
        <w:rPr>
          <w:rFonts w:ascii="Century Gothic" w:hAnsi="Century Gothic"/>
          <w:color w:val="17365D" w:themeColor="text2" w:themeShade="BF"/>
          <w:sz w:val="24"/>
          <w:szCs w:val="24"/>
        </w:rPr>
        <w:t>.</w:t>
      </w:r>
      <w:r w:rsidR="00337D53" w:rsidRPr="001E2508">
        <w:rPr>
          <w:rFonts w:ascii="Century Gothic" w:hAnsi="Century Gothic"/>
          <w:color w:val="17365D" w:themeColor="text2" w:themeShade="BF"/>
          <w:sz w:val="24"/>
          <w:szCs w:val="24"/>
        </w:rPr>
        <w:t>000 mc/h</w:t>
      </w:r>
      <w:r w:rsidRPr="001E2508">
        <w:rPr>
          <w:rFonts w:ascii="Century Gothic" w:hAnsi="Century Gothic"/>
          <w:color w:val="17365D" w:themeColor="text2" w:themeShade="BF"/>
          <w:sz w:val="24"/>
          <w:szCs w:val="24"/>
        </w:rPr>
        <w:t>;</w:t>
      </w:r>
    </w:p>
    <w:p w:rsidR="004A2512" w:rsidRPr="001E2508" w:rsidRDefault="00E16255" w:rsidP="00E74AFB">
      <w:pPr>
        <w:pStyle w:val="Paragrafoelenco"/>
        <w:numPr>
          <w:ilvl w:val="0"/>
          <w:numId w:val="32"/>
        </w:numPr>
        <w:tabs>
          <w:tab w:val="left" w:pos="8789"/>
        </w:tabs>
        <w:ind w:right="565"/>
        <w:jc w:val="both"/>
        <w:rPr>
          <w:rFonts w:ascii="Century Gothic" w:hAnsi="Century Gothic"/>
          <w:color w:val="17365D" w:themeColor="text2" w:themeShade="BF"/>
          <w:sz w:val="24"/>
          <w:szCs w:val="24"/>
        </w:rPr>
      </w:pPr>
      <w:r w:rsidRPr="001E2508">
        <w:rPr>
          <w:rFonts w:ascii="Century Gothic" w:hAnsi="Century Gothic"/>
          <w:color w:val="17365D" w:themeColor="text2" w:themeShade="BF"/>
          <w:sz w:val="24"/>
          <w:szCs w:val="24"/>
        </w:rPr>
        <w:t>f</w:t>
      </w:r>
      <w:r w:rsidR="004A2512" w:rsidRPr="001E2508">
        <w:rPr>
          <w:rFonts w:ascii="Century Gothic" w:hAnsi="Century Gothic"/>
          <w:color w:val="17365D" w:themeColor="text2" w:themeShade="BF"/>
          <w:sz w:val="24"/>
          <w:szCs w:val="24"/>
        </w:rPr>
        <w:t>lusso d’aria con pressione adeguata alla necessità di non rovinare la documentazione da trattare</w:t>
      </w:r>
      <w:r w:rsidRPr="001E2508">
        <w:rPr>
          <w:rFonts w:ascii="Century Gothic" w:hAnsi="Century Gothic"/>
          <w:color w:val="17365D" w:themeColor="text2" w:themeShade="BF"/>
          <w:sz w:val="24"/>
          <w:szCs w:val="24"/>
        </w:rPr>
        <w:t>;</w:t>
      </w:r>
    </w:p>
    <w:p w:rsidR="004A2512" w:rsidRPr="001E2508" w:rsidRDefault="00E16255" w:rsidP="00E74AFB">
      <w:pPr>
        <w:pStyle w:val="Paragrafoelenco"/>
        <w:numPr>
          <w:ilvl w:val="0"/>
          <w:numId w:val="32"/>
        </w:numPr>
        <w:tabs>
          <w:tab w:val="left" w:pos="8789"/>
        </w:tabs>
        <w:ind w:right="565"/>
        <w:jc w:val="both"/>
        <w:rPr>
          <w:rFonts w:ascii="Century Gothic" w:hAnsi="Century Gothic"/>
          <w:color w:val="17365D" w:themeColor="text2" w:themeShade="BF"/>
          <w:sz w:val="24"/>
          <w:szCs w:val="24"/>
        </w:rPr>
      </w:pPr>
      <w:r w:rsidRPr="001E2508">
        <w:rPr>
          <w:rFonts w:ascii="Century Gothic" w:hAnsi="Century Gothic"/>
          <w:color w:val="17365D" w:themeColor="text2" w:themeShade="BF"/>
          <w:sz w:val="24"/>
          <w:szCs w:val="24"/>
        </w:rPr>
        <w:t>p</w:t>
      </w:r>
      <w:r w:rsidR="00337D53" w:rsidRPr="001E2508">
        <w:rPr>
          <w:rFonts w:ascii="Century Gothic" w:hAnsi="Century Gothic"/>
          <w:color w:val="17365D" w:themeColor="text2" w:themeShade="BF"/>
          <w:sz w:val="24"/>
          <w:szCs w:val="24"/>
        </w:rPr>
        <w:t xml:space="preserve">resenza di compressore con “pistole” dedicate al puntuale </w:t>
      </w:r>
      <w:r w:rsidR="00302686" w:rsidRPr="001E2508">
        <w:rPr>
          <w:rFonts w:ascii="Century Gothic" w:hAnsi="Century Gothic"/>
          <w:color w:val="17365D" w:themeColor="text2" w:themeShade="BF"/>
          <w:sz w:val="24"/>
          <w:szCs w:val="24"/>
        </w:rPr>
        <w:t>soffiaggio</w:t>
      </w:r>
      <w:r w:rsidR="00337D53" w:rsidRPr="001E2508">
        <w:rPr>
          <w:rFonts w:ascii="Century Gothic" w:hAnsi="Century Gothic"/>
          <w:color w:val="17365D" w:themeColor="text2" w:themeShade="BF"/>
          <w:sz w:val="24"/>
          <w:szCs w:val="24"/>
        </w:rPr>
        <w:t xml:space="preserve"> dei singoli elementi da consultare</w:t>
      </w:r>
      <w:r w:rsidRPr="001E2508">
        <w:rPr>
          <w:rFonts w:ascii="Century Gothic" w:hAnsi="Century Gothic"/>
          <w:color w:val="17365D" w:themeColor="text2" w:themeShade="BF"/>
          <w:sz w:val="24"/>
          <w:szCs w:val="24"/>
        </w:rPr>
        <w:t>;</w:t>
      </w:r>
    </w:p>
    <w:p w:rsidR="00AE5C33" w:rsidRPr="001E2508" w:rsidRDefault="00AE5C33" w:rsidP="00AE5C33">
      <w:pPr>
        <w:pStyle w:val="Paragrafoelenco"/>
        <w:ind w:left="1080"/>
        <w:jc w:val="both"/>
        <w:rPr>
          <w:rFonts w:ascii="Century Gothic" w:hAnsi="Century Gothic" w:cs="Courier New"/>
          <w:color w:val="17365D" w:themeColor="text2" w:themeShade="BF"/>
          <w:sz w:val="24"/>
        </w:rPr>
      </w:pPr>
    </w:p>
    <w:p w:rsidR="00AB6F54" w:rsidRPr="00E53100" w:rsidRDefault="00E16255" w:rsidP="001E2508">
      <w:pPr>
        <w:pStyle w:val="Paragrafoelenco"/>
        <w:numPr>
          <w:ilvl w:val="0"/>
          <w:numId w:val="31"/>
        </w:numPr>
        <w:ind w:left="709" w:hanging="425"/>
        <w:jc w:val="both"/>
        <w:rPr>
          <w:rFonts w:ascii="Century Gothic" w:hAnsi="Century Gothic" w:cs="Courier New"/>
          <w:color w:val="17365D" w:themeColor="text2" w:themeShade="BF"/>
          <w:sz w:val="24"/>
        </w:rPr>
      </w:pPr>
      <w:r w:rsidRPr="00E53100">
        <w:rPr>
          <w:rFonts w:ascii="Century Gothic" w:hAnsi="Century Gothic" w:cs="Courier New"/>
          <w:color w:val="17365D" w:themeColor="text2" w:themeShade="BF"/>
          <w:sz w:val="24"/>
        </w:rPr>
        <w:t>s</w:t>
      </w:r>
      <w:r w:rsidR="00AB6F54" w:rsidRPr="00E53100">
        <w:rPr>
          <w:rFonts w:ascii="Century Gothic" w:hAnsi="Century Gothic" w:cs="Courier New"/>
          <w:color w:val="17365D" w:themeColor="text2" w:themeShade="BF"/>
          <w:sz w:val="24"/>
        </w:rPr>
        <w:t>istema buffer per il deposito temporaneo di 30 scatole aventi peso m</w:t>
      </w:r>
      <w:r w:rsidR="001E1623" w:rsidRPr="00E53100">
        <w:rPr>
          <w:rFonts w:ascii="Century Gothic" w:hAnsi="Century Gothic" w:cs="Courier New"/>
          <w:color w:val="17365D" w:themeColor="text2" w:themeShade="BF"/>
          <w:sz w:val="24"/>
        </w:rPr>
        <w:t>assimo</w:t>
      </w:r>
      <w:r w:rsidR="00AB6F54" w:rsidRPr="00E53100">
        <w:rPr>
          <w:rFonts w:ascii="Century Gothic" w:hAnsi="Century Gothic" w:cs="Courier New"/>
          <w:color w:val="17365D" w:themeColor="text2" w:themeShade="BF"/>
          <w:sz w:val="24"/>
        </w:rPr>
        <w:t xml:space="preserve"> pari a circa 30</w:t>
      </w:r>
      <w:r w:rsidRPr="00E53100">
        <w:rPr>
          <w:rFonts w:ascii="Century Gothic" w:hAnsi="Century Gothic" w:cs="Courier New"/>
          <w:color w:val="17365D" w:themeColor="text2" w:themeShade="BF"/>
          <w:sz w:val="24"/>
        </w:rPr>
        <w:t xml:space="preserve"> </w:t>
      </w:r>
      <w:r w:rsidR="00AB6F54" w:rsidRPr="00E53100">
        <w:rPr>
          <w:rFonts w:ascii="Century Gothic" w:hAnsi="Century Gothic" w:cs="Courier New"/>
          <w:color w:val="17365D" w:themeColor="text2" w:themeShade="BF"/>
          <w:sz w:val="24"/>
        </w:rPr>
        <w:t>kg</w:t>
      </w:r>
      <w:r w:rsidR="00AE22BE" w:rsidRPr="00E53100">
        <w:rPr>
          <w:rFonts w:ascii="Century Gothic" w:hAnsi="Century Gothic" w:cs="Courier New"/>
          <w:color w:val="17365D" w:themeColor="text2" w:themeShade="BF"/>
          <w:sz w:val="24"/>
        </w:rPr>
        <w:t xml:space="preserve"> cad. e dimensione media di </w:t>
      </w:r>
      <w:r w:rsidR="00D658CD" w:rsidRPr="00E53100">
        <w:rPr>
          <w:rFonts w:ascii="Century Gothic" w:hAnsi="Century Gothic" w:cs="Courier New"/>
          <w:color w:val="17365D" w:themeColor="text2" w:themeShade="BF"/>
          <w:sz w:val="24"/>
        </w:rPr>
        <w:t>40*50*30 cm, in grado di permettere la ricollocazione delle scatole e l’arrivo di nuove da lavorare, per un totale di 130 contenitori lavorati per giorno</w:t>
      </w:r>
      <w:r w:rsidRPr="00E53100">
        <w:rPr>
          <w:rFonts w:ascii="Century Gothic" w:hAnsi="Century Gothic" w:cs="Courier New"/>
          <w:color w:val="17365D" w:themeColor="text2" w:themeShade="BF"/>
          <w:sz w:val="24"/>
        </w:rPr>
        <w:t>;</w:t>
      </w:r>
    </w:p>
    <w:p w:rsidR="00AE5C33" w:rsidRPr="00E53100" w:rsidRDefault="00E16255" w:rsidP="001E2508">
      <w:pPr>
        <w:pStyle w:val="Paragrafoelenco"/>
        <w:numPr>
          <w:ilvl w:val="0"/>
          <w:numId w:val="31"/>
        </w:numPr>
        <w:ind w:left="709" w:hanging="425"/>
        <w:jc w:val="both"/>
        <w:rPr>
          <w:rFonts w:ascii="Century Gothic" w:hAnsi="Century Gothic" w:cs="Courier New"/>
          <w:color w:val="17365D" w:themeColor="text2" w:themeShade="BF"/>
          <w:sz w:val="24"/>
        </w:rPr>
      </w:pPr>
      <w:r w:rsidRPr="00E53100">
        <w:rPr>
          <w:rFonts w:ascii="Century Gothic" w:hAnsi="Century Gothic" w:cs="Courier New"/>
          <w:color w:val="17365D" w:themeColor="text2" w:themeShade="BF"/>
          <w:sz w:val="24"/>
        </w:rPr>
        <w:lastRenderedPageBreak/>
        <w:t>c</w:t>
      </w:r>
      <w:r w:rsidR="00AE5C33" w:rsidRPr="00E53100">
        <w:rPr>
          <w:rFonts w:ascii="Century Gothic" w:hAnsi="Century Gothic" w:cs="Courier New"/>
          <w:color w:val="17365D" w:themeColor="text2" w:themeShade="BF"/>
          <w:sz w:val="24"/>
        </w:rPr>
        <w:t>onsegna con formula “chiavi in mano” della macchina, ossia comprensiva della preventiva predisposizione impiantistica ed ambientale del sito in cui posizionare l’apparecchiatura, trasporto e prova di prima attivazione</w:t>
      </w:r>
      <w:r w:rsidR="00D658CD" w:rsidRPr="00E53100">
        <w:rPr>
          <w:rFonts w:ascii="Century Gothic" w:hAnsi="Century Gothic" w:cs="Courier New"/>
          <w:color w:val="17365D" w:themeColor="text2" w:themeShade="BF"/>
          <w:sz w:val="24"/>
        </w:rPr>
        <w:t>. Per sito si intende lo spazio adiacente ai nuovi uffici realizzati all’interno di un capannone e posizionati al piano terra, avente pavimentazione di tipo industriale</w:t>
      </w:r>
      <w:r w:rsidRPr="00E53100">
        <w:rPr>
          <w:rFonts w:ascii="Century Gothic" w:hAnsi="Century Gothic" w:cs="Courier New"/>
          <w:color w:val="17365D" w:themeColor="text2" w:themeShade="BF"/>
          <w:sz w:val="24"/>
        </w:rPr>
        <w:t>;</w:t>
      </w:r>
    </w:p>
    <w:p w:rsidR="004A2512" w:rsidRPr="00E53100" w:rsidRDefault="00E16255" w:rsidP="001E2508">
      <w:pPr>
        <w:pStyle w:val="Paragrafoelenco"/>
        <w:numPr>
          <w:ilvl w:val="0"/>
          <w:numId w:val="31"/>
        </w:numPr>
        <w:ind w:left="709" w:hanging="425"/>
        <w:jc w:val="both"/>
        <w:rPr>
          <w:rFonts w:ascii="Century Gothic" w:hAnsi="Century Gothic" w:cs="Courier New"/>
          <w:color w:val="17365D" w:themeColor="text2" w:themeShade="BF"/>
          <w:sz w:val="24"/>
        </w:rPr>
      </w:pPr>
      <w:r w:rsidRPr="00E53100">
        <w:rPr>
          <w:rFonts w:ascii="Century Gothic" w:hAnsi="Century Gothic" w:cs="Courier New"/>
          <w:color w:val="17365D" w:themeColor="text2" w:themeShade="BF"/>
          <w:sz w:val="24"/>
        </w:rPr>
        <w:t>s</w:t>
      </w:r>
      <w:r w:rsidR="004A2512" w:rsidRPr="00E53100">
        <w:rPr>
          <w:rFonts w:ascii="Century Gothic" w:hAnsi="Century Gothic" w:cs="Courier New"/>
          <w:color w:val="17365D" w:themeColor="text2" w:themeShade="BF"/>
          <w:sz w:val="24"/>
        </w:rPr>
        <w:t>ervizio di</w:t>
      </w:r>
      <w:r w:rsidR="00AE5C33" w:rsidRPr="00E53100">
        <w:rPr>
          <w:rFonts w:ascii="Century Gothic" w:hAnsi="Century Gothic" w:cs="Courier New"/>
          <w:color w:val="17365D" w:themeColor="text2" w:themeShade="BF"/>
          <w:sz w:val="24"/>
        </w:rPr>
        <w:t xml:space="preserve"> </w:t>
      </w:r>
      <w:r w:rsidR="004A2512" w:rsidRPr="00E53100">
        <w:rPr>
          <w:rFonts w:ascii="Century Gothic" w:hAnsi="Century Gothic" w:cs="Courier New"/>
          <w:color w:val="17365D" w:themeColor="text2" w:themeShade="BF"/>
          <w:sz w:val="24"/>
        </w:rPr>
        <w:t>manutenzione ordinaria</w:t>
      </w:r>
      <w:r w:rsidR="00AE5C33" w:rsidRPr="00E53100">
        <w:rPr>
          <w:rFonts w:ascii="Century Gothic" w:hAnsi="Century Gothic" w:cs="Courier New"/>
          <w:color w:val="17365D" w:themeColor="text2" w:themeShade="BF"/>
          <w:sz w:val="24"/>
        </w:rPr>
        <w:t xml:space="preserve"> periodica calendarizzata,</w:t>
      </w:r>
      <w:r w:rsidR="004A2512" w:rsidRPr="00E53100">
        <w:rPr>
          <w:rFonts w:ascii="Century Gothic" w:hAnsi="Century Gothic" w:cs="Courier New"/>
          <w:color w:val="17365D" w:themeColor="text2" w:themeShade="BF"/>
          <w:sz w:val="24"/>
        </w:rPr>
        <w:t xml:space="preserve"> comprensivo</w:t>
      </w:r>
      <w:r w:rsidR="00AE5C33" w:rsidRPr="00E53100">
        <w:rPr>
          <w:rFonts w:ascii="Century Gothic" w:hAnsi="Century Gothic" w:cs="Courier New"/>
          <w:color w:val="17365D" w:themeColor="text2" w:themeShade="BF"/>
          <w:sz w:val="24"/>
        </w:rPr>
        <w:t xml:space="preserve"> di assistenza generale (formazione operatori, fornitura ed installazione pezzi di ricambio soggetti a normale usura  ecc..) per un periodo di almeno 5 anni (60 mesi) dalla data di collaudo</w:t>
      </w:r>
      <w:r w:rsidRPr="00E53100">
        <w:rPr>
          <w:rFonts w:ascii="Century Gothic" w:hAnsi="Century Gothic" w:cs="Courier New"/>
          <w:color w:val="17365D" w:themeColor="text2" w:themeShade="BF"/>
          <w:sz w:val="24"/>
        </w:rPr>
        <w:t>.</w:t>
      </w:r>
    </w:p>
    <w:p w:rsidR="002F096E" w:rsidRPr="00E74AFB" w:rsidRDefault="002F096E" w:rsidP="002F096E">
      <w:pPr>
        <w:ind w:firstLine="567"/>
        <w:jc w:val="both"/>
        <w:rPr>
          <w:rFonts w:ascii="Century Gothic" w:hAnsi="Century Gothic" w:cs="Courier New"/>
          <w:color w:val="17365D" w:themeColor="text2" w:themeShade="BF"/>
          <w:sz w:val="24"/>
        </w:rPr>
      </w:pPr>
      <w:r w:rsidRPr="00E74AFB">
        <w:rPr>
          <w:rFonts w:ascii="Century Gothic" w:hAnsi="Century Gothic" w:cs="Courier New"/>
          <w:color w:val="17365D" w:themeColor="text2" w:themeShade="BF"/>
          <w:sz w:val="24"/>
        </w:rPr>
        <w:t xml:space="preserve">Il costo stimato, al meglio delle possibilità e conoscenze attuali su presunti </w:t>
      </w:r>
      <w:r w:rsidR="004A2512" w:rsidRPr="00E74AFB">
        <w:rPr>
          <w:rFonts w:ascii="Century Gothic" w:hAnsi="Century Gothic" w:cs="Courier New"/>
          <w:color w:val="17365D" w:themeColor="text2" w:themeShade="BF"/>
          <w:sz w:val="24"/>
        </w:rPr>
        <w:t>apparecchi utili a</w:t>
      </w:r>
      <w:r w:rsidRPr="00E74AFB">
        <w:rPr>
          <w:rFonts w:ascii="Century Gothic" w:hAnsi="Century Gothic" w:cs="Courier New"/>
          <w:color w:val="17365D" w:themeColor="text2" w:themeShade="BF"/>
          <w:sz w:val="24"/>
        </w:rPr>
        <w:t xml:space="preserve"> soddisfare </w:t>
      </w:r>
      <w:r w:rsidR="004A2512" w:rsidRPr="00E74AFB">
        <w:rPr>
          <w:rFonts w:ascii="Century Gothic" w:hAnsi="Century Gothic" w:cs="Courier New"/>
          <w:color w:val="17365D" w:themeColor="text2" w:themeShade="BF"/>
          <w:sz w:val="24"/>
        </w:rPr>
        <w:t>il</w:t>
      </w:r>
      <w:r w:rsidRPr="00E74AFB">
        <w:rPr>
          <w:rFonts w:ascii="Century Gothic" w:hAnsi="Century Gothic" w:cs="Courier New"/>
          <w:color w:val="17365D" w:themeColor="text2" w:themeShade="BF"/>
          <w:sz w:val="24"/>
        </w:rPr>
        <w:t xml:space="preserve"> fabbisogno </w:t>
      </w:r>
      <w:r w:rsidR="004A2512" w:rsidRPr="00E74AFB">
        <w:rPr>
          <w:rFonts w:ascii="Century Gothic" w:hAnsi="Century Gothic" w:cs="Courier New"/>
          <w:color w:val="17365D" w:themeColor="text2" w:themeShade="BF"/>
          <w:sz w:val="24"/>
        </w:rPr>
        <w:t>pluri</w:t>
      </w:r>
      <w:r w:rsidRPr="00E74AFB">
        <w:rPr>
          <w:rFonts w:ascii="Century Gothic" w:hAnsi="Century Gothic" w:cs="Courier New"/>
          <w:color w:val="17365D" w:themeColor="text2" w:themeShade="BF"/>
          <w:sz w:val="24"/>
        </w:rPr>
        <w:t>ennale descritto</w:t>
      </w:r>
      <w:r w:rsidR="00BC4634" w:rsidRPr="00E74AFB">
        <w:rPr>
          <w:rFonts w:ascii="Century Gothic" w:hAnsi="Century Gothic" w:cs="Courier New"/>
          <w:color w:val="17365D" w:themeColor="text2" w:themeShade="BF"/>
          <w:sz w:val="24"/>
        </w:rPr>
        <w:t>,</w:t>
      </w:r>
      <w:r w:rsidRPr="00E74AFB">
        <w:rPr>
          <w:rFonts w:ascii="Century Gothic" w:hAnsi="Century Gothic" w:cs="Courier New"/>
          <w:color w:val="17365D" w:themeColor="text2" w:themeShade="BF"/>
          <w:sz w:val="24"/>
        </w:rPr>
        <w:t xml:space="preserve"> è pari a</w:t>
      </w:r>
      <w:r w:rsidR="00302686" w:rsidRPr="00E74AFB">
        <w:rPr>
          <w:rFonts w:ascii="Century Gothic" w:hAnsi="Century Gothic" w:cs="Courier New"/>
          <w:color w:val="17365D" w:themeColor="text2" w:themeShade="BF"/>
          <w:sz w:val="24"/>
        </w:rPr>
        <w:t xml:space="preserve"> </w:t>
      </w:r>
      <w:r w:rsidRPr="00E74AFB">
        <w:rPr>
          <w:rFonts w:ascii="Century Gothic" w:hAnsi="Century Gothic" w:cs="Courier New"/>
          <w:color w:val="17365D" w:themeColor="text2" w:themeShade="BF"/>
          <w:sz w:val="24"/>
        </w:rPr>
        <w:t xml:space="preserve">€ </w:t>
      </w:r>
      <w:r w:rsidR="00302686" w:rsidRPr="00E74AFB">
        <w:rPr>
          <w:rFonts w:ascii="Century Gothic" w:hAnsi="Century Gothic" w:cs="Courier New"/>
          <w:color w:val="17365D" w:themeColor="text2" w:themeShade="BF"/>
          <w:sz w:val="24"/>
        </w:rPr>
        <w:t>40.000</w:t>
      </w:r>
      <w:r w:rsidR="00BC4634" w:rsidRPr="00E74AFB">
        <w:rPr>
          <w:rFonts w:ascii="Century Gothic" w:hAnsi="Century Gothic" w:cs="Courier New"/>
          <w:color w:val="17365D" w:themeColor="text2" w:themeShade="BF"/>
          <w:sz w:val="24"/>
        </w:rPr>
        <w:t xml:space="preserve"> circa per la macchina depolverante </w:t>
      </w:r>
      <w:r w:rsidR="000F35E1">
        <w:rPr>
          <w:rFonts w:ascii="Century Gothic" w:hAnsi="Century Gothic" w:cs="Courier New"/>
          <w:color w:val="17365D" w:themeColor="text2" w:themeShade="BF"/>
          <w:sz w:val="24"/>
        </w:rPr>
        <w:t>co</w:t>
      </w:r>
      <w:r w:rsidR="00894FE4">
        <w:rPr>
          <w:rFonts w:ascii="Century Gothic" w:hAnsi="Century Gothic" w:cs="Courier New"/>
          <w:color w:val="17365D" w:themeColor="text2" w:themeShade="BF"/>
          <w:sz w:val="24"/>
        </w:rPr>
        <w:t>mprensiva del</w:t>
      </w:r>
      <w:r w:rsidR="00BC4634" w:rsidRPr="00E74AFB">
        <w:rPr>
          <w:rFonts w:ascii="Century Gothic" w:hAnsi="Century Gothic" w:cs="Courier New"/>
          <w:color w:val="17365D" w:themeColor="text2" w:themeShade="BF"/>
          <w:sz w:val="24"/>
        </w:rPr>
        <w:t xml:space="preserve"> sistema buffer e € 10.000 circa per il servizio di manutenzione per 5 anni</w:t>
      </w:r>
      <w:r w:rsidR="000F35E1">
        <w:rPr>
          <w:rFonts w:ascii="Century Gothic" w:hAnsi="Century Gothic" w:cs="Courier New"/>
          <w:color w:val="17365D" w:themeColor="text2" w:themeShade="BF"/>
          <w:sz w:val="24"/>
        </w:rPr>
        <w:t>,</w:t>
      </w:r>
      <w:r w:rsidR="000F35E1" w:rsidRPr="00E74AFB">
        <w:rPr>
          <w:rFonts w:ascii="Century Gothic" w:hAnsi="Century Gothic" w:cs="Courier New"/>
          <w:color w:val="17365D" w:themeColor="text2" w:themeShade="BF"/>
          <w:sz w:val="24"/>
        </w:rPr>
        <w:t xml:space="preserve"> </w:t>
      </w:r>
      <w:r w:rsidR="000F35E1">
        <w:rPr>
          <w:rFonts w:ascii="Century Gothic" w:hAnsi="Century Gothic" w:cs="Courier New"/>
          <w:color w:val="17365D" w:themeColor="text2" w:themeShade="BF"/>
          <w:sz w:val="24"/>
        </w:rPr>
        <w:t xml:space="preserve">il tutto </w:t>
      </w:r>
      <w:r w:rsidR="000F35E1" w:rsidRPr="00E74AFB">
        <w:rPr>
          <w:rFonts w:ascii="Century Gothic" w:hAnsi="Century Gothic" w:cs="Courier New"/>
          <w:color w:val="17365D" w:themeColor="text2" w:themeShade="BF"/>
          <w:sz w:val="24"/>
        </w:rPr>
        <w:t>IVA esclusa</w:t>
      </w:r>
      <w:r w:rsidR="00BC4634" w:rsidRPr="00E74AFB">
        <w:rPr>
          <w:rFonts w:ascii="Century Gothic" w:hAnsi="Century Gothic" w:cs="Courier New"/>
          <w:color w:val="17365D" w:themeColor="text2" w:themeShade="BF"/>
          <w:sz w:val="24"/>
        </w:rPr>
        <w:t>.</w:t>
      </w:r>
    </w:p>
    <w:p w:rsidR="002F096E" w:rsidRPr="00C45408" w:rsidRDefault="002F096E">
      <w:pPr>
        <w:rPr>
          <w:rFonts w:ascii="Century Gothic" w:hAnsi="Century Gothic" w:cs="Courier New"/>
          <w:b/>
          <w:bCs/>
          <w:i/>
          <w:color w:val="FF0000"/>
          <w:sz w:val="24"/>
        </w:rPr>
      </w:pPr>
      <w:r w:rsidRPr="00C45408">
        <w:rPr>
          <w:rFonts w:ascii="Century Gothic" w:hAnsi="Century Gothic" w:cs="Courier New"/>
          <w:b/>
          <w:bCs/>
          <w:i/>
          <w:color w:val="FF0000"/>
          <w:sz w:val="24"/>
        </w:rPr>
        <w:br w:type="page"/>
      </w:r>
    </w:p>
    <w:p w:rsidR="00036B3F" w:rsidRPr="00E74AFB" w:rsidRDefault="00036B3F" w:rsidP="00E74AFB">
      <w:pPr>
        <w:keepNext/>
        <w:spacing w:before="120" w:after="120" w:line="240" w:lineRule="auto"/>
        <w:ind w:right="565"/>
        <w:jc w:val="both"/>
        <w:outlineLvl w:val="0"/>
        <w:rPr>
          <w:rFonts w:ascii="Century Gothic" w:hAnsi="Century Gothic" w:cs="Courier New"/>
          <w:b/>
          <w:bCs/>
          <w:i/>
          <w:color w:val="1F497D" w:themeColor="text2"/>
          <w:sz w:val="24"/>
        </w:rPr>
      </w:pPr>
      <w:r w:rsidRPr="00E74AFB">
        <w:rPr>
          <w:rFonts w:ascii="Century Gothic" w:hAnsi="Century Gothic" w:cs="Courier New"/>
          <w:b/>
          <w:bCs/>
          <w:i/>
          <w:color w:val="1F497D" w:themeColor="text2"/>
          <w:sz w:val="24"/>
        </w:rPr>
        <w:lastRenderedPageBreak/>
        <w:t>Domande</w:t>
      </w:r>
    </w:p>
    <w:p w:rsidR="000859EB" w:rsidRPr="00C45408" w:rsidRDefault="000859EB" w:rsidP="00E106C5">
      <w:pPr>
        <w:keepNext/>
        <w:spacing w:before="120" w:after="120" w:line="240" w:lineRule="auto"/>
        <w:ind w:left="567" w:right="565"/>
        <w:jc w:val="both"/>
        <w:outlineLvl w:val="0"/>
        <w:rPr>
          <w:rFonts w:ascii="Century Gothic" w:eastAsia="Times New Roman" w:hAnsi="Century Gothic" w:cs="Arial"/>
          <w:b/>
          <w:color w:val="FF0000"/>
          <w:sz w:val="24"/>
          <w:szCs w:val="24"/>
          <w:lang w:eastAsia="it-IT"/>
        </w:rPr>
      </w:pPr>
    </w:p>
    <w:p w:rsidR="002F096E" w:rsidRPr="00E74AFB" w:rsidRDefault="00EE28CC" w:rsidP="00E74AFB">
      <w:pPr>
        <w:numPr>
          <w:ilvl w:val="0"/>
          <w:numId w:val="17"/>
        </w:numPr>
        <w:spacing w:after="0" w:line="360" w:lineRule="auto"/>
        <w:ind w:right="565"/>
        <w:jc w:val="both"/>
        <w:rPr>
          <w:rFonts w:ascii="Century Gothic" w:hAnsi="Century Gothic" w:cs="Courier New"/>
          <w:color w:val="1F497D" w:themeColor="text2"/>
          <w:sz w:val="24"/>
        </w:rPr>
      </w:pPr>
      <w:r>
        <w:rPr>
          <w:rFonts w:ascii="Century Gothic" w:hAnsi="Century Gothic" w:cs="Courier New"/>
          <w:color w:val="1F497D" w:themeColor="text2"/>
          <w:sz w:val="24"/>
        </w:rPr>
        <w:t>L’Azienda può indicare q</w:t>
      </w:r>
      <w:r w:rsidR="002F096E" w:rsidRPr="00E74AFB">
        <w:rPr>
          <w:rFonts w:ascii="Century Gothic" w:hAnsi="Century Gothic" w:cs="Courier New"/>
          <w:color w:val="1F497D" w:themeColor="text2"/>
          <w:sz w:val="24"/>
        </w:rPr>
        <w:t xml:space="preserve">uali sono i servizi </w:t>
      </w:r>
      <w:r w:rsidR="00881467">
        <w:rPr>
          <w:rFonts w:ascii="Century Gothic" w:hAnsi="Century Gothic" w:cs="Courier New"/>
          <w:color w:val="1F497D" w:themeColor="text2"/>
          <w:sz w:val="24"/>
        </w:rPr>
        <w:t>e/</w:t>
      </w:r>
      <w:r w:rsidR="006833B4" w:rsidRPr="00E74AFB">
        <w:rPr>
          <w:rFonts w:ascii="Century Gothic" w:hAnsi="Century Gothic" w:cs="Courier New"/>
          <w:color w:val="1F497D" w:themeColor="text2"/>
          <w:sz w:val="24"/>
        </w:rPr>
        <w:t xml:space="preserve">o prodotti </w:t>
      </w:r>
      <w:r w:rsidR="002F096E" w:rsidRPr="00E74AFB">
        <w:rPr>
          <w:rFonts w:ascii="Century Gothic" w:hAnsi="Century Gothic" w:cs="Courier New"/>
          <w:color w:val="1F497D" w:themeColor="text2"/>
          <w:sz w:val="24"/>
        </w:rPr>
        <w:t xml:space="preserve">tra quelli offerti </w:t>
      </w:r>
      <w:r>
        <w:rPr>
          <w:rFonts w:ascii="Century Gothic" w:hAnsi="Century Gothic" w:cs="Courier New"/>
          <w:color w:val="1F497D" w:themeColor="text2"/>
          <w:sz w:val="24"/>
        </w:rPr>
        <w:t xml:space="preserve">che </w:t>
      </w:r>
      <w:r w:rsidR="00881467">
        <w:rPr>
          <w:rFonts w:ascii="Century Gothic" w:hAnsi="Century Gothic" w:cs="Courier New"/>
          <w:color w:val="1F497D" w:themeColor="text2"/>
          <w:sz w:val="24"/>
        </w:rPr>
        <w:t>potrebbero</w:t>
      </w:r>
      <w:r>
        <w:rPr>
          <w:rFonts w:ascii="Century Gothic" w:hAnsi="Century Gothic" w:cs="Courier New"/>
          <w:color w:val="1F497D" w:themeColor="text2"/>
          <w:sz w:val="24"/>
        </w:rPr>
        <w:t xml:space="preserve"> soddisfare il fabbisogno oggetto della presente iniziativa</w:t>
      </w:r>
      <w:r w:rsidR="00652EF4" w:rsidRPr="00652EF4">
        <w:rPr>
          <w:rFonts w:ascii="Century Gothic" w:hAnsi="Century Gothic" w:cs="Courier New"/>
          <w:color w:val="1F497D" w:themeColor="text2"/>
          <w:sz w:val="24"/>
        </w:rPr>
        <w:t xml:space="preserve"> </w:t>
      </w:r>
      <w:r w:rsidR="00652EF4">
        <w:rPr>
          <w:rFonts w:ascii="Century Gothic" w:hAnsi="Century Gothic" w:cs="Courier New"/>
          <w:color w:val="1F497D" w:themeColor="text2"/>
          <w:sz w:val="24"/>
        </w:rPr>
        <w:t>come sopra descritto</w:t>
      </w:r>
      <w:r w:rsidR="002F096E" w:rsidRPr="00E74AFB">
        <w:rPr>
          <w:rFonts w:ascii="Century Gothic" w:hAnsi="Century Gothic" w:cs="Courier New"/>
          <w:color w:val="1F497D" w:themeColor="text2"/>
          <w:sz w:val="24"/>
        </w:rPr>
        <w:t xml:space="preserve">. </w:t>
      </w:r>
      <w:r>
        <w:rPr>
          <w:rFonts w:ascii="Century Gothic" w:hAnsi="Century Gothic" w:cs="Courier New"/>
          <w:color w:val="1F497D" w:themeColor="text2"/>
          <w:sz w:val="24"/>
        </w:rPr>
        <w:t>E, i</w:t>
      </w:r>
      <w:r w:rsidR="002F096E" w:rsidRPr="00E74AFB">
        <w:rPr>
          <w:rFonts w:ascii="Century Gothic" w:hAnsi="Century Gothic" w:cs="Courier New"/>
          <w:color w:val="1F497D" w:themeColor="text2"/>
          <w:sz w:val="24"/>
        </w:rPr>
        <w:t>n caso negativo,</w:t>
      </w:r>
      <w:r>
        <w:rPr>
          <w:rFonts w:ascii="Century Gothic" w:hAnsi="Century Gothic" w:cs="Courier New"/>
          <w:color w:val="1F497D" w:themeColor="text2"/>
          <w:sz w:val="24"/>
        </w:rPr>
        <w:t xml:space="preserve"> </w:t>
      </w:r>
      <w:r w:rsidR="002F096E" w:rsidRPr="00E74AFB">
        <w:rPr>
          <w:rFonts w:ascii="Century Gothic" w:hAnsi="Century Gothic" w:cs="Courier New"/>
          <w:color w:val="1F497D" w:themeColor="text2"/>
          <w:sz w:val="24"/>
        </w:rPr>
        <w:t xml:space="preserve">quali sono le tipologie di servizi </w:t>
      </w:r>
      <w:r w:rsidR="006833B4" w:rsidRPr="00E74AFB">
        <w:rPr>
          <w:rFonts w:ascii="Century Gothic" w:hAnsi="Century Gothic" w:cs="Courier New"/>
          <w:color w:val="1F497D" w:themeColor="text2"/>
          <w:sz w:val="24"/>
        </w:rPr>
        <w:t xml:space="preserve">o prodotti </w:t>
      </w:r>
      <w:r w:rsidR="002F096E" w:rsidRPr="00E74AFB">
        <w:rPr>
          <w:rFonts w:ascii="Century Gothic" w:hAnsi="Century Gothic" w:cs="Courier New"/>
          <w:color w:val="1F497D" w:themeColor="text2"/>
          <w:sz w:val="24"/>
        </w:rPr>
        <w:t>che l’Azienda non è in grado di offrire?</w:t>
      </w:r>
    </w:p>
    <w:p w:rsidR="002F096E" w:rsidRPr="00E74AFB" w:rsidRDefault="002F096E" w:rsidP="00E74AFB">
      <w:pPr>
        <w:spacing w:line="360" w:lineRule="auto"/>
        <w:ind w:left="567" w:right="565"/>
        <w:jc w:val="both"/>
        <w:rPr>
          <w:rFonts w:ascii="Century Gothic" w:hAnsi="Century Gothic" w:cs="Courier New"/>
          <w:b/>
          <w:bCs/>
          <w:i/>
          <w:color w:val="1F497D" w:themeColor="text2"/>
          <w:sz w:val="24"/>
        </w:rPr>
      </w:pPr>
      <w:r w:rsidRPr="00E74AFB">
        <w:rPr>
          <w:rFonts w:ascii="Century Gothic" w:hAnsi="Century Gothic" w:cs="Courier New"/>
          <w:b/>
          <w:bCs/>
          <w:i/>
          <w:color w:val="1F497D" w:themeColor="text2"/>
          <w:sz w:val="24"/>
        </w:rPr>
        <w:t xml:space="preserve">Risposta: </w:t>
      </w:r>
    </w:p>
    <w:p w:rsidR="00514DED" w:rsidRPr="00E74AFB" w:rsidRDefault="00514DED" w:rsidP="00E74AFB">
      <w:pPr>
        <w:spacing w:line="360" w:lineRule="auto"/>
        <w:ind w:left="567" w:right="565"/>
        <w:jc w:val="both"/>
        <w:rPr>
          <w:rFonts w:ascii="Century Gothic" w:hAnsi="Century Gothic" w:cs="Courier New"/>
          <w:b/>
          <w:bCs/>
          <w:i/>
          <w:color w:val="1F497D" w:themeColor="text2"/>
          <w:sz w:val="24"/>
        </w:rPr>
      </w:pPr>
      <w:r w:rsidRPr="00E74AFB">
        <w:rPr>
          <w:rFonts w:ascii="Century Gothic" w:hAnsi="Century Gothic" w:cs="Courier New"/>
          <w:b/>
          <w:bCs/>
          <w:i/>
          <w:color w:val="1F497D" w:themeColor="text2"/>
          <w:sz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2F096E" w:rsidRPr="00E74AFB" w:rsidRDefault="002F096E" w:rsidP="00E74AFB">
      <w:pPr>
        <w:numPr>
          <w:ilvl w:val="0"/>
          <w:numId w:val="17"/>
        </w:numPr>
        <w:spacing w:after="0" w:line="360" w:lineRule="auto"/>
        <w:ind w:right="565"/>
        <w:jc w:val="both"/>
        <w:rPr>
          <w:rFonts w:ascii="Century Gothic" w:hAnsi="Century Gothic" w:cs="Courier New"/>
          <w:color w:val="1F497D" w:themeColor="text2"/>
          <w:sz w:val="24"/>
        </w:rPr>
      </w:pPr>
      <w:r w:rsidRPr="00E74AFB">
        <w:rPr>
          <w:rFonts w:ascii="Century Gothic" w:hAnsi="Century Gothic" w:cs="Courier New"/>
          <w:color w:val="1F497D" w:themeColor="text2"/>
          <w:sz w:val="24"/>
        </w:rPr>
        <w:t xml:space="preserve">Con riferimento alla fornitura </w:t>
      </w:r>
      <w:r w:rsidR="00652EF4">
        <w:rPr>
          <w:rFonts w:ascii="Century Gothic" w:hAnsi="Century Gothic" w:cs="Courier New"/>
          <w:color w:val="1F497D" w:themeColor="text2"/>
          <w:sz w:val="24"/>
        </w:rPr>
        <w:t xml:space="preserve">di beni </w:t>
      </w:r>
      <w:r w:rsidR="002B4DDC" w:rsidRPr="00E74AFB">
        <w:rPr>
          <w:rFonts w:ascii="Century Gothic" w:hAnsi="Century Gothic" w:cs="Courier New"/>
          <w:color w:val="1F497D" w:themeColor="text2"/>
          <w:sz w:val="24"/>
        </w:rPr>
        <w:t>e</w:t>
      </w:r>
      <w:r w:rsidRPr="00E74AFB">
        <w:rPr>
          <w:rFonts w:ascii="Century Gothic" w:hAnsi="Century Gothic" w:cs="Courier New"/>
          <w:color w:val="1F497D" w:themeColor="text2"/>
          <w:sz w:val="24"/>
        </w:rPr>
        <w:t xml:space="preserve"> </w:t>
      </w:r>
      <w:r w:rsidR="00652EF4">
        <w:rPr>
          <w:rFonts w:ascii="Century Gothic" w:hAnsi="Century Gothic" w:cs="Courier New"/>
          <w:color w:val="1F497D" w:themeColor="text2"/>
          <w:sz w:val="24"/>
        </w:rPr>
        <w:t xml:space="preserve">di </w:t>
      </w:r>
      <w:r w:rsidRPr="00E74AFB">
        <w:rPr>
          <w:rFonts w:ascii="Century Gothic" w:hAnsi="Century Gothic" w:cs="Courier New"/>
          <w:color w:val="1F497D" w:themeColor="text2"/>
          <w:sz w:val="24"/>
        </w:rPr>
        <w:t>servizi analoghi a quelli oggetto d</w:t>
      </w:r>
      <w:r w:rsidR="00652EF4">
        <w:rPr>
          <w:rFonts w:ascii="Century Gothic" w:hAnsi="Century Gothic" w:cs="Courier New"/>
          <w:color w:val="1F497D" w:themeColor="text2"/>
          <w:sz w:val="24"/>
        </w:rPr>
        <w:t>ella presente consultazione</w:t>
      </w:r>
      <w:r w:rsidRPr="00E74AFB">
        <w:rPr>
          <w:rFonts w:ascii="Century Gothic" w:hAnsi="Century Gothic" w:cs="Courier New"/>
          <w:color w:val="1F497D" w:themeColor="text2"/>
          <w:sz w:val="24"/>
        </w:rPr>
        <w:t xml:space="preserve"> </w:t>
      </w:r>
      <w:r w:rsidR="00E16255">
        <w:rPr>
          <w:rFonts w:ascii="Century Gothic" w:hAnsi="Century Gothic" w:cs="Courier New"/>
          <w:color w:val="1F497D" w:themeColor="text2"/>
          <w:sz w:val="24"/>
        </w:rPr>
        <w:t>l’Azienda può</w:t>
      </w:r>
      <w:r w:rsidRPr="00E74AFB">
        <w:rPr>
          <w:rFonts w:ascii="Century Gothic" w:hAnsi="Century Gothic" w:cs="Courier New"/>
          <w:color w:val="1F497D" w:themeColor="text2"/>
          <w:sz w:val="24"/>
        </w:rPr>
        <w:t xml:space="preserve"> descrivere le </w:t>
      </w:r>
      <w:r w:rsidR="00E16255">
        <w:rPr>
          <w:rFonts w:ascii="Century Gothic" w:hAnsi="Century Gothic" w:cs="Courier New"/>
          <w:color w:val="1F497D" w:themeColor="text2"/>
          <w:sz w:val="24"/>
        </w:rPr>
        <w:t>proprie</w:t>
      </w:r>
      <w:r w:rsidR="00E16255" w:rsidRPr="00E74AFB">
        <w:rPr>
          <w:rFonts w:ascii="Century Gothic" w:hAnsi="Century Gothic" w:cs="Courier New"/>
          <w:color w:val="1F497D" w:themeColor="text2"/>
          <w:sz w:val="24"/>
        </w:rPr>
        <w:t xml:space="preserve"> </w:t>
      </w:r>
      <w:r w:rsidRPr="00E74AFB">
        <w:rPr>
          <w:rFonts w:ascii="Century Gothic" w:hAnsi="Century Gothic" w:cs="Courier New"/>
          <w:color w:val="1F497D" w:themeColor="text2"/>
          <w:sz w:val="24"/>
        </w:rPr>
        <w:t xml:space="preserve">esperienze e in </w:t>
      </w:r>
      <w:r w:rsidR="002B4DDC" w:rsidRPr="00E74AFB">
        <w:rPr>
          <w:rFonts w:ascii="Century Gothic" w:hAnsi="Century Gothic" w:cs="Courier New"/>
          <w:color w:val="1F497D" w:themeColor="text2"/>
          <w:sz w:val="24"/>
        </w:rPr>
        <w:t xml:space="preserve">quale forma </w:t>
      </w:r>
      <w:r w:rsidR="00E16255">
        <w:rPr>
          <w:rFonts w:ascii="Century Gothic" w:hAnsi="Century Gothic" w:cs="Courier New"/>
          <w:color w:val="1F497D" w:themeColor="text2"/>
          <w:sz w:val="24"/>
        </w:rPr>
        <w:t>ha</w:t>
      </w:r>
      <w:r w:rsidR="00E16255" w:rsidRPr="00E74AFB">
        <w:rPr>
          <w:rFonts w:ascii="Century Gothic" w:hAnsi="Century Gothic" w:cs="Courier New"/>
          <w:color w:val="1F497D" w:themeColor="text2"/>
          <w:sz w:val="24"/>
        </w:rPr>
        <w:t xml:space="preserve"> </w:t>
      </w:r>
      <w:r w:rsidR="002B4DDC" w:rsidRPr="00E74AFB">
        <w:rPr>
          <w:rFonts w:ascii="Century Gothic" w:hAnsi="Century Gothic" w:cs="Courier New"/>
          <w:color w:val="1F497D" w:themeColor="text2"/>
          <w:sz w:val="24"/>
        </w:rPr>
        <w:t>partecipato</w:t>
      </w:r>
      <w:r w:rsidR="00E16255">
        <w:rPr>
          <w:rFonts w:ascii="Century Gothic" w:hAnsi="Century Gothic" w:cs="Courier New"/>
          <w:color w:val="1F497D" w:themeColor="text2"/>
          <w:sz w:val="24"/>
        </w:rPr>
        <w:t xml:space="preserve"> alle eventuali procedure acquisitive</w:t>
      </w:r>
      <w:r w:rsidR="002B4DDC" w:rsidRPr="00E74AFB">
        <w:rPr>
          <w:rFonts w:ascii="Century Gothic" w:hAnsi="Century Gothic" w:cs="Courier New"/>
          <w:color w:val="1F497D" w:themeColor="text2"/>
          <w:sz w:val="24"/>
        </w:rPr>
        <w:t xml:space="preserve">? </w:t>
      </w:r>
      <w:r w:rsidR="00E16255">
        <w:rPr>
          <w:rFonts w:ascii="Century Gothic" w:hAnsi="Century Gothic" w:cs="Courier New"/>
          <w:color w:val="1F497D" w:themeColor="text2"/>
          <w:sz w:val="24"/>
        </w:rPr>
        <w:t>Può descrivere, inoltre,</w:t>
      </w:r>
      <w:r w:rsidR="00E16255" w:rsidRPr="00E74AFB">
        <w:rPr>
          <w:rFonts w:ascii="Century Gothic" w:hAnsi="Century Gothic" w:cs="Courier New"/>
          <w:color w:val="1F497D" w:themeColor="text2"/>
          <w:sz w:val="24"/>
        </w:rPr>
        <w:t xml:space="preserve"> </w:t>
      </w:r>
      <w:r w:rsidRPr="00E74AFB">
        <w:rPr>
          <w:rFonts w:ascii="Century Gothic" w:hAnsi="Century Gothic" w:cs="Courier New"/>
          <w:color w:val="1F497D" w:themeColor="text2"/>
          <w:sz w:val="24"/>
        </w:rPr>
        <w:t xml:space="preserve">le motivazioni che hanno eventualmente indotto </w:t>
      </w:r>
      <w:r w:rsidR="00FB536A">
        <w:rPr>
          <w:rFonts w:ascii="Century Gothic" w:hAnsi="Century Gothic" w:cs="Courier New"/>
          <w:color w:val="1F497D" w:themeColor="text2"/>
          <w:sz w:val="24"/>
        </w:rPr>
        <w:t xml:space="preserve">l’Azienda </w:t>
      </w:r>
      <w:r w:rsidRPr="00E74AFB">
        <w:rPr>
          <w:rFonts w:ascii="Century Gothic" w:hAnsi="Century Gothic" w:cs="Courier New"/>
          <w:color w:val="1F497D" w:themeColor="text2"/>
          <w:sz w:val="24"/>
        </w:rPr>
        <w:t>a non partecipare direttamente come impresa singola?</w:t>
      </w:r>
    </w:p>
    <w:p w:rsidR="00514DED" w:rsidRPr="00E74AFB" w:rsidRDefault="002F096E" w:rsidP="00E74AFB">
      <w:pPr>
        <w:spacing w:line="360" w:lineRule="auto"/>
        <w:ind w:left="567" w:right="565"/>
        <w:jc w:val="both"/>
        <w:rPr>
          <w:rFonts w:ascii="Century Gothic" w:hAnsi="Century Gothic" w:cs="Courier New"/>
          <w:b/>
          <w:bCs/>
          <w:i/>
          <w:color w:val="1F497D" w:themeColor="text2"/>
          <w:sz w:val="24"/>
        </w:rPr>
      </w:pPr>
      <w:r w:rsidRPr="00E74AFB">
        <w:rPr>
          <w:rFonts w:ascii="Century Gothic" w:hAnsi="Century Gothic" w:cs="Courier New"/>
          <w:b/>
          <w:bCs/>
          <w:i/>
          <w:color w:val="1F497D" w:themeColor="text2"/>
          <w:sz w:val="24"/>
        </w:rPr>
        <w:t>Risposta:</w:t>
      </w:r>
    </w:p>
    <w:p w:rsidR="002F096E" w:rsidRPr="00E74AFB" w:rsidRDefault="00514DED" w:rsidP="00E74AFB">
      <w:pPr>
        <w:spacing w:line="360" w:lineRule="auto"/>
        <w:ind w:left="567" w:right="565"/>
        <w:jc w:val="both"/>
        <w:rPr>
          <w:rFonts w:ascii="Century Gothic" w:hAnsi="Century Gothic" w:cs="Courier New"/>
          <w:b/>
          <w:bCs/>
          <w:i/>
          <w:color w:val="1F497D" w:themeColor="text2"/>
          <w:sz w:val="24"/>
        </w:rPr>
      </w:pPr>
      <w:r w:rsidRPr="00E74AFB">
        <w:rPr>
          <w:rFonts w:ascii="Century Gothic" w:hAnsi="Century Gothic" w:cs="Courier New"/>
          <w:b/>
          <w:bCs/>
          <w:i/>
          <w:color w:val="1F497D" w:themeColor="text2"/>
          <w:sz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2F096E" w:rsidRPr="00E74AFB">
        <w:rPr>
          <w:rFonts w:ascii="Century Gothic" w:hAnsi="Century Gothic" w:cs="Courier New"/>
          <w:b/>
          <w:bCs/>
          <w:i/>
          <w:color w:val="1F497D" w:themeColor="text2"/>
          <w:sz w:val="24"/>
        </w:rPr>
        <w:t xml:space="preserve"> </w:t>
      </w:r>
    </w:p>
    <w:p w:rsidR="002F096E" w:rsidRPr="00E74AFB" w:rsidRDefault="002B4DDC" w:rsidP="002F096E">
      <w:pPr>
        <w:numPr>
          <w:ilvl w:val="0"/>
          <w:numId w:val="17"/>
        </w:numPr>
        <w:spacing w:after="0" w:line="360" w:lineRule="auto"/>
        <w:ind w:left="567" w:right="565"/>
        <w:jc w:val="both"/>
        <w:rPr>
          <w:rFonts w:ascii="Century Gothic" w:hAnsi="Century Gothic" w:cs="Courier New"/>
          <w:color w:val="1F497D" w:themeColor="text2"/>
          <w:sz w:val="24"/>
        </w:rPr>
      </w:pPr>
      <w:r w:rsidRPr="00E74AFB">
        <w:rPr>
          <w:rFonts w:ascii="Century Gothic" w:hAnsi="Century Gothic" w:cs="Courier New"/>
          <w:color w:val="1F497D" w:themeColor="text2"/>
          <w:sz w:val="24"/>
        </w:rPr>
        <w:t xml:space="preserve">In caso di richiesta manutentiva </w:t>
      </w:r>
      <w:r w:rsidR="00894FE4">
        <w:rPr>
          <w:rFonts w:ascii="Century Gothic" w:hAnsi="Century Gothic" w:cs="Courier New"/>
          <w:color w:val="1F497D" w:themeColor="text2"/>
          <w:sz w:val="24"/>
        </w:rPr>
        <w:t>a fronte di un</w:t>
      </w:r>
      <w:r w:rsidR="00894FE4" w:rsidRPr="00E74AFB">
        <w:rPr>
          <w:rFonts w:ascii="Century Gothic" w:hAnsi="Century Gothic" w:cs="Courier New"/>
          <w:color w:val="1F497D" w:themeColor="text2"/>
          <w:sz w:val="24"/>
        </w:rPr>
        <w:t xml:space="preserve"> </w:t>
      </w:r>
      <w:r w:rsidRPr="00E74AFB">
        <w:rPr>
          <w:rFonts w:ascii="Century Gothic" w:hAnsi="Century Gothic" w:cs="Courier New"/>
          <w:color w:val="1F497D" w:themeColor="text2"/>
          <w:sz w:val="24"/>
        </w:rPr>
        <w:t>guasto, quali sono i tempi prevedibili per l’intervento?</w:t>
      </w:r>
    </w:p>
    <w:p w:rsidR="002F096E" w:rsidRPr="00E74AFB" w:rsidRDefault="002F096E" w:rsidP="00E74AFB">
      <w:pPr>
        <w:spacing w:line="360" w:lineRule="auto"/>
        <w:ind w:left="567" w:right="565"/>
        <w:jc w:val="both"/>
        <w:rPr>
          <w:rFonts w:ascii="Century Gothic" w:hAnsi="Century Gothic" w:cs="Courier New"/>
          <w:b/>
          <w:bCs/>
          <w:i/>
          <w:color w:val="1F497D" w:themeColor="text2"/>
          <w:sz w:val="24"/>
        </w:rPr>
      </w:pPr>
      <w:r w:rsidRPr="00E74AFB">
        <w:rPr>
          <w:rFonts w:ascii="Century Gothic" w:hAnsi="Century Gothic" w:cs="Courier New"/>
          <w:b/>
          <w:bCs/>
          <w:i/>
          <w:color w:val="1F497D" w:themeColor="text2"/>
          <w:sz w:val="24"/>
        </w:rPr>
        <w:t>Risposta:</w:t>
      </w:r>
    </w:p>
    <w:p w:rsidR="00514DED" w:rsidRPr="00E74AFB" w:rsidRDefault="00514DED" w:rsidP="00E74AFB">
      <w:pPr>
        <w:spacing w:line="360" w:lineRule="auto"/>
        <w:ind w:left="567" w:right="565"/>
        <w:jc w:val="both"/>
        <w:rPr>
          <w:rFonts w:ascii="Century Gothic" w:hAnsi="Century Gothic" w:cs="Courier New"/>
          <w:b/>
          <w:bCs/>
          <w:i/>
          <w:color w:val="1F497D" w:themeColor="text2"/>
          <w:sz w:val="24"/>
        </w:rPr>
      </w:pPr>
      <w:r w:rsidRPr="00E74AFB">
        <w:rPr>
          <w:rFonts w:ascii="Century Gothic" w:hAnsi="Century Gothic" w:cs="Courier New"/>
          <w:b/>
          <w:bCs/>
          <w:i/>
          <w:color w:val="1F497D" w:themeColor="text2"/>
          <w:sz w:val="24"/>
        </w:rPr>
        <w:t>____________________________________________________________________________________________________________________________________________________________________________________________________________</w:t>
      </w:r>
    </w:p>
    <w:p w:rsidR="00514DED" w:rsidRPr="00C45408" w:rsidRDefault="00514DED" w:rsidP="002F096E">
      <w:pPr>
        <w:ind w:left="567" w:right="565"/>
        <w:jc w:val="both"/>
        <w:rPr>
          <w:rFonts w:ascii="Century Gothic" w:hAnsi="Century Gothic" w:cs="Courier New"/>
          <w:b/>
          <w:bCs/>
          <w:i/>
          <w:color w:val="FF0000"/>
          <w:sz w:val="24"/>
        </w:rPr>
      </w:pPr>
    </w:p>
    <w:p w:rsidR="002B4DDC" w:rsidRPr="00E74AFB" w:rsidRDefault="002B4DDC" w:rsidP="002B4DDC">
      <w:pPr>
        <w:numPr>
          <w:ilvl w:val="0"/>
          <w:numId w:val="17"/>
        </w:numPr>
        <w:spacing w:after="0" w:line="360" w:lineRule="auto"/>
        <w:ind w:left="567" w:right="565"/>
        <w:jc w:val="both"/>
        <w:rPr>
          <w:rFonts w:ascii="Century Gothic" w:hAnsi="Century Gothic" w:cs="Courier New"/>
          <w:color w:val="1F497D" w:themeColor="text2"/>
          <w:sz w:val="24"/>
        </w:rPr>
      </w:pPr>
      <w:r w:rsidRPr="00E74AFB">
        <w:rPr>
          <w:rFonts w:ascii="Century Gothic" w:hAnsi="Century Gothic" w:cs="Courier New"/>
          <w:color w:val="1F497D" w:themeColor="text2"/>
          <w:sz w:val="24"/>
        </w:rPr>
        <w:t>L</w:t>
      </w:r>
      <w:r w:rsidR="00894FE4">
        <w:rPr>
          <w:rFonts w:ascii="Century Gothic" w:hAnsi="Century Gothic" w:cs="Courier New"/>
          <w:color w:val="1F497D" w:themeColor="text2"/>
          <w:sz w:val="24"/>
        </w:rPr>
        <w:t>’</w:t>
      </w:r>
      <w:r w:rsidRPr="00E74AFB">
        <w:rPr>
          <w:rFonts w:ascii="Century Gothic" w:hAnsi="Century Gothic" w:cs="Courier New"/>
          <w:color w:val="1F497D" w:themeColor="text2"/>
          <w:sz w:val="24"/>
        </w:rPr>
        <w:t xml:space="preserve">Azienda è in grado di garantire in tutti i periodi dell’anno, anche in orari </w:t>
      </w:r>
      <w:proofErr w:type="spellStart"/>
      <w:r w:rsidRPr="00E74AFB">
        <w:rPr>
          <w:rFonts w:ascii="Century Gothic" w:hAnsi="Century Gothic" w:cs="Courier New"/>
          <w:color w:val="1F497D" w:themeColor="text2"/>
          <w:sz w:val="24"/>
        </w:rPr>
        <w:t>straordi</w:t>
      </w:r>
      <w:r w:rsidR="009C38D7" w:rsidRPr="00E74AFB">
        <w:rPr>
          <w:rFonts w:ascii="Century Gothic" w:hAnsi="Century Gothic" w:cs="Courier New"/>
          <w:color w:val="1F497D" w:themeColor="text2"/>
          <w:sz w:val="24"/>
        </w:rPr>
        <w:t>nari</w:t>
      </w:r>
      <w:r w:rsidRPr="00E74AFB">
        <w:rPr>
          <w:rFonts w:ascii="Century Gothic" w:hAnsi="Century Gothic" w:cs="Courier New"/>
          <w:color w:val="1F497D" w:themeColor="text2"/>
          <w:sz w:val="24"/>
        </w:rPr>
        <w:t>i</w:t>
      </w:r>
      <w:proofErr w:type="spellEnd"/>
      <w:r w:rsidRPr="00E74AFB">
        <w:rPr>
          <w:rFonts w:ascii="Century Gothic" w:hAnsi="Century Gothic" w:cs="Courier New"/>
          <w:color w:val="1F497D" w:themeColor="text2"/>
          <w:sz w:val="24"/>
        </w:rPr>
        <w:t xml:space="preserve"> un pronto intervento manutentivo? Quali sono le eventuali criticità riscontrate nell’organizzazione di tale servizio in tempi brevi </w:t>
      </w:r>
      <w:r w:rsidR="00EE28CC">
        <w:rPr>
          <w:rFonts w:ascii="Century Gothic" w:hAnsi="Century Gothic" w:cs="Courier New"/>
          <w:color w:val="1F497D" w:themeColor="text2"/>
          <w:sz w:val="24"/>
        </w:rPr>
        <w:t>(</w:t>
      </w:r>
      <w:r w:rsidR="00894FE4">
        <w:rPr>
          <w:rFonts w:ascii="Century Gothic" w:hAnsi="Century Gothic" w:cs="Courier New"/>
          <w:color w:val="1F497D" w:themeColor="text2"/>
          <w:sz w:val="24"/>
        </w:rPr>
        <w:t>a</w:t>
      </w:r>
      <w:r w:rsidR="00EE28CC">
        <w:rPr>
          <w:rFonts w:ascii="Century Gothic" w:hAnsi="Century Gothic" w:cs="Courier New"/>
          <w:color w:val="1F497D" w:themeColor="text2"/>
          <w:sz w:val="24"/>
        </w:rPr>
        <w:t>d es</w:t>
      </w:r>
      <w:r w:rsidR="00881467">
        <w:rPr>
          <w:rFonts w:ascii="Century Gothic" w:hAnsi="Century Gothic" w:cs="Courier New"/>
          <w:color w:val="1F497D" w:themeColor="text2"/>
          <w:sz w:val="24"/>
        </w:rPr>
        <w:t>.</w:t>
      </w:r>
      <w:r w:rsidR="00EE28CC">
        <w:rPr>
          <w:rFonts w:ascii="Century Gothic" w:hAnsi="Century Gothic" w:cs="Courier New"/>
          <w:color w:val="1F497D" w:themeColor="text2"/>
          <w:sz w:val="24"/>
        </w:rPr>
        <w:t xml:space="preserve"> entro il </w:t>
      </w:r>
      <w:r w:rsidRPr="00E74AFB">
        <w:rPr>
          <w:rFonts w:ascii="Century Gothic" w:hAnsi="Century Gothic" w:cs="Courier New"/>
          <w:color w:val="1F497D" w:themeColor="text2"/>
          <w:sz w:val="24"/>
        </w:rPr>
        <w:t xml:space="preserve">termine massimo di </w:t>
      </w:r>
      <w:r w:rsidR="006833B4" w:rsidRPr="00E74AFB">
        <w:rPr>
          <w:rFonts w:ascii="Century Gothic" w:hAnsi="Century Gothic" w:cs="Courier New"/>
          <w:color w:val="1F497D" w:themeColor="text2"/>
          <w:sz w:val="24"/>
        </w:rPr>
        <w:t>3 giorni</w:t>
      </w:r>
      <w:r w:rsidRPr="00E74AFB">
        <w:rPr>
          <w:rFonts w:ascii="Century Gothic" w:hAnsi="Century Gothic" w:cs="Courier New"/>
          <w:color w:val="1F497D" w:themeColor="text2"/>
          <w:sz w:val="24"/>
        </w:rPr>
        <w:t xml:space="preserve"> lavorativ</w:t>
      </w:r>
      <w:r w:rsidR="006833B4" w:rsidRPr="00E74AFB">
        <w:rPr>
          <w:rFonts w:ascii="Century Gothic" w:hAnsi="Century Gothic" w:cs="Courier New"/>
          <w:color w:val="1F497D" w:themeColor="text2"/>
          <w:sz w:val="24"/>
        </w:rPr>
        <w:t>i</w:t>
      </w:r>
      <w:r w:rsidR="00EE28CC">
        <w:rPr>
          <w:rFonts w:ascii="Century Gothic" w:hAnsi="Century Gothic" w:cs="Courier New"/>
          <w:color w:val="1F497D" w:themeColor="text2"/>
          <w:sz w:val="24"/>
        </w:rPr>
        <w:t>)</w:t>
      </w:r>
      <w:r w:rsidRPr="00E74AFB">
        <w:rPr>
          <w:rFonts w:ascii="Century Gothic" w:hAnsi="Century Gothic" w:cs="Courier New"/>
          <w:color w:val="1F497D" w:themeColor="text2"/>
          <w:sz w:val="24"/>
        </w:rPr>
        <w:t>?</w:t>
      </w:r>
      <w:r w:rsidR="006833B4" w:rsidRPr="00E74AFB">
        <w:rPr>
          <w:rFonts w:ascii="Century Gothic" w:hAnsi="Century Gothic" w:cs="Courier New"/>
          <w:color w:val="1F497D" w:themeColor="text2"/>
          <w:sz w:val="24"/>
        </w:rPr>
        <w:t xml:space="preserve"> Sarebbe eventualmente possibile garantire un </w:t>
      </w:r>
      <w:proofErr w:type="spellStart"/>
      <w:r w:rsidR="006833B4" w:rsidRPr="00E74AFB">
        <w:rPr>
          <w:rFonts w:ascii="Century Gothic" w:hAnsi="Century Gothic" w:cs="Courier New"/>
          <w:color w:val="1F497D" w:themeColor="text2"/>
          <w:sz w:val="24"/>
        </w:rPr>
        <w:t>inte</w:t>
      </w:r>
      <w:r w:rsidR="00EE28CC">
        <w:rPr>
          <w:rFonts w:ascii="Century Gothic" w:hAnsi="Century Gothic" w:cs="Courier New"/>
          <w:color w:val="1F497D" w:themeColor="text2"/>
          <w:sz w:val="24"/>
        </w:rPr>
        <w:t>r</w:t>
      </w:r>
      <w:r w:rsidR="006833B4" w:rsidRPr="00E74AFB">
        <w:rPr>
          <w:rFonts w:ascii="Century Gothic" w:hAnsi="Century Gothic" w:cs="Courier New"/>
          <w:color w:val="1F497D" w:themeColor="text2"/>
          <w:sz w:val="24"/>
        </w:rPr>
        <w:t>r</w:t>
      </w:r>
      <w:r w:rsidR="00670F10" w:rsidRPr="00E74AFB">
        <w:rPr>
          <w:rFonts w:ascii="Century Gothic" w:hAnsi="Century Gothic" w:cs="Courier New"/>
          <w:color w:val="1F497D" w:themeColor="text2"/>
          <w:sz w:val="24"/>
        </w:rPr>
        <w:t>vento</w:t>
      </w:r>
      <w:proofErr w:type="spellEnd"/>
      <w:r w:rsidR="00670F10" w:rsidRPr="00E74AFB">
        <w:rPr>
          <w:rFonts w:ascii="Century Gothic" w:hAnsi="Century Gothic" w:cs="Courier New"/>
          <w:color w:val="1F497D" w:themeColor="text2"/>
          <w:sz w:val="24"/>
        </w:rPr>
        <w:t xml:space="preserve"> entro 1 giorno lavorativo </w:t>
      </w:r>
      <w:r w:rsidR="00EE28CC">
        <w:rPr>
          <w:rFonts w:ascii="Century Gothic" w:hAnsi="Century Gothic" w:cs="Courier New"/>
          <w:color w:val="1F497D" w:themeColor="text2"/>
          <w:sz w:val="24"/>
        </w:rPr>
        <w:t>(</w:t>
      </w:r>
      <w:r w:rsidR="00881467">
        <w:rPr>
          <w:rFonts w:ascii="Century Gothic" w:hAnsi="Century Gothic" w:cs="Courier New"/>
          <w:color w:val="1F497D" w:themeColor="text2"/>
          <w:sz w:val="24"/>
        </w:rPr>
        <w:t xml:space="preserve">si ricorda che </w:t>
      </w:r>
      <w:r w:rsidR="00EE28CC">
        <w:rPr>
          <w:rFonts w:ascii="Century Gothic" w:hAnsi="Century Gothic" w:cs="Courier New"/>
          <w:color w:val="1F497D" w:themeColor="text2"/>
          <w:sz w:val="24"/>
        </w:rPr>
        <w:t>l’</w:t>
      </w:r>
      <w:r w:rsidR="00670F10" w:rsidRPr="00E74AFB">
        <w:rPr>
          <w:rFonts w:ascii="Century Gothic" w:hAnsi="Century Gothic" w:cs="Courier New"/>
          <w:color w:val="1F497D" w:themeColor="text2"/>
          <w:sz w:val="24"/>
        </w:rPr>
        <w:t xml:space="preserve">impianto </w:t>
      </w:r>
      <w:r w:rsidR="00EE28CC">
        <w:rPr>
          <w:rFonts w:ascii="Century Gothic" w:hAnsi="Century Gothic" w:cs="Courier New"/>
          <w:color w:val="1F497D" w:themeColor="text2"/>
          <w:sz w:val="24"/>
        </w:rPr>
        <w:t xml:space="preserve">sarebbe </w:t>
      </w:r>
      <w:r w:rsidR="00670F10" w:rsidRPr="00E74AFB">
        <w:rPr>
          <w:rFonts w:ascii="Century Gothic" w:hAnsi="Century Gothic" w:cs="Courier New"/>
          <w:color w:val="1F497D" w:themeColor="text2"/>
          <w:sz w:val="24"/>
        </w:rPr>
        <w:t>installato nel comune di Roma</w:t>
      </w:r>
      <w:r w:rsidR="00EE28CC">
        <w:rPr>
          <w:rFonts w:ascii="Century Gothic" w:hAnsi="Century Gothic" w:cs="Courier New"/>
          <w:color w:val="1F497D" w:themeColor="text2"/>
          <w:sz w:val="24"/>
        </w:rPr>
        <w:t>)</w:t>
      </w:r>
      <w:r w:rsidR="00670F10" w:rsidRPr="00E74AFB">
        <w:rPr>
          <w:rFonts w:ascii="Century Gothic" w:hAnsi="Century Gothic" w:cs="Courier New"/>
          <w:color w:val="1F497D" w:themeColor="text2"/>
          <w:sz w:val="24"/>
        </w:rPr>
        <w:t>?</w:t>
      </w:r>
      <w:r w:rsidR="006833B4" w:rsidRPr="00E74AFB">
        <w:rPr>
          <w:rFonts w:ascii="Century Gothic" w:hAnsi="Century Gothic" w:cs="Courier New"/>
          <w:color w:val="1F497D" w:themeColor="text2"/>
          <w:sz w:val="24"/>
        </w:rPr>
        <w:t xml:space="preserve"> </w:t>
      </w:r>
    </w:p>
    <w:p w:rsidR="002B4DDC" w:rsidRPr="00E74AFB" w:rsidRDefault="002B4DDC" w:rsidP="002B4DDC">
      <w:pPr>
        <w:ind w:left="567" w:right="565"/>
        <w:jc w:val="both"/>
        <w:rPr>
          <w:rFonts w:ascii="Century Gothic" w:hAnsi="Century Gothic" w:cs="Courier New"/>
          <w:b/>
          <w:bCs/>
          <w:i/>
          <w:color w:val="1F497D" w:themeColor="text2"/>
          <w:sz w:val="24"/>
        </w:rPr>
      </w:pPr>
      <w:r w:rsidRPr="00E74AFB">
        <w:rPr>
          <w:rFonts w:ascii="Century Gothic" w:hAnsi="Century Gothic" w:cs="Courier New"/>
          <w:b/>
          <w:bCs/>
          <w:i/>
          <w:color w:val="1F497D" w:themeColor="text2"/>
          <w:sz w:val="24"/>
        </w:rPr>
        <w:t xml:space="preserve">Risposta: </w:t>
      </w:r>
    </w:p>
    <w:p w:rsidR="00514DED" w:rsidRPr="00E74AFB" w:rsidRDefault="00514DED" w:rsidP="002B4DDC">
      <w:pPr>
        <w:ind w:left="567" w:right="565"/>
        <w:jc w:val="both"/>
        <w:rPr>
          <w:rFonts w:ascii="Century Gothic" w:hAnsi="Century Gothic" w:cs="Courier New"/>
          <w:b/>
          <w:bCs/>
          <w:i/>
          <w:color w:val="1F497D" w:themeColor="text2"/>
          <w:sz w:val="24"/>
        </w:rPr>
      </w:pPr>
      <w:r w:rsidRPr="00E74AFB">
        <w:rPr>
          <w:rFonts w:ascii="Century Gothic" w:hAnsi="Century Gothic" w:cs="Courier New"/>
          <w:b/>
          <w:bCs/>
          <w:i/>
          <w:color w:val="1F497D" w:themeColor="text2"/>
          <w:sz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514DED" w:rsidRPr="00C45408" w:rsidRDefault="00514DED" w:rsidP="002B4DDC">
      <w:pPr>
        <w:ind w:left="567" w:right="565"/>
        <w:jc w:val="both"/>
        <w:rPr>
          <w:rFonts w:ascii="Century Gothic" w:hAnsi="Century Gothic" w:cs="Courier New"/>
          <w:b/>
          <w:bCs/>
          <w:i/>
          <w:color w:val="FF0000"/>
          <w:sz w:val="24"/>
        </w:rPr>
      </w:pPr>
    </w:p>
    <w:p w:rsidR="002F096E" w:rsidRPr="00E74AFB" w:rsidRDefault="002F096E" w:rsidP="002F096E">
      <w:pPr>
        <w:numPr>
          <w:ilvl w:val="0"/>
          <w:numId w:val="17"/>
        </w:numPr>
        <w:spacing w:after="0" w:line="360" w:lineRule="auto"/>
        <w:ind w:left="567" w:right="565"/>
        <w:jc w:val="both"/>
        <w:rPr>
          <w:rFonts w:ascii="Century Gothic" w:hAnsi="Century Gothic" w:cs="Courier New"/>
          <w:color w:val="1F497D" w:themeColor="text2"/>
          <w:sz w:val="24"/>
        </w:rPr>
      </w:pPr>
      <w:r w:rsidRPr="00E74AFB">
        <w:rPr>
          <w:rFonts w:ascii="Century Gothic" w:hAnsi="Century Gothic" w:cs="Courier New"/>
          <w:color w:val="1F497D" w:themeColor="text2"/>
          <w:sz w:val="24"/>
        </w:rPr>
        <w:t xml:space="preserve">Qual è il CCNL di riferimento </w:t>
      </w:r>
      <w:r w:rsidR="00894FE4">
        <w:rPr>
          <w:rFonts w:ascii="Century Gothic" w:hAnsi="Century Gothic" w:cs="Courier New"/>
          <w:color w:val="1F497D" w:themeColor="text2"/>
          <w:sz w:val="24"/>
        </w:rPr>
        <w:t xml:space="preserve">applicato </w:t>
      </w:r>
      <w:r w:rsidRPr="00E74AFB">
        <w:rPr>
          <w:rFonts w:ascii="Century Gothic" w:hAnsi="Century Gothic" w:cs="Courier New"/>
          <w:color w:val="1F497D" w:themeColor="text2"/>
          <w:sz w:val="24"/>
        </w:rPr>
        <w:t>d</w:t>
      </w:r>
      <w:r w:rsidR="00894FE4">
        <w:rPr>
          <w:rFonts w:ascii="Century Gothic" w:hAnsi="Century Gothic" w:cs="Courier New"/>
          <w:color w:val="1F497D" w:themeColor="text2"/>
          <w:sz w:val="24"/>
        </w:rPr>
        <w:t>a</w:t>
      </w:r>
      <w:r w:rsidRPr="00E74AFB">
        <w:rPr>
          <w:rFonts w:ascii="Century Gothic" w:hAnsi="Century Gothic" w:cs="Courier New"/>
          <w:color w:val="1F497D" w:themeColor="text2"/>
          <w:sz w:val="24"/>
        </w:rPr>
        <w:t>ll</w:t>
      </w:r>
      <w:r w:rsidR="00894FE4">
        <w:rPr>
          <w:rFonts w:ascii="Century Gothic" w:hAnsi="Century Gothic" w:cs="Courier New"/>
          <w:color w:val="1F497D" w:themeColor="text2"/>
          <w:sz w:val="24"/>
        </w:rPr>
        <w:t>’</w:t>
      </w:r>
      <w:r w:rsidRPr="00E74AFB">
        <w:rPr>
          <w:rFonts w:ascii="Century Gothic" w:hAnsi="Century Gothic" w:cs="Courier New"/>
          <w:color w:val="1F497D" w:themeColor="text2"/>
          <w:sz w:val="24"/>
        </w:rPr>
        <w:t>Azienda per i servizi</w:t>
      </w:r>
      <w:r w:rsidR="00EE28CC">
        <w:rPr>
          <w:rFonts w:ascii="Century Gothic" w:hAnsi="Century Gothic" w:cs="Courier New"/>
          <w:color w:val="1F497D" w:themeColor="text2"/>
          <w:sz w:val="24"/>
        </w:rPr>
        <w:t xml:space="preserve"> - </w:t>
      </w:r>
      <w:r w:rsidRPr="00E74AFB">
        <w:rPr>
          <w:rFonts w:ascii="Century Gothic" w:hAnsi="Century Gothic" w:cs="Courier New"/>
          <w:color w:val="1F497D" w:themeColor="text2"/>
          <w:sz w:val="24"/>
        </w:rPr>
        <w:t xml:space="preserve"> </w:t>
      </w:r>
      <w:r w:rsidR="00EE28CC" w:rsidRPr="00E74AFB">
        <w:rPr>
          <w:rFonts w:ascii="Century Gothic" w:hAnsi="Century Gothic" w:cs="Courier New"/>
          <w:color w:val="1F497D" w:themeColor="text2"/>
          <w:sz w:val="24"/>
        </w:rPr>
        <w:t>eventual</w:t>
      </w:r>
      <w:r w:rsidR="00EE28CC">
        <w:rPr>
          <w:rFonts w:ascii="Century Gothic" w:hAnsi="Century Gothic" w:cs="Courier New"/>
          <w:color w:val="1F497D" w:themeColor="text2"/>
          <w:sz w:val="24"/>
        </w:rPr>
        <w:t>i -</w:t>
      </w:r>
      <w:r w:rsidR="00EE28CC" w:rsidRPr="00E74AFB">
        <w:rPr>
          <w:rFonts w:ascii="Century Gothic" w:hAnsi="Century Gothic" w:cs="Courier New"/>
          <w:color w:val="1F497D" w:themeColor="text2"/>
          <w:sz w:val="24"/>
        </w:rPr>
        <w:t xml:space="preserve"> </w:t>
      </w:r>
      <w:r w:rsidRPr="00E74AFB">
        <w:rPr>
          <w:rFonts w:ascii="Century Gothic" w:hAnsi="Century Gothic" w:cs="Courier New"/>
          <w:color w:val="1F497D" w:themeColor="text2"/>
          <w:sz w:val="24"/>
        </w:rPr>
        <w:t xml:space="preserve">di </w:t>
      </w:r>
      <w:r w:rsidR="002B4DDC" w:rsidRPr="00E74AFB">
        <w:rPr>
          <w:rFonts w:ascii="Century Gothic" w:hAnsi="Century Gothic" w:cs="Courier New"/>
          <w:color w:val="1F497D" w:themeColor="text2"/>
          <w:sz w:val="24"/>
        </w:rPr>
        <w:t>manutenzione straordinaria</w:t>
      </w:r>
      <w:r w:rsidRPr="00E74AFB">
        <w:rPr>
          <w:rFonts w:ascii="Century Gothic" w:hAnsi="Century Gothic" w:cs="Courier New"/>
          <w:color w:val="1F497D" w:themeColor="text2"/>
          <w:sz w:val="24"/>
        </w:rPr>
        <w:t xml:space="preserve"> ?</w:t>
      </w:r>
    </w:p>
    <w:p w:rsidR="002F096E" w:rsidRPr="00E74AFB" w:rsidRDefault="002F096E" w:rsidP="002F096E">
      <w:pPr>
        <w:ind w:left="567" w:right="565"/>
        <w:jc w:val="both"/>
        <w:rPr>
          <w:rFonts w:ascii="Century Gothic" w:hAnsi="Century Gothic" w:cs="Courier New"/>
          <w:b/>
          <w:bCs/>
          <w:i/>
          <w:color w:val="1F497D" w:themeColor="text2"/>
          <w:sz w:val="24"/>
        </w:rPr>
      </w:pPr>
      <w:r w:rsidRPr="00E74AFB">
        <w:rPr>
          <w:rFonts w:ascii="Century Gothic" w:hAnsi="Century Gothic" w:cs="Courier New"/>
          <w:b/>
          <w:bCs/>
          <w:i/>
          <w:color w:val="1F497D" w:themeColor="text2"/>
          <w:sz w:val="24"/>
        </w:rPr>
        <w:t xml:space="preserve">Risposta: </w:t>
      </w:r>
    </w:p>
    <w:p w:rsidR="00514DED" w:rsidRPr="00E74AFB" w:rsidRDefault="00514DED" w:rsidP="002F096E">
      <w:pPr>
        <w:ind w:left="567" w:right="565"/>
        <w:jc w:val="both"/>
        <w:rPr>
          <w:rFonts w:ascii="Century Gothic" w:hAnsi="Century Gothic" w:cs="Courier New"/>
          <w:b/>
          <w:bCs/>
          <w:i/>
          <w:color w:val="1F497D" w:themeColor="text2"/>
          <w:sz w:val="24"/>
        </w:rPr>
      </w:pPr>
      <w:r w:rsidRPr="00E74AFB">
        <w:rPr>
          <w:rFonts w:ascii="Century Gothic" w:hAnsi="Century Gothic" w:cs="Courier New"/>
          <w:b/>
          <w:bCs/>
          <w:i/>
          <w:color w:val="1F497D" w:themeColor="text2"/>
          <w:sz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514DED" w:rsidRPr="00C45408" w:rsidRDefault="00514DED" w:rsidP="002F096E">
      <w:pPr>
        <w:ind w:left="567" w:right="565"/>
        <w:jc w:val="both"/>
        <w:rPr>
          <w:rFonts w:ascii="Century Gothic" w:hAnsi="Century Gothic" w:cs="Courier New"/>
          <w:b/>
          <w:bCs/>
          <w:i/>
          <w:color w:val="FF0000"/>
          <w:sz w:val="24"/>
        </w:rPr>
      </w:pPr>
    </w:p>
    <w:p w:rsidR="002F096E" w:rsidRPr="00E74AFB" w:rsidRDefault="002F096E" w:rsidP="002F096E">
      <w:pPr>
        <w:numPr>
          <w:ilvl w:val="0"/>
          <w:numId w:val="17"/>
        </w:numPr>
        <w:spacing w:after="0" w:line="360" w:lineRule="auto"/>
        <w:ind w:left="567" w:right="565"/>
        <w:jc w:val="both"/>
        <w:rPr>
          <w:rFonts w:ascii="Century Gothic" w:hAnsi="Century Gothic" w:cs="Courier New"/>
          <w:color w:val="1F497D" w:themeColor="text2"/>
          <w:sz w:val="24"/>
        </w:rPr>
      </w:pPr>
      <w:r w:rsidRPr="00E74AFB">
        <w:rPr>
          <w:rFonts w:ascii="Century Gothic" w:hAnsi="Century Gothic" w:cs="Courier New"/>
          <w:color w:val="1F497D" w:themeColor="text2"/>
          <w:sz w:val="24"/>
        </w:rPr>
        <w:t>Quali sono le certificazioni/abilitazioni in possesso</w:t>
      </w:r>
      <w:r w:rsidR="00534A04">
        <w:rPr>
          <w:rFonts w:ascii="Century Gothic" w:hAnsi="Century Gothic" w:cs="Courier New"/>
          <w:color w:val="1F497D" w:themeColor="text2"/>
          <w:sz w:val="24"/>
        </w:rPr>
        <w:t xml:space="preserve"> dell’Azienda</w:t>
      </w:r>
      <w:r w:rsidRPr="00E74AFB">
        <w:rPr>
          <w:rFonts w:ascii="Century Gothic" w:hAnsi="Century Gothic" w:cs="Courier New"/>
          <w:color w:val="1F497D" w:themeColor="text2"/>
          <w:sz w:val="24"/>
        </w:rPr>
        <w:t xml:space="preserve"> necessarie allo svolgimento delle attività di cui alla presente consultazione ovvero eventuali ulteriori certificazioni</w:t>
      </w:r>
      <w:r w:rsidR="00EE28CC">
        <w:rPr>
          <w:rFonts w:ascii="Century Gothic" w:hAnsi="Century Gothic" w:cs="Courier New"/>
          <w:color w:val="1F497D" w:themeColor="text2"/>
          <w:sz w:val="24"/>
        </w:rPr>
        <w:t>/</w:t>
      </w:r>
      <w:r w:rsidR="00EE28CC" w:rsidRPr="00E74AFB">
        <w:rPr>
          <w:rFonts w:ascii="Century Gothic" w:hAnsi="Century Gothic" w:cs="Courier New"/>
          <w:color w:val="1F497D" w:themeColor="text2"/>
          <w:sz w:val="24"/>
        </w:rPr>
        <w:t>abilitazioni</w:t>
      </w:r>
      <w:r w:rsidR="00EE28CC">
        <w:rPr>
          <w:rFonts w:ascii="Century Gothic" w:hAnsi="Century Gothic" w:cs="Courier New"/>
          <w:color w:val="1F497D" w:themeColor="text2"/>
          <w:sz w:val="24"/>
        </w:rPr>
        <w:t xml:space="preserve"> </w:t>
      </w:r>
      <w:r w:rsidRPr="00E74AFB">
        <w:rPr>
          <w:rFonts w:ascii="Century Gothic" w:hAnsi="Century Gothic" w:cs="Courier New"/>
          <w:color w:val="1F497D" w:themeColor="text2"/>
          <w:sz w:val="24"/>
        </w:rPr>
        <w:t xml:space="preserve">apprezzabili per una migliore esecuzione del servizio? </w:t>
      </w:r>
    </w:p>
    <w:p w:rsidR="002F096E" w:rsidRPr="00E74AFB" w:rsidRDefault="002F096E" w:rsidP="002F096E">
      <w:pPr>
        <w:ind w:left="567" w:right="565"/>
        <w:jc w:val="both"/>
        <w:rPr>
          <w:rFonts w:ascii="Century Gothic" w:hAnsi="Century Gothic" w:cs="Courier New"/>
          <w:b/>
          <w:bCs/>
          <w:i/>
          <w:color w:val="1F497D" w:themeColor="text2"/>
          <w:sz w:val="24"/>
        </w:rPr>
      </w:pPr>
      <w:r w:rsidRPr="00E74AFB">
        <w:rPr>
          <w:rFonts w:ascii="Century Gothic" w:hAnsi="Century Gothic" w:cs="Courier New"/>
          <w:b/>
          <w:bCs/>
          <w:i/>
          <w:color w:val="1F497D" w:themeColor="text2"/>
          <w:sz w:val="24"/>
        </w:rPr>
        <w:t xml:space="preserve">Risposta: </w:t>
      </w:r>
    </w:p>
    <w:p w:rsidR="00514DED" w:rsidRPr="00E74AFB" w:rsidRDefault="00514DED" w:rsidP="002F096E">
      <w:pPr>
        <w:ind w:left="567" w:right="565"/>
        <w:jc w:val="both"/>
        <w:rPr>
          <w:rFonts w:ascii="Century Gothic" w:hAnsi="Century Gothic" w:cs="Courier New"/>
          <w:b/>
          <w:bCs/>
          <w:i/>
          <w:color w:val="1F497D" w:themeColor="text2"/>
          <w:sz w:val="24"/>
        </w:rPr>
      </w:pPr>
      <w:r w:rsidRPr="00E74AFB">
        <w:rPr>
          <w:rFonts w:ascii="Century Gothic" w:hAnsi="Century Gothic" w:cs="Courier New"/>
          <w:b/>
          <w:bCs/>
          <w:i/>
          <w:color w:val="1F497D" w:themeColor="text2"/>
          <w:sz w:val="24"/>
        </w:rPr>
        <w:t>________________________________________________________________________________________________________________________________________</w:t>
      </w:r>
      <w:r w:rsidRPr="00E74AFB">
        <w:rPr>
          <w:rFonts w:ascii="Century Gothic" w:hAnsi="Century Gothic" w:cs="Courier New"/>
          <w:b/>
          <w:bCs/>
          <w:i/>
          <w:color w:val="1F497D" w:themeColor="text2"/>
          <w:sz w:val="24"/>
        </w:rPr>
        <w:lastRenderedPageBreak/>
        <w:t>_______________________________________________________________________________________________________________________________________</w:t>
      </w:r>
    </w:p>
    <w:p w:rsidR="00514DED" w:rsidRPr="002F096E" w:rsidRDefault="00514DED" w:rsidP="002F096E">
      <w:pPr>
        <w:ind w:left="567" w:right="565"/>
        <w:jc w:val="both"/>
        <w:rPr>
          <w:rFonts w:ascii="Century Gothic" w:hAnsi="Century Gothic" w:cs="Courier New"/>
          <w:b/>
          <w:bCs/>
          <w:i/>
          <w:color w:val="1F497D" w:themeColor="text2"/>
          <w:sz w:val="24"/>
        </w:rPr>
      </w:pPr>
    </w:p>
    <w:p w:rsidR="002F096E" w:rsidRDefault="009C38D7" w:rsidP="009C38D7">
      <w:pPr>
        <w:numPr>
          <w:ilvl w:val="0"/>
          <w:numId w:val="17"/>
        </w:numPr>
        <w:spacing w:after="0" w:line="360" w:lineRule="auto"/>
        <w:ind w:left="567" w:right="565"/>
        <w:jc w:val="both"/>
        <w:rPr>
          <w:rFonts w:ascii="Century Gothic" w:hAnsi="Century Gothic" w:cs="Courier New"/>
          <w:color w:val="1F497D" w:themeColor="text2"/>
          <w:sz w:val="24"/>
        </w:rPr>
      </w:pPr>
      <w:r w:rsidRPr="00443A83">
        <w:rPr>
          <w:rFonts w:ascii="Century Gothic" w:hAnsi="Century Gothic" w:cs="Courier New"/>
          <w:color w:val="1F497D" w:themeColor="text2"/>
          <w:sz w:val="24"/>
        </w:rPr>
        <w:t>Qual è il fatturato specifico medio annuo dell’Azienda relativ</w:t>
      </w:r>
      <w:r w:rsidR="00894FE4">
        <w:rPr>
          <w:rFonts w:ascii="Century Gothic" w:hAnsi="Century Gothic" w:cs="Courier New"/>
          <w:color w:val="1F497D" w:themeColor="text2"/>
          <w:sz w:val="24"/>
        </w:rPr>
        <w:t>o</w:t>
      </w:r>
      <w:r w:rsidRPr="00443A83">
        <w:rPr>
          <w:rFonts w:ascii="Century Gothic" w:hAnsi="Century Gothic" w:cs="Courier New"/>
          <w:color w:val="1F497D" w:themeColor="text2"/>
          <w:sz w:val="24"/>
        </w:rPr>
        <w:t xml:space="preserve"> </w:t>
      </w:r>
      <w:r>
        <w:rPr>
          <w:rFonts w:ascii="Century Gothic" w:hAnsi="Century Gothic" w:cs="Courier New"/>
          <w:color w:val="1F497D" w:themeColor="text2"/>
          <w:sz w:val="24"/>
        </w:rPr>
        <w:t>alla fornitura</w:t>
      </w:r>
      <w:r w:rsidRPr="00443A83">
        <w:rPr>
          <w:rFonts w:ascii="Century Gothic" w:hAnsi="Century Gothic" w:cs="Courier New"/>
          <w:color w:val="1F497D" w:themeColor="text2"/>
          <w:sz w:val="24"/>
        </w:rPr>
        <w:t xml:space="preserve"> </w:t>
      </w:r>
      <w:r w:rsidR="00894FE4">
        <w:rPr>
          <w:rFonts w:ascii="Century Gothic" w:hAnsi="Century Gothic" w:cs="Courier New"/>
          <w:color w:val="1F497D" w:themeColor="text2"/>
          <w:sz w:val="24"/>
        </w:rPr>
        <w:t xml:space="preserve">di servizi e prodotti </w:t>
      </w:r>
      <w:r>
        <w:rPr>
          <w:rFonts w:ascii="Century Gothic" w:hAnsi="Century Gothic" w:cs="Courier New"/>
          <w:color w:val="1F497D" w:themeColor="text2"/>
          <w:sz w:val="24"/>
        </w:rPr>
        <w:t>analog</w:t>
      </w:r>
      <w:r w:rsidR="00894FE4">
        <w:rPr>
          <w:rFonts w:ascii="Century Gothic" w:hAnsi="Century Gothic" w:cs="Courier New"/>
          <w:color w:val="1F497D" w:themeColor="text2"/>
          <w:sz w:val="24"/>
        </w:rPr>
        <w:t>hi</w:t>
      </w:r>
      <w:r w:rsidRPr="00443A83">
        <w:rPr>
          <w:rFonts w:ascii="Century Gothic" w:hAnsi="Century Gothic" w:cs="Courier New"/>
          <w:color w:val="1F497D" w:themeColor="text2"/>
          <w:sz w:val="24"/>
        </w:rPr>
        <w:t xml:space="preserve"> a quell</w:t>
      </w:r>
      <w:r w:rsidR="00894FE4">
        <w:rPr>
          <w:rFonts w:ascii="Century Gothic" w:hAnsi="Century Gothic" w:cs="Courier New"/>
          <w:color w:val="1F497D" w:themeColor="text2"/>
          <w:sz w:val="24"/>
        </w:rPr>
        <w:t>i</w:t>
      </w:r>
      <w:r w:rsidRPr="00443A83">
        <w:rPr>
          <w:rFonts w:ascii="Century Gothic" w:hAnsi="Century Gothic" w:cs="Courier New"/>
          <w:color w:val="1F497D" w:themeColor="text2"/>
          <w:sz w:val="24"/>
        </w:rPr>
        <w:t xml:space="preserve"> di interesse</w:t>
      </w:r>
      <w:r>
        <w:rPr>
          <w:rFonts w:ascii="Century Gothic" w:hAnsi="Century Gothic" w:cs="Courier New"/>
          <w:color w:val="1F497D" w:themeColor="text2"/>
          <w:sz w:val="24"/>
        </w:rPr>
        <w:t>,</w:t>
      </w:r>
      <w:r w:rsidRPr="00443A83">
        <w:rPr>
          <w:rFonts w:ascii="Century Gothic" w:hAnsi="Century Gothic" w:cs="Courier New"/>
          <w:color w:val="1F497D" w:themeColor="text2"/>
          <w:sz w:val="24"/>
        </w:rPr>
        <w:t xml:space="preserve"> riferito agli ultimi tre esercizi finanziari disponibili</w:t>
      </w:r>
      <w:r w:rsidR="00894FE4">
        <w:rPr>
          <w:rFonts w:ascii="Century Gothic" w:hAnsi="Century Gothic" w:cs="Courier New"/>
          <w:color w:val="1F497D" w:themeColor="text2"/>
          <w:sz w:val="24"/>
        </w:rPr>
        <w:t>?</w:t>
      </w:r>
    </w:p>
    <w:p w:rsidR="002F096E" w:rsidRDefault="002F096E" w:rsidP="002F096E">
      <w:pPr>
        <w:ind w:left="567" w:right="565"/>
        <w:jc w:val="both"/>
        <w:rPr>
          <w:rFonts w:ascii="Century Gothic" w:hAnsi="Century Gothic" w:cs="Courier New"/>
          <w:b/>
          <w:bCs/>
          <w:i/>
          <w:color w:val="1F497D" w:themeColor="text2"/>
          <w:sz w:val="24"/>
        </w:rPr>
      </w:pPr>
      <w:r w:rsidRPr="002F096E">
        <w:rPr>
          <w:rFonts w:ascii="Century Gothic" w:hAnsi="Century Gothic" w:cs="Courier New"/>
          <w:b/>
          <w:bCs/>
          <w:i/>
          <w:color w:val="1F497D" w:themeColor="text2"/>
          <w:sz w:val="24"/>
        </w:rPr>
        <w:t xml:space="preserve">Risposta: </w:t>
      </w:r>
    </w:p>
    <w:p w:rsidR="00514DED" w:rsidRDefault="00514DED" w:rsidP="002F096E">
      <w:pPr>
        <w:ind w:left="567" w:right="565"/>
        <w:jc w:val="both"/>
        <w:rPr>
          <w:rFonts w:ascii="Century Gothic" w:hAnsi="Century Gothic" w:cs="Courier New"/>
          <w:b/>
          <w:bCs/>
          <w:i/>
          <w:color w:val="1F497D" w:themeColor="text2"/>
          <w:sz w:val="24"/>
        </w:rPr>
      </w:pPr>
      <w:r>
        <w:rPr>
          <w:rFonts w:ascii="Century Gothic" w:hAnsi="Century Gothic" w:cs="Courier New"/>
          <w:b/>
          <w:bCs/>
          <w:i/>
          <w:color w:val="1F497D" w:themeColor="text2"/>
          <w:sz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54635C" w:rsidRDefault="0054635C" w:rsidP="00373732">
      <w:pPr>
        <w:spacing w:after="0" w:line="360" w:lineRule="auto"/>
        <w:ind w:left="567" w:right="565"/>
        <w:jc w:val="both"/>
        <w:rPr>
          <w:rFonts w:ascii="Century Gothic" w:hAnsi="Century Gothic" w:cs="Courier New"/>
          <w:color w:val="1F497D" w:themeColor="text2"/>
          <w:sz w:val="24"/>
        </w:rPr>
      </w:pPr>
    </w:p>
    <w:p w:rsidR="002F096E" w:rsidRPr="002F096E" w:rsidRDefault="002F096E" w:rsidP="002F096E">
      <w:pPr>
        <w:numPr>
          <w:ilvl w:val="0"/>
          <w:numId w:val="17"/>
        </w:numPr>
        <w:spacing w:after="0" w:line="360" w:lineRule="auto"/>
        <w:ind w:left="567" w:right="565"/>
        <w:jc w:val="both"/>
        <w:rPr>
          <w:rFonts w:ascii="Century Gothic" w:hAnsi="Century Gothic" w:cs="Courier New"/>
          <w:color w:val="1F497D" w:themeColor="text2"/>
          <w:sz w:val="24"/>
        </w:rPr>
      </w:pPr>
      <w:r w:rsidRPr="002F096E">
        <w:rPr>
          <w:rFonts w:ascii="Century Gothic" w:hAnsi="Century Gothic" w:cs="Courier New"/>
          <w:color w:val="1F497D" w:themeColor="text2"/>
          <w:sz w:val="24"/>
        </w:rPr>
        <w:t>Quali sono le principali difficoltà riscontrat</w:t>
      </w:r>
      <w:r w:rsidR="00894FE4">
        <w:rPr>
          <w:rFonts w:ascii="Century Gothic" w:hAnsi="Century Gothic" w:cs="Courier New"/>
          <w:color w:val="1F497D" w:themeColor="text2"/>
          <w:sz w:val="24"/>
        </w:rPr>
        <w:t xml:space="preserve">e dall’Azienda </w:t>
      </w:r>
      <w:r w:rsidRPr="002F096E">
        <w:rPr>
          <w:rFonts w:ascii="Century Gothic" w:hAnsi="Century Gothic" w:cs="Courier New"/>
          <w:color w:val="1F497D" w:themeColor="text2"/>
          <w:sz w:val="24"/>
        </w:rPr>
        <w:t xml:space="preserve"> in fase esecutiva nei contratti sottoscritti con soggetti appartenenti alla Pubblica Amministrazione</w:t>
      </w:r>
      <w:r>
        <w:rPr>
          <w:rFonts w:ascii="Century Gothic" w:hAnsi="Century Gothic" w:cs="Courier New"/>
          <w:color w:val="1F497D" w:themeColor="text2"/>
          <w:sz w:val="24"/>
        </w:rPr>
        <w:t>?</w:t>
      </w:r>
    </w:p>
    <w:p w:rsidR="002F096E" w:rsidRDefault="002F096E" w:rsidP="002F096E">
      <w:pPr>
        <w:ind w:left="567" w:right="565"/>
        <w:jc w:val="both"/>
        <w:rPr>
          <w:rFonts w:ascii="Century Gothic" w:hAnsi="Century Gothic" w:cs="Courier New"/>
          <w:b/>
          <w:bCs/>
          <w:i/>
          <w:color w:val="1F497D" w:themeColor="text2"/>
          <w:sz w:val="24"/>
        </w:rPr>
      </w:pPr>
      <w:r w:rsidRPr="002F096E">
        <w:rPr>
          <w:rFonts w:ascii="Century Gothic" w:hAnsi="Century Gothic" w:cs="Courier New"/>
          <w:b/>
          <w:bCs/>
          <w:i/>
          <w:color w:val="1F497D" w:themeColor="text2"/>
          <w:sz w:val="24"/>
        </w:rPr>
        <w:t xml:space="preserve">Risposta: </w:t>
      </w:r>
    </w:p>
    <w:p w:rsidR="00514DED" w:rsidRDefault="00514DED" w:rsidP="002F096E">
      <w:pPr>
        <w:ind w:left="567" w:right="565"/>
        <w:jc w:val="both"/>
        <w:rPr>
          <w:rFonts w:ascii="Century Gothic" w:hAnsi="Century Gothic" w:cs="Courier New"/>
          <w:b/>
          <w:bCs/>
          <w:i/>
          <w:color w:val="1F497D" w:themeColor="text2"/>
          <w:sz w:val="24"/>
        </w:rPr>
      </w:pPr>
      <w:r>
        <w:rPr>
          <w:rFonts w:ascii="Century Gothic" w:hAnsi="Century Gothic" w:cs="Courier New"/>
          <w:b/>
          <w:bCs/>
          <w:i/>
          <w:color w:val="1F497D" w:themeColor="text2"/>
          <w:sz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54635C" w:rsidRPr="002F096E" w:rsidRDefault="0054635C" w:rsidP="002F096E">
      <w:pPr>
        <w:ind w:left="567" w:right="565"/>
        <w:jc w:val="both"/>
        <w:rPr>
          <w:rFonts w:ascii="Century Gothic" w:hAnsi="Century Gothic" w:cs="Courier New"/>
          <w:b/>
          <w:bCs/>
          <w:i/>
          <w:color w:val="1F497D" w:themeColor="text2"/>
          <w:sz w:val="24"/>
        </w:rPr>
      </w:pPr>
    </w:p>
    <w:p w:rsidR="002F096E" w:rsidRPr="002F096E" w:rsidRDefault="00894FE4" w:rsidP="002F096E">
      <w:pPr>
        <w:numPr>
          <w:ilvl w:val="0"/>
          <w:numId w:val="17"/>
        </w:numPr>
        <w:spacing w:after="0" w:line="360" w:lineRule="auto"/>
        <w:ind w:left="567" w:right="565"/>
        <w:jc w:val="both"/>
        <w:rPr>
          <w:rFonts w:ascii="Century Gothic" w:hAnsi="Century Gothic" w:cs="Courier New"/>
          <w:color w:val="1F497D" w:themeColor="text2"/>
          <w:sz w:val="24"/>
        </w:rPr>
      </w:pPr>
      <w:r>
        <w:rPr>
          <w:rFonts w:ascii="Century Gothic" w:hAnsi="Century Gothic" w:cs="Courier New"/>
          <w:color w:val="1F497D" w:themeColor="text2"/>
          <w:sz w:val="24"/>
        </w:rPr>
        <w:t>L’Azienda può fornire</w:t>
      </w:r>
      <w:r w:rsidRPr="002F096E">
        <w:rPr>
          <w:rFonts w:ascii="Century Gothic" w:hAnsi="Century Gothic" w:cs="Courier New"/>
          <w:color w:val="1F497D" w:themeColor="text2"/>
          <w:sz w:val="24"/>
        </w:rPr>
        <w:t xml:space="preserve"> </w:t>
      </w:r>
      <w:r w:rsidR="002F096E" w:rsidRPr="002F096E">
        <w:rPr>
          <w:rFonts w:ascii="Century Gothic" w:hAnsi="Century Gothic" w:cs="Courier New"/>
          <w:color w:val="1F497D" w:themeColor="text2"/>
          <w:sz w:val="24"/>
        </w:rPr>
        <w:t>ulteriori elementi/informazioni che  possano essere utili per lo sviluppo dell’iniziativa?</w:t>
      </w:r>
    </w:p>
    <w:p w:rsidR="002F096E" w:rsidRDefault="002F096E" w:rsidP="002F096E">
      <w:pPr>
        <w:ind w:left="567" w:right="565"/>
        <w:jc w:val="both"/>
        <w:rPr>
          <w:rFonts w:ascii="Century Gothic" w:hAnsi="Century Gothic" w:cs="Courier New"/>
          <w:b/>
          <w:bCs/>
          <w:i/>
          <w:color w:val="1F497D" w:themeColor="text2"/>
          <w:sz w:val="24"/>
        </w:rPr>
      </w:pPr>
      <w:r w:rsidRPr="002F096E">
        <w:rPr>
          <w:rFonts w:ascii="Century Gothic" w:hAnsi="Century Gothic" w:cs="Courier New"/>
          <w:b/>
          <w:bCs/>
          <w:i/>
          <w:color w:val="1F497D" w:themeColor="text2"/>
          <w:sz w:val="24"/>
        </w:rPr>
        <w:t xml:space="preserve">Risposta: </w:t>
      </w:r>
    </w:p>
    <w:p w:rsidR="002B2EDF" w:rsidRDefault="00514DED" w:rsidP="00E106C5">
      <w:pPr>
        <w:ind w:left="567" w:right="565"/>
        <w:jc w:val="both"/>
        <w:rPr>
          <w:rFonts w:ascii="Century Gothic" w:hAnsi="Century Gothic" w:cs="Courier New"/>
          <w:b/>
          <w:bCs/>
          <w:i/>
          <w:color w:val="1F497D" w:themeColor="text2"/>
          <w:sz w:val="24"/>
        </w:rPr>
      </w:pPr>
      <w:r>
        <w:rPr>
          <w:rFonts w:ascii="Century Gothic" w:hAnsi="Century Gothic" w:cs="Courier New"/>
          <w:b/>
          <w:bCs/>
          <w:i/>
          <w:color w:val="1F497D" w:themeColor="text2"/>
          <w:sz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74AFB" w:rsidRDefault="00E74AFB" w:rsidP="00E74AFB">
      <w:pPr>
        <w:spacing w:line="360" w:lineRule="auto"/>
        <w:ind w:left="567" w:right="565"/>
        <w:jc w:val="both"/>
        <w:rPr>
          <w:rFonts w:ascii="Century Gothic" w:hAnsi="Century Gothic" w:cs="Courier New"/>
          <w:color w:val="1F497D" w:themeColor="text2"/>
          <w:sz w:val="24"/>
        </w:rPr>
      </w:pPr>
      <w:r>
        <w:rPr>
          <w:rFonts w:ascii="Century Gothic" w:hAnsi="Century Gothic" w:cs="Courier New"/>
          <w:color w:val="1F497D" w:themeColor="text2"/>
          <w:sz w:val="24"/>
        </w:rPr>
        <w:t xml:space="preserve">Data </w:t>
      </w:r>
      <w:r>
        <w:rPr>
          <w:rFonts w:ascii="Century Gothic" w:hAnsi="Century Gothic" w:cs="Courier New"/>
          <w:color w:val="1F497D" w:themeColor="text2"/>
          <w:sz w:val="24"/>
        </w:rPr>
        <w:tab/>
      </w:r>
      <w:r>
        <w:rPr>
          <w:rFonts w:ascii="Century Gothic" w:hAnsi="Century Gothic" w:cs="Courier New"/>
          <w:color w:val="1F497D" w:themeColor="text2"/>
          <w:sz w:val="24"/>
        </w:rPr>
        <w:tab/>
      </w:r>
      <w:r>
        <w:rPr>
          <w:rFonts w:ascii="Century Gothic" w:hAnsi="Century Gothic" w:cs="Courier New"/>
          <w:color w:val="1F497D" w:themeColor="text2"/>
          <w:sz w:val="24"/>
        </w:rPr>
        <w:tab/>
      </w:r>
      <w:r>
        <w:rPr>
          <w:rFonts w:ascii="Century Gothic" w:hAnsi="Century Gothic" w:cs="Courier New"/>
          <w:color w:val="1F497D" w:themeColor="text2"/>
          <w:sz w:val="24"/>
        </w:rPr>
        <w:tab/>
      </w:r>
      <w:r>
        <w:rPr>
          <w:rFonts w:ascii="Century Gothic" w:hAnsi="Century Gothic" w:cs="Courier New"/>
          <w:color w:val="1F497D" w:themeColor="text2"/>
          <w:sz w:val="24"/>
        </w:rPr>
        <w:tab/>
      </w:r>
      <w:r>
        <w:rPr>
          <w:rFonts w:ascii="Century Gothic" w:hAnsi="Century Gothic" w:cs="Courier New"/>
          <w:color w:val="1F497D" w:themeColor="text2"/>
          <w:sz w:val="24"/>
        </w:rPr>
        <w:tab/>
      </w:r>
      <w:r>
        <w:rPr>
          <w:rFonts w:ascii="Century Gothic" w:hAnsi="Century Gothic" w:cs="Courier New"/>
          <w:color w:val="1F497D" w:themeColor="text2"/>
          <w:sz w:val="24"/>
        </w:rPr>
        <w:tab/>
        <w:t xml:space="preserve">     </w:t>
      </w:r>
      <w:r w:rsidR="001E1623">
        <w:rPr>
          <w:rFonts w:ascii="Century Gothic" w:hAnsi="Century Gothic" w:cs="Courier New"/>
          <w:color w:val="1F497D" w:themeColor="text2"/>
          <w:sz w:val="24"/>
        </w:rPr>
        <w:t xml:space="preserve">Timbro e </w:t>
      </w:r>
      <w:r>
        <w:rPr>
          <w:rFonts w:ascii="Century Gothic" w:hAnsi="Century Gothic" w:cs="Courier New"/>
          <w:color w:val="1F497D" w:themeColor="text2"/>
          <w:sz w:val="24"/>
        </w:rPr>
        <w:t>Firma</w:t>
      </w:r>
      <w:r>
        <w:rPr>
          <w:rFonts w:ascii="Century Gothic" w:hAnsi="Century Gothic" w:cs="Courier New"/>
          <w:color w:val="1F497D" w:themeColor="text2"/>
          <w:sz w:val="24"/>
        </w:rPr>
        <w:tab/>
      </w:r>
    </w:p>
    <w:p w:rsidR="00E74AFB" w:rsidRPr="0054635C" w:rsidRDefault="00E74AFB" w:rsidP="001E2508">
      <w:pPr>
        <w:spacing w:line="360" w:lineRule="auto"/>
        <w:ind w:left="567" w:right="565"/>
        <w:jc w:val="both"/>
        <w:rPr>
          <w:rFonts w:ascii="Century Gothic" w:hAnsi="Century Gothic" w:cs="Courier New"/>
          <w:b/>
          <w:bCs/>
          <w:i/>
          <w:color w:val="1F497D" w:themeColor="text2"/>
          <w:sz w:val="24"/>
        </w:rPr>
      </w:pPr>
      <w:r>
        <w:rPr>
          <w:rFonts w:ascii="Century Gothic" w:hAnsi="Century Gothic" w:cs="Courier New"/>
          <w:color w:val="1F497D" w:themeColor="text2"/>
          <w:sz w:val="24"/>
        </w:rPr>
        <w:tab/>
      </w:r>
      <w:r>
        <w:rPr>
          <w:rFonts w:ascii="Century Gothic" w:hAnsi="Century Gothic" w:cs="Courier New"/>
          <w:color w:val="1F497D" w:themeColor="text2"/>
          <w:sz w:val="24"/>
        </w:rPr>
        <w:tab/>
      </w:r>
      <w:r>
        <w:rPr>
          <w:rFonts w:ascii="Century Gothic" w:hAnsi="Century Gothic" w:cs="Courier New"/>
          <w:color w:val="1F497D" w:themeColor="text2"/>
          <w:sz w:val="24"/>
        </w:rPr>
        <w:tab/>
      </w:r>
      <w:r>
        <w:rPr>
          <w:rFonts w:ascii="Century Gothic" w:hAnsi="Century Gothic" w:cs="Courier New"/>
          <w:color w:val="1F497D" w:themeColor="text2"/>
          <w:sz w:val="24"/>
        </w:rPr>
        <w:tab/>
      </w:r>
      <w:r>
        <w:rPr>
          <w:rFonts w:ascii="Century Gothic" w:hAnsi="Century Gothic" w:cs="Courier New"/>
          <w:color w:val="1F497D" w:themeColor="text2"/>
          <w:sz w:val="24"/>
        </w:rPr>
        <w:tab/>
        <w:t xml:space="preserve">          (Legale rappresentante o procuratore) </w:t>
      </w:r>
    </w:p>
    <w:sectPr w:rsidR="00E74AFB" w:rsidRPr="0054635C" w:rsidSect="00F37501">
      <w:headerReference w:type="default" r:id="rId13"/>
      <w:footerReference w:type="default" r:id="rId14"/>
      <w:headerReference w:type="first" r:id="rId15"/>
      <w:footerReference w:type="first" r:id="rId16"/>
      <w:pgSz w:w="11906" w:h="16838"/>
      <w:pgMar w:top="1985" w:right="1418" w:bottom="1560" w:left="1134" w:header="709" w:footer="73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15C4" w:rsidRDefault="009315C4" w:rsidP="00881019">
      <w:pPr>
        <w:spacing w:after="0" w:line="240" w:lineRule="auto"/>
      </w:pPr>
      <w:r>
        <w:separator/>
      </w:r>
    </w:p>
  </w:endnote>
  <w:endnote w:type="continuationSeparator" w:id="0">
    <w:p w:rsidR="009315C4" w:rsidRDefault="009315C4" w:rsidP="008810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90064322"/>
      <w:docPartObj>
        <w:docPartGallery w:val="Page Numbers (Bottom of Page)"/>
        <w:docPartUnique/>
      </w:docPartObj>
    </w:sdtPr>
    <w:sdtEndPr>
      <w:rPr>
        <w:rFonts w:ascii="Century Gothic" w:hAnsi="Century Gothic"/>
        <w:b/>
        <w:color w:val="1F497D" w:themeColor="text2"/>
      </w:rPr>
    </w:sdtEndPr>
    <w:sdtContent>
      <w:p w:rsidR="009864D1" w:rsidRPr="002875AF" w:rsidRDefault="009864D1">
        <w:pPr>
          <w:pStyle w:val="Pidipagina"/>
          <w:jc w:val="right"/>
          <w:rPr>
            <w:rFonts w:ascii="Century Gothic" w:hAnsi="Century Gothic"/>
            <w:b/>
            <w:color w:val="1F497D" w:themeColor="text2"/>
          </w:rPr>
        </w:pPr>
        <w:r w:rsidRPr="002875AF">
          <w:rPr>
            <w:rFonts w:ascii="Century Gothic" w:hAnsi="Century Gothic"/>
            <w:b/>
            <w:noProof/>
            <w:color w:val="1F497D" w:themeColor="text2"/>
            <w:lang w:eastAsia="it-IT"/>
          </w:rPr>
          <mc:AlternateContent>
            <mc:Choice Requires="wps">
              <w:drawing>
                <wp:anchor distT="0" distB="0" distL="114300" distR="114300" simplePos="0" relativeHeight="251688960" behindDoc="0" locked="0" layoutInCell="1" allowOverlap="1" wp14:anchorId="692E38B1" wp14:editId="2D41D1EB">
                  <wp:simplePos x="0" y="0"/>
                  <wp:positionH relativeFrom="column">
                    <wp:posOffset>6167120</wp:posOffset>
                  </wp:positionH>
                  <wp:positionV relativeFrom="paragraph">
                    <wp:posOffset>77470</wp:posOffset>
                  </wp:positionV>
                  <wp:extent cx="666750" cy="0"/>
                  <wp:effectExtent l="38100" t="38100" r="57150" b="95250"/>
                  <wp:wrapNone/>
                  <wp:docPr id="3" name="Connettore 1 3"/>
                  <wp:cNvGraphicFramePr/>
                  <a:graphic xmlns:a="http://schemas.openxmlformats.org/drawingml/2006/main">
                    <a:graphicData uri="http://schemas.microsoft.com/office/word/2010/wordprocessingShape">
                      <wps:wsp>
                        <wps:cNvCnPr/>
                        <wps:spPr>
                          <a:xfrm>
                            <a:off x="0" y="0"/>
                            <a:ext cx="666750" cy="0"/>
                          </a:xfrm>
                          <a:prstGeom prst="line">
                            <a:avLst/>
                          </a:prstGeom>
                          <a:ln/>
                        </wps:spPr>
                        <wps:style>
                          <a:lnRef idx="2">
                            <a:schemeClr val="accent6"/>
                          </a:lnRef>
                          <a:fillRef idx="0">
                            <a:schemeClr val="accent6"/>
                          </a:fillRef>
                          <a:effectRef idx="1">
                            <a:schemeClr val="accent6"/>
                          </a:effectRef>
                          <a:fontRef idx="minor">
                            <a:schemeClr val="tx1"/>
                          </a:fontRef>
                        </wps:style>
                        <wps:bodyPr/>
                      </wps:wsp>
                    </a:graphicData>
                  </a:graphic>
                  <wp14:sizeRelH relativeFrom="margin">
                    <wp14:pctWidth>0</wp14:pctWidth>
                  </wp14:sizeRelH>
                </wp:anchor>
              </w:drawing>
            </mc:Choice>
            <mc:Fallback>
              <w:pict>
                <v:line id="Connettore 1 3" o:spid="_x0000_s1026" style="position:absolute;z-index:2516889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85.6pt,6.1pt" to="538.1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" strokecolor="#f79646 [3209]" strokeweight="2pt">
                  <v:shadow on="t" color="black" opacity="24903f" origin=",.5" offset="0,.55556mm"/>
                </v:line>
              </w:pict>
            </mc:Fallback>
          </mc:AlternateContent>
        </w:r>
        <w:r w:rsidRPr="002875AF">
          <w:rPr>
            <w:rFonts w:ascii="Century Gothic" w:hAnsi="Century Gothic"/>
            <w:b/>
            <w:noProof/>
            <w:color w:val="1F497D" w:themeColor="text2"/>
            <w:lang w:eastAsia="it-IT"/>
          </w:rPr>
          <mc:AlternateContent>
            <mc:Choice Requires="wps">
              <w:drawing>
                <wp:anchor distT="0" distB="0" distL="114300" distR="114300" simplePos="0" relativeHeight="251687936" behindDoc="0" locked="0" layoutInCell="1" allowOverlap="1" wp14:anchorId="511EE243" wp14:editId="28DAFF88">
                  <wp:simplePos x="0" y="0"/>
                  <wp:positionH relativeFrom="column">
                    <wp:posOffset>-719133</wp:posOffset>
                  </wp:positionH>
                  <wp:positionV relativeFrom="paragraph">
                    <wp:posOffset>77470</wp:posOffset>
                  </wp:positionV>
                  <wp:extent cx="6353175" cy="0"/>
                  <wp:effectExtent l="38100" t="38100" r="66675" b="95250"/>
                  <wp:wrapNone/>
                  <wp:docPr id="1" name="Connettore 1 1"/>
                  <wp:cNvGraphicFramePr/>
                  <a:graphic xmlns:a="http://schemas.openxmlformats.org/drawingml/2006/main">
                    <a:graphicData uri="http://schemas.microsoft.com/office/word/2010/wordprocessingShape">
                      <wps:wsp>
                        <wps:cNvCnPr/>
                        <wps:spPr>
                          <a:xfrm>
                            <a:off x="0" y="0"/>
                            <a:ext cx="6353175" cy="0"/>
                          </a:xfrm>
                          <a:prstGeom prst="line">
                            <a:avLst/>
                          </a:prstGeom>
                          <a:ln/>
                        </wps:spPr>
                        <wps:style>
                          <a:lnRef idx="2">
                            <a:schemeClr val="accent6"/>
                          </a:lnRef>
                          <a:fillRef idx="0">
                            <a:schemeClr val="accent6"/>
                          </a:fillRef>
                          <a:effectRef idx="1">
                            <a:schemeClr val="accent6"/>
                          </a:effectRef>
                          <a:fontRef idx="minor">
                            <a:schemeClr val="tx1"/>
                          </a:fontRef>
                        </wps:style>
                        <wps:bodyPr/>
                      </wps:wsp>
                    </a:graphicData>
                  </a:graphic>
                  <wp14:sizeRelH relativeFrom="margin">
                    <wp14:pctWidth>0</wp14:pctWidth>
                  </wp14:sizeRelH>
                </wp:anchor>
              </w:drawing>
            </mc:Choice>
            <mc:Fallback>
              <w:pict>
                <v:line id="Connettore 1 1" o:spid="_x0000_s1026" style="position:absolute;z-index:2516879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6.6pt,6.1pt" to="443.65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" strokecolor="#f79646 [3209]" strokeweight="2pt">
                  <v:shadow on="t" color="black" opacity="24903f" origin=",.5" offset="0,.55556mm"/>
                </v:line>
              </w:pict>
            </mc:Fallback>
          </mc:AlternateContent>
        </w:r>
        <w:r w:rsidRPr="002875AF">
          <w:rPr>
            <w:rFonts w:ascii="Century Gothic" w:hAnsi="Century Gothic"/>
            <w:b/>
            <w:color w:val="1F497D" w:themeColor="text2"/>
          </w:rPr>
          <w:fldChar w:fldCharType="begin"/>
        </w:r>
        <w:r w:rsidRPr="002875AF">
          <w:rPr>
            <w:rFonts w:ascii="Century Gothic" w:hAnsi="Century Gothic"/>
            <w:b/>
            <w:color w:val="1F497D" w:themeColor="text2"/>
          </w:rPr>
          <w:instrText>PAGE   \* MERGEFORMAT</w:instrText>
        </w:r>
        <w:r w:rsidRPr="002875AF">
          <w:rPr>
            <w:rFonts w:ascii="Century Gothic" w:hAnsi="Century Gothic"/>
            <w:b/>
            <w:color w:val="1F497D" w:themeColor="text2"/>
          </w:rPr>
          <w:fldChar w:fldCharType="separate"/>
        </w:r>
        <w:r w:rsidR="001E2508">
          <w:rPr>
            <w:rFonts w:ascii="Century Gothic" w:hAnsi="Century Gothic"/>
            <w:b/>
            <w:noProof/>
            <w:color w:val="1F497D" w:themeColor="text2"/>
          </w:rPr>
          <w:t>8</w:t>
        </w:r>
        <w:r w:rsidRPr="002875AF">
          <w:rPr>
            <w:rFonts w:ascii="Century Gothic" w:hAnsi="Century Gothic"/>
            <w:b/>
            <w:color w:val="1F497D" w:themeColor="text2"/>
          </w:rPr>
          <w:fldChar w:fldCharType="end"/>
        </w:r>
      </w:p>
    </w:sdtContent>
  </w:sdt>
  <w:p w:rsidR="009864D1" w:rsidRDefault="009864D1">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64D1" w:rsidRDefault="009864D1">
    <w:pPr>
      <w:pStyle w:val="Pidipagina"/>
      <w:jc w:val="right"/>
    </w:pPr>
  </w:p>
  <w:p w:rsidR="009864D1" w:rsidRDefault="009864D1">
    <w:pPr>
      <w:pStyle w:val="Pidipagina"/>
      <w:jc w:val="right"/>
    </w:pPr>
  </w:p>
  <w:p w:rsidR="009864D1" w:rsidRPr="00676703" w:rsidRDefault="009864D1">
    <w:pPr>
      <w:pStyle w:val="Pidipagina"/>
      <w:jc w:val="right"/>
      <w:rPr>
        <w:rFonts w:ascii="Century Gothic" w:hAnsi="Century Gothic"/>
        <w:color w:val="1F497D" w:themeColor="text2"/>
      </w:rPr>
    </w:pPr>
    <w:r w:rsidRPr="00676703">
      <w:rPr>
        <w:rFonts w:ascii="Century Gothic" w:hAnsi="Century Gothic" w:cs="Courier New"/>
        <w:noProof/>
        <w:color w:val="1F497D" w:themeColor="text2"/>
        <w:sz w:val="24"/>
        <w:lang w:eastAsia="it-IT"/>
      </w:rPr>
      <mc:AlternateContent>
        <mc:Choice Requires="wps">
          <w:drawing>
            <wp:anchor distT="0" distB="0" distL="114300" distR="114300" simplePos="0" relativeHeight="251683840" behindDoc="0" locked="0" layoutInCell="1" allowOverlap="1" wp14:anchorId="3340787B" wp14:editId="3340787C">
              <wp:simplePos x="0" y="0"/>
              <wp:positionH relativeFrom="column">
                <wp:posOffset>-706755</wp:posOffset>
              </wp:positionH>
              <wp:positionV relativeFrom="paragraph">
                <wp:posOffset>86360</wp:posOffset>
              </wp:positionV>
              <wp:extent cx="7553325" cy="695325"/>
              <wp:effectExtent l="0" t="0" r="0" b="0"/>
              <wp:wrapNone/>
              <wp:docPr id="10"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53325" cy="695325"/>
                      </a:xfrm>
                      <a:prstGeom prst="rect">
                        <a:avLst/>
                      </a:prstGeom>
                      <a:noFill/>
                      <a:ln w="9525">
                        <a:noFill/>
                        <a:miter lim="800000"/>
                        <a:headEnd/>
                        <a:tailEnd/>
                      </a:ln>
                    </wps:spPr>
                    <wps:txbx>
                      <w:txbxContent>
                        <w:p w:rsidR="009864D1" w:rsidRPr="000536DC" w:rsidRDefault="009864D1" w:rsidP="00676703">
                          <w:pPr>
                            <w:tabs>
                              <w:tab w:val="center" w:pos="4819"/>
                              <w:tab w:val="right" w:pos="9638"/>
                            </w:tabs>
                            <w:spacing w:after="0"/>
                            <w:jc w:val="center"/>
                            <w:rPr>
                              <w:rFonts w:ascii="Century Gothic" w:hAnsi="Century Gothic" w:cs="Arial"/>
                              <w:b/>
                              <w:color w:val="1F497D"/>
                              <w:sz w:val="16"/>
                              <w:szCs w:val="14"/>
                            </w:rPr>
                          </w:pPr>
                          <w:r w:rsidRPr="000536DC">
                            <w:rPr>
                              <w:rFonts w:ascii="Century Gothic" w:hAnsi="Century Gothic" w:cs="Arial"/>
                              <w:b/>
                              <w:color w:val="1F497D"/>
                              <w:sz w:val="16"/>
                              <w:szCs w:val="14"/>
                            </w:rPr>
                            <w:t xml:space="preserve">Agenzia delle </w:t>
                          </w:r>
                          <w:r>
                            <w:rPr>
                              <w:rFonts w:ascii="Century Gothic" w:hAnsi="Century Gothic" w:cs="Arial"/>
                              <w:b/>
                              <w:color w:val="1F497D"/>
                              <w:sz w:val="16"/>
                              <w:szCs w:val="14"/>
                            </w:rPr>
                            <w:t>entrate-</w:t>
                          </w:r>
                          <w:r w:rsidRPr="000536DC">
                            <w:rPr>
                              <w:rFonts w:ascii="Century Gothic" w:hAnsi="Century Gothic" w:cs="Arial"/>
                              <w:b/>
                              <w:color w:val="1F497D"/>
                              <w:sz w:val="16"/>
                              <w:szCs w:val="14"/>
                            </w:rPr>
                            <w:t>Riscossione</w:t>
                          </w:r>
                        </w:p>
                        <w:p w:rsidR="009864D1" w:rsidRDefault="009864D1" w:rsidP="00676703">
                          <w:pPr>
                            <w:tabs>
                              <w:tab w:val="center" w:pos="4819"/>
                              <w:tab w:val="right" w:pos="9638"/>
                            </w:tabs>
                            <w:spacing w:after="0"/>
                            <w:jc w:val="center"/>
                            <w:rPr>
                              <w:rFonts w:ascii="Century Gothic" w:hAnsi="Century Gothic" w:cs="Arial"/>
                              <w:color w:val="1F497D"/>
                              <w:sz w:val="16"/>
                              <w:szCs w:val="14"/>
                            </w:rPr>
                          </w:pPr>
                          <w:r w:rsidRPr="00676703">
                            <w:rPr>
                              <w:rFonts w:ascii="Century Gothic" w:hAnsi="Century Gothic" w:cs="Arial"/>
                              <w:color w:val="1F497D"/>
                              <w:sz w:val="16"/>
                              <w:szCs w:val="14"/>
                            </w:rPr>
                            <w:t>Agente della riscossione per tutti gli ambiti provinciali nazionali a</w:t>
                          </w:r>
                          <w:r>
                            <w:rPr>
                              <w:rFonts w:ascii="Century Gothic" w:hAnsi="Century Gothic" w:cs="Arial"/>
                              <w:color w:val="1F497D"/>
                              <w:sz w:val="16"/>
                              <w:szCs w:val="14"/>
                            </w:rPr>
                            <w:t>d</w:t>
                          </w:r>
                          <w:r w:rsidRPr="00676703">
                            <w:rPr>
                              <w:rFonts w:ascii="Century Gothic" w:hAnsi="Century Gothic" w:cs="Arial"/>
                              <w:color w:val="1F497D"/>
                              <w:sz w:val="16"/>
                              <w:szCs w:val="14"/>
                            </w:rPr>
                            <w:t xml:space="preserve"> esclusione del territorio della Regione Siciliana </w:t>
                          </w:r>
                        </w:p>
                        <w:p w:rsidR="009864D1" w:rsidRPr="002B2EDF" w:rsidRDefault="009864D1" w:rsidP="00676703">
                          <w:pPr>
                            <w:tabs>
                              <w:tab w:val="center" w:pos="4819"/>
                              <w:tab w:val="right" w:pos="9638"/>
                            </w:tabs>
                            <w:spacing w:after="0"/>
                            <w:jc w:val="center"/>
                            <w:rPr>
                              <w:rFonts w:ascii="Century Gothic" w:hAnsi="Century Gothic" w:cs="Arial"/>
                              <w:color w:val="1F497D"/>
                              <w:sz w:val="16"/>
                              <w:szCs w:val="14"/>
                            </w:rPr>
                          </w:pPr>
                          <w:r w:rsidRPr="00676703">
                            <w:rPr>
                              <w:rFonts w:ascii="Century Gothic" w:hAnsi="Century Gothic" w:cs="Arial"/>
                              <w:color w:val="1F497D"/>
                              <w:sz w:val="16"/>
                              <w:szCs w:val="14"/>
                            </w:rPr>
                            <w:t xml:space="preserve"> </w:t>
                          </w:r>
                          <w:r w:rsidRPr="002B2EDF">
                            <w:rPr>
                              <w:rFonts w:ascii="Century Gothic" w:hAnsi="Century Gothic" w:cs="Arial"/>
                              <w:color w:val="1F497D"/>
                              <w:sz w:val="16"/>
                              <w:szCs w:val="14"/>
                            </w:rPr>
                            <w:t>Sede</w:t>
                          </w:r>
                          <w:r w:rsidRPr="002B2EDF">
                            <w:rPr>
                              <w:rFonts w:ascii="Century Gothic" w:hAnsi="Century Gothic" w:cs="Arial"/>
                              <w:color w:val="1F497D"/>
                              <w:sz w:val="16"/>
                              <w:szCs w:val="14"/>
                              <w:lang w:val="x-none"/>
                            </w:rPr>
                            <w:t xml:space="preserve"> legale Via</w:t>
                          </w:r>
                          <w:r w:rsidRPr="002B2EDF">
                            <w:rPr>
                              <w:rFonts w:ascii="Century Gothic" w:hAnsi="Century Gothic" w:cs="Arial"/>
                              <w:color w:val="1F497D"/>
                              <w:sz w:val="16"/>
                              <w:szCs w:val="14"/>
                            </w:rPr>
                            <w:t xml:space="preserve"> Giuseppe Grezar, 14</w:t>
                          </w:r>
                          <w:r w:rsidRPr="002B2EDF">
                            <w:rPr>
                              <w:rFonts w:ascii="Century Gothic" w:hAnsi="Century Gothic" w:cs="Arial"/>
                              <w:color w:val="1F497D"/>
                              <w:sz w:val="16"/>
                              <w:szCs w:val="14"/>
                              <w:lang w:val="x-none"/>
                            </w:rPr>
                            <w:t xml:space="preserve">   –  </w:t>
                          </w:r>
                          <w:r w:rsidRPr="002B2EDF">
                            <w:rPr>
                              <w:rFonts w:ascii="Century Gothic" w:hAnsi="Century Gothic" w:cs="Arial"/>
                              <w:color w:val="1F497D"/>
                              <w:sz w:val="16"/>
                              <w:szCs w:val="14"/>
                            </w:rPr>
                            <w:t>00142</w:t>
                          </w:r>
                          <w:r w:rsidRPr="002B2EDF">
                            <w:rPr>
                              <w:rFonts w:ascii="Century Gothic" w:hAnsi="Century Gothic" w:cs="Arial"/>
                              <w:color w:val="1F497D"/>
                              <w:sz w:val="16"/>
                              <w:szCs w:val="14"/>
                              <w:lang w:val="x-none"/>
                            </w:rPr>
                            <w:t xml:space="preserve"> </w:t>
                          </w:r>
                          <w:r w:rsidRPr="002B2EDF">
                            <w:rPr>
                              <w:rFonts w:ascii="Century Gothic" w:hAnsi="Century Gothic" w:cs="Arial"/>
                              <w:color w:val="1F497D"/>
                              <w:sz w:val="16"/>
                              <w:szCs w:val="14"/>
                            </w:rPr>
                            <w:t>Roma</w:t>
                          </w:r>
                        </w:p>
                        <w:p w:rsidR="009864D1" w:rsidRPr="00676703" w:rsidRDefault="009864D1" w:rsidP="00676703">
                          <w:pPr>
                            <w:tabs>
                              <w:tab w:val="center" w:pos="4819"/>
                              <w:tab w:val="right" w:pos="9638"/>
                            </w:tabs>
                            <w:spacing w:after="0"/>
                            <w:jc w:val="center"/>
                            <w:rPr>
                              <w:rFonts w:ascii="Century Gothic" w:hAnsi="Century Gothic"/>
                              <w:color w:val="1F497D" w:themeColor="text2"/>
                              <w:sz w:val="24"/>
                              <w:lang w:val="x-none"/>
                            </w:rPr>
                          </w:pPr>
                          <w:r w:rsidRPr="002B2EDF">
                            <w:rPr>
                              <w:rFonts w:ascii="Century Gothic" w:hAnsi="Century Gothic" w:cs="Arial"/>
                              <w:color w:val="1F497D"/>
                              <w:sz w:val="16"/>
                              <w:szCs w:val="14"/>
                            </w:rPr>
                            <w:t>Iscritta al registro delle imprese di Roma</w:t>
                          </w:r>
                          <w:r>
                            <w:rPr>
                              <w:rFonts w:ascii="Century Gothic" w:hAnsi="Century Gothic" w:cs="Arial"/>
                              <w:color w:val="1F497D"/>
                              <w:sz w:val="16"/>
                              <w:szCs w:val="14"/>
                            </w:rPr>
                            <w:t xml:space="preserve">, C. F. e </w:t>
                          </w:r>
                          <w:r w:rsidRPr="00676703">
                            <w:rPr>
                              <w:rFonts w:ascii="Century Gothic" w:hAnsi="Century Gothic" w:cs="Arial"/>
                              <w:color w:val="1F497D"/>
                              <w:sz w:val="16"/>
                              <w:szCs w:val="14"/>
                            </w:rPr>
                            <w:t xml:space="preserve">P. </w:t>
                          </w:r>
                          <w:r w:rsidRPr="00F139DB">
                            <w:rPr>
                              <w:rFonts w:ascii="Century Gothic" w:hAnsi="Century Gothic" w:cs="Arial"/>
                              <w:color w:val="1F497D"/>
                              <w:sz w:val="16"/>
                              <w:szCs w:val="14"/>
                            </w:rPr>
                            <w:t>IV</w:t>
                          </w:r>
                          <w:r w:rsidRPr="00676703">
                            <w:rPr>
                              <w:rFonts w:ascii="Century Gothic" w:hAnsi="Century Gothic" w:cs="Arial"/>
                              <w:color w:val="1F497D"/>
                              <w:sz w:val="16"/>
                              <w:szCs w:val="14"/>
                            </w:rPr>
                            <w:t>A 13756881002</w:t>
                          </w:r>
                          <w:r>
                            <w:rPr>
                              <w:rFonts w:ascii="Century Gothic" w:hAnsi="Century Gothic" w:cs="Arial"/>
                              <w:color w:val="1F497D"/>
                              <w:sz w:val="16"/>
                              <w:szCs w:val="14"/>
                            </w:rPr>
                            <w:t xml:space="preserve"> </w:t>
                          </w:r>
                        </w:p>
                        <w:p w:rsidR="009864D1" w:rsidRDefault="009864D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sella di testo 2" o:spid="_x0000_s1026" type="#_x0000_t202" style="position:absolute;left:0;text-align:left;margin-left:-55.65pt;margin-top:6.8pt;width:594.75pt;height:54.7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" filled="f" stroked="f">
              <v:textbox>
                <w:txbxContent>
                  <w:p w:rsidR="009864D1" w:rsidRPr="000536DC" w:rsidRDefault="009864D1" w:rsidP="00676703">
                    <w:pPr>
                      <w:tabs>
                        <w:tab w:val="center" w:pos="4819"/>
                        <w:tab w:val="right" w:pos="9638"/>
                      </w:tabs>
                      <w:spacing w:after="0"/>
                      <w:jc w:val="center"/>
                      <w:rPr>
                        <w:rFonts w:ascii="Century Gothic" w:hAnsi="Century Gothic" w:cs="Arial"/>
                        <w:b/>
                        <w:color w:val="1F497D"/>
                        <w:sz w:val="16"/>
                        <w:szCs w:val="14"/>
                      </w:rPr>
                    </w:pPr>
                    <w:r w:rsidRPr="000536DC">
                      <w:rPr>
                        <w:rFonts w:ascii="Century Gothic" w:hAnsi="Century Gothic" w:cs="Arial"/>
                        <w:b/>
                        <w:color w:val="1F497D"/>
                        <w:sz w:val="16"/>
                        <w:szCs w:val="14"/>
                      </w:rPr>
                      <w:t xml:space="preserve">Agenzia delle </w:t>
                    </w:r>
                    <w:r>
                      <w:rPr>
                        <w:rFonts w:ascii="Century Gothic" w:hAnsi="Century Gothic" w:cs="Arial"/>
                        <w:b/>
                        <w:color w:val="1F497D"/>
                        <w:sz w:val="16"/>
                        <w:szCs w:val="14"/>
                      </w:rPr>
                      <w:t>entrate-</w:t>
                    </w:r>
                    <w:r w:rsidRPr="000536DC">
                      <w:rPr>
                        <w:rFonts w:ascii="Century Gothic" w:hAnsi="Century Gothic" w:cs="Arial"/>
                        <w:b/>
                        <w:color w:val="1F497D"/>
                        <w:sz w:val="16"/>
                        <w:szCs w:val="14"/>
                      </w:rPr>
                      <w:t>Riscossione</w:t>
                    </w:r>
                  </w:p>
                  <w:p w:rsidR="009864D1" w:rsidRDefault="009864D1" w:rsidP="00676703">
                    <w:pPr>
                      <w:tabs>
                        <w:tab w:val="center" w:pos="4819"/>
                        <w:tab w:val="right" w:pos="9638"/>
                      </w:tabs>
                      <w:spacing w:after="0"/>
                      <w:jc w:val="center"/>
                      <w:rPr>
                        <w:rFonts w:ascii="Century Gothic" w:hAnsi="Century Gothic" w:cs="Arial"/>
                        <w:color w:val="1F497D"/>
                        <w:sz w:val="16"/>
                        <w:szCs w:val="14"/>
                      </w:rPr>
                    </w:pPr>
                    <w:r w:rsidRPr="00676703">
                      <w:rPr>
                        <w:rFonts w:ascii="Century Gothic" w:hAnsi="Century Gothic" w:cs="Arial"/>
                        <w:color w:val="1F497D"/>
                        <w:sz w:val="16"/>
                        <w:szCs w:val="14"/>
                      </w:rPr>
                      <w:t>Agente della riscossione per tutti gli ambiti provinciali nazionali a</w:t>
                    </w:r>
                    <w:r>
                      <w:rPr>
                        <w:rFonts w:ascii="Century Gothic" w:hAnsi="Century Gothic" w:cs="Arial"/>
                        <w:color w:val="1F497D"/>
                        <w:sz w:val="16"/>
                        <w:szCs w:val="14"/>
                      </w:rPr>
                      <w:t>d</w:t>
                    </w:r>
                    <w:r w:rsidRPr="00676703">
                      <w:rPr>
                        <w:rFonts w:ascii="Century Gothic" w:hAnsi="Century Gothic" w:cs="Arial"/>
                        <w:color w:val="1F497D"/>
                        <w:sz w:val="16"/>
                        <w:szCs w:val="14"/>
                      </w:rPr>
                      <w:t xml:space="preserve"> esclusione del territorio della Regione Siciliana </w:t>
                    </w:r>
                  </w:p>
                  <w:p w:rsidR="009864D1" w:rsidRPr="002B2EDF" w:rsidRDefault="009864D1" w:rsidP="00676703">
                    <w:pPr>
                      <w:tabs>
                        <w:tab w:val="center" w:pos="4819"/>
                        <w:tab w:val="right" w:pos="9638"/>
                      </w:tabs>
                      <w:spacing w:after="0"/>
                      <w:jc w:val="center"/>
                      <w:rPr>
                        <w:rFonts w:ascii="Century Gothic" w:hAnsi="Century Gothic" w:cs="Arial"/>
                        <w:color w:val="1F497D"/>
                        <w:sz w:val="16"/>
                        <w:szCs w:val="14"/>
                      </w:rPr>
                    </w:pPr>
                    <w:r w:rsidRPr="00676703">
                      <w:rPr>
                        <w:rFonts w:ascii="Century Gothic" w:hAnsi="Century Gothic" w:cs="Arial"/>
                        <w:color w:val="1F497D"/>
                        <w:sz w:val="16"/>
                        <w:szCs w:val="14"/>
                      </w:rPr>
                      <w:t xml:space="preserve"> </w:t>
                    </w:r>
                    <w:r w:rsidRPr="002B2EDF">
                      <w:rPr>
                        <w:rFonts w:ascii="Century Gothic" w:hAnsi="Century Gothic" w:cs="Arial"/>
                        <w:color w:val="1F497D"/>
                        <w:sz w:val="16"/>
                        <w:szCs w:val="14"/>
                      </w:rPr>
                      <w:t>Sede</w:t>
                    </w:r>
                    <w:r w:rsidRPr="002B2EDF">
                      <w:rPr>
                        <w:rFonts w:ascii="Century Gothic" w:hAnsi="Century Gothic" w:cs="Arial"/>
                        <w:color w:val="1F497D"/>
                        <w:sz w:val="16"/>
                        <w:szCs w:val="14"/>
                        <w:lang w:val="x-none"/>
                      </w:rPr>
                      <w:t xml:space="preserve"> legale Via</w:t>
                    </w:r>
                    <w:r w:rsidRPr="002B2EDF">
                      <w:rPr>
                        <w:rFonts w:ascii="Century Gothic" w:hAnsi="Century Gothic" w:cs="Arial"/>
                        <w:color w:val="1F497D"/>
                        <w:sz w:val="16"/>
                        <w:szCs w:val="14"/>
                      </w:rPr>
                      <w:t xml:space="preserve"> Giuseppe Grezar, 14</w:t>
                    </w:r>
                    <w:r w:rsidRPr="002B2EDF">
                      <w:rPr>
                        <w:rFonts w:ascii="Century Gothic" w:hAnsi="Century Gothic" w:cs="Arial"/>
                        <w:color w:val="1F497D"/>
                        <w:sz w:val="16"/>
                        <w:szCs w:val="14"/>
                        <w:lang w:val="x-none"/>
                      </w:rPr>
                      <w:t xml:space="preserve">   –  </w:t>
                    </w:r>
                    <w:r w:rsidRPr="002B2EDF">
                      <w:rPr>
                        <w:rFonts w:ascii="Century Gothic" w:hAnsi="Century Gothic" w:cs="Arial"/>
                        <w:color w:val="1F497D"/>
                        <w:sz w:val="16"/>
                        <w:szCs w:val="14"/>
                      </w:rPr>
                      <w:t>00142</w:t>
                    </w:r>
                    <w:r w:rsidRPr="002B2EDF">
                      <w:rPr>
                        <w:rFonts w:ascii="Century Gothic" w:hAnsi="Century Gothic" w:cs="Arial"/>
                        <w:color w:val="1F497D"/>
                        <w:sz w:val="16"/>
                        <w:szCs w:val="14"/>
                        <w:lang w:val="x-none"/>
                      </w:rPr>
                      <w:t xml:space="preserve"> </w:t>
                    </w:r>
                    <w:r w:rsidRPr="002B2EDF">
                      <w:rPr>
                        <w:rFonts w:ascii="Century Gothic" w:hAnsi="Century Gothic" w:cs="Arial"/>
                        <w:color w:val="1F497D"/>
                        <w:sz w:val="16"/>
                        <w:szCs w:val="14"/>
                      </w:rPr>
                      <w:t>Roma</w:t>
                    </w:r>
                  </w:p>
                  <w:p w:rsidR="009864D1" w:rsidRPr="00676703" w:rsidRDefault="009864D1" w:rsidP="00676703">
                    <w:pPr>
                      <w:tabs>
                        <w:tab w:val="center" w:pos="4819"/>
                        <w:tab w:val="right" w:pos="9638"/>
                      </w:tabs>
                      <w:spacing w:after="0"/>
                      <w:jc w:val="center"/>
                      <w:rPr>
                        <w:rFonts w:ascii="Century Gothic" w:hAnsi="Century Gothic"/>
                        <w:color w:val="1F497D" w:themeColor="text2"/>
                        <w:sz w:val="24"/>
                        <w:lang w:val="x-none"/>
                      </w:rPr>
                    </w:pPr>
                    <w:r w:rsidRPr="002B2EDF">
                      <w:rPr>
                        <w:rFonts w:ascii="Century Gothic" w:hAnsi="Century Gothic" w:cs="Arial"/>
                        <w:color w:val="1F497D"/>
                        <w:sz w:val="16"/>
                        <w:szCs w:val="14"/>
                      </w:rPr>
                      <w:t>Iscritta al registro delle imprese di Roma</w:t>
                    </w:r>
                    <w:r>
                      <w:rPr>
                        <w:rFonts w:ascii="Century Gothic" w:hAnsi="Century Gothic" w:cs="Arial"/>
                        <w:color w:val="1F497D"/>
                        <w:sz w:val="16"/>
                        <w:szCs w:val="14"/>
                      </w:rPr>
                      <w:t xml:space="preserve">, C. F. e </w:t>
                    </w:r>
                    <w:r w:rsidRPr="00676703">
                      <w:rPr>
                        <w:rFonts w:ascii="Century Gothic" w:hAnsi="Century Gothic" w:cs="Arial"/>
                        <w:color w:val="1F497D"/>
                        <w:sz w:val="16"/>
                        <w:szCs w:val="14"/>
                      </w:rPr>
                      <w:t xml:space="preserve">P. </w:t>
                    </w:r>
                    <w:r w:rsidRPr="00F139DB">
                      <w:rPr>
                        <w:rFonts w:ascii="Century Gothic" w:hAnsi="Century Gothic" w:cs="Arial"/>
                        <w:color w:val="1F497D"/>
                        <w:sz w:val="16"/>
                        <w:szCs w:val="14"/>
                      </w:rPr>
                      <w:t>IV</w:t>
                    </w:r>
                    <w:r w:rsidRPr="00676703">
                      <w:rPr>
                        <w:rFonts w:ascii="Century Gothic" w:hAnsi="Century Gothic" w:cs="Arial"/>
                        <w:color w:val="1F497D"/>
                        <w:sz w:val="16"/>
                        <w:szCs w:val="14"/>
                      </w:rPr>
                      <w:t>A 13756881002</w:t>
                    </w:r>
                    <w:r>
                      <w:rPr>
                        <w:rFonts w:ascii="Century Gothic" w:hAnsi="Century Gothic" w:cs="Arial"/>
                        <w:color w:val="1F497D"/>
                        <w:sz w:val="16"/>
                        <w:szCs w:val="14"/>
                      </w:rPr>
                      <w:t xml:space="preserve"> </w:t>
                    </w:r>
                  </w:p>
                  <w:p w:rsidR="009864D1" w:rsidRDefault="009864D1"/>
                </w:txbxContent>
              </v:textbox>
            </v:shape>
          </w:pict>
        </mc:Fallback>
      </mc:AlternateContent>
    </w:r>
    <w:r>
      <w:rPr>
        <w:noProof/>
        <w:lang w:eastAsia="it-IT"/>
      </w:rPr>
      <mc:AlternateContent>
        <mc:Choice Requires="wps">
          <w:drawing>
            <wp:anchor distT="0" distB="0" distL="114300" distR="114300" simplePos="0" relativeHeight="251679744" behindDoc="0" locked="0" layoutInCell="1" allowOverlap="1" wp14:anchorId="3340787D" wp14:editId="3340787E">
              <wp:simplePos x="0" y="0"/>
              <wp:positionH relativeFrom="column">
                <wp:posOffset>-720090</wp:posOffset>
              </wp:positionH>
              <wp:positionV relativeFrom="paragraph">
                <wp:posOffset>80010</wp:posOffset>
              </wp:positionV>
              <wp:extent cx="7566660" cy="0"/>
              <wp:effectExtent l="38100" t="38100" r="53340" b="95250"/>
              <wp:wrapNone/>
              <wp:docPr id="7" name="Connettore 1 7"/>
              <wp:cNvGraphicFramePr/>
              <a:graphic xmlns:a="http://schemas.openxmlformats.org/drawingml/2006/main">
                <a:graphicData uri="http://schemas.microsoft.com/office/word/2010/wordprocessingShape">
                  <wps:wsp>
                    <wps:cNvCnPr/>
                    <wps:spPr>
                      <a:xfrm>
                        <a:off x="0" y="0"/>
                        <a:ext cx="7566660" cy="0"/>
                      </a:xfrm>
                      <a:prstGeom prst="line">
                        <a:avLst/>
                      </a:prstGeom>
                      <a:ln/>
                    </wps:spPr>
                    <wps:style>
                      <a:lnRef idx="2">
                        <a:schemeClr val="accent6"/>
                      </a:lnRef>
                      <a:fillRef idx="0">
                        <a:schemeClr val="accent6"/>
                      </a:fillRef>
                      <a:effectRef idx="1">
                        <a:schemeClr val="accent6"/>
                      </a:effectRef>
                      <a:fontRef idx="minor">
                        <a:schemeClr val="tx1"/>
                      </a:fontRef>
                    </wps:style>
                    <wps:bodyPr/>
                  </wps:wsp>
                </a:graphicData>
              </a:graphic>
              <wp14:sizeRelH relativeFrom="margin">
                <wp14:pctWidth>0</wp14:pctWidth>
              </wp14:sizeRelH>
            </wp:anchor>
          </w:drawing>
        </mc:Choice>
        <mc:Fallback>
          <w:pict>
            <v:line id="Connettore 1 7" o:spid="_x0000_s1026" style="position:absolute;z-index:2516797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6.7pt,6.3pt" to="539.1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" strokecolor="#f79646 [3209]" strokeweight="2pt">
              <v:shadow on="t" color="black" opacity="24903f" origin=",.5" offset="0,.55556mm"/>
            </v:line>
          </w:pict>
        </mc:Fallback>
      </mc:AlternateContent>
    </w:r>
  </w:p>
  <w:p w:rsidR="009864D1" w:rsidRDefault="009864D1" w:rsidP="00676703">
    <w:pPr>
      <w:pStyle w:val="Pidipagina"/>
      <w:tabs>
        <w:tab w:val="left" w:pos="9214"/>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15C4" w:rsidRDefault="009315C4" w:rsidP="00881019">
      <w:pPr>
        <w:spacing w:after="0" w:line="240" w:lineRule="auto"/>
      </w:pPr>
      <w:r>
        <w:separator/>
      </w:r>
    </w:p>
  </w:footnote>
  <w:footnote w:type="continuationSeparator" w:id="0">
    <w:p w:rsidR="009315C4" w:rsidRDefault="009315C4" w:rsidP="00881019">
      <w:pPr>
        <w:spacing w:after="0" w:line="240" w:lineRule="auto"/>
      </w:pPr>
      <w:r>
        <w:continuationSeparator/>
      </w:r>
    </w:p>
  </w:footnote>
  <w:footnote w:id="1">
    <w:p w:rsidR="00CB77D5" w:rsidRPr="00CB77D5" w:rsidRDefault="00CB77D5" w:rsidP="00CB77D5">
      <w:pPr>
        <w:spacing w:after="0" w:line="240" w:lineRule="auto"/>
        <w:ind w:left="567" w:right="567"/>
        <w:jc w:val="both"/>
        <w:rPr>
          <w:rFonts w:ascii="Century Gothic" w:hAnsi="Century Gothic" w:cs="Courier New"/>
          <w:b/>
          <w:bCs/>
          <w:i/>
          <w:color w:val="1F497D" w:themeColor="text2"/>
          <w:sz w:val="16"/>
        </w:rPr>
      </w:pPr>
      <w:r>
        <w:rPr>
          <w:rStyle w:val="Rimandonotaapidipagina"/>
        </w:rPr>
        <w:footnoteRef/>
      </w:r>
      <w:r w:rsidRPr="00CB77D5">
        <w:rPr>
          <w:sz w:val="14"/>
        </w:rPr>
        <w:t xml:space="preserve"> </w:t>
      </w:r>
      <w:r w:rsidRPr="00CB77D5">
        <w:rPr>
          <w:rFonts w:ascii="Century Gothic" w:hAnsi="Century Gothic" w:cs="Courier New"/>
          <w:b/>
          <w:bCs/>
          <w:i/>
          <w:color w:val="1F497D" w:themeColor="text2"/>
          <w:sz w:val="16"/>
        </w:rPr>
        <w:t xml:space="preserve">Art. 7 del D. </w:t>
      </w:r>
      <w:proofErr w:type="spellStart"/>
      <w:r w:rsidRPr="00CB77D5">
        <w:rPr>
          <w:rFonts w:ascii="Century Gothic" w:hAnsi="Century Gothic" w:cs="Courier New"/>
          <w:b/>
          <w:bCs/>
          <w:i/>
          <w:color w:val="1F497D" w:themeColor="text2"/>
          <w:sz w:val="16"/>
        </w:rPr>
        <w:t>Lgs</w:t>
      </w:r>
      <w:proofErr w:type="spellEnd"/>
      <w:r w:rsidRPr="00CB77D5">
        <w:rPr>
          <w:rFonts w:ascii="Century Gothic" w:hAnsi="Century Gothic" w:cs="Courier New"/>
          <w:b/>
          <w:bCs/>
          <w:i/>
          <w:color w:val="1F497D" w:themeColor="text2"/>
          <w:sz w:val="16"/>
        </w:rPr>
        <w:t>. 30 giugno 2003, n. 196 (Diritto di accesso ai dati personali ed altri diritti)</w:t>
      </w:r>
    </w:p>
    <w:p w:rsidR="00CB77D5" w:rsidRPr="00DF0F2C" w:rsidRDefault="00CB77D5" w:rsidP="00DF0F2C">
      <w:pPr>
        <w:pStyle w:val="Paragrafoelenco"/>
        <w:numPr>
          <w:ilvl w:val="0"/>
          <w:numId w:val="13"/>
        </w:numPr>
        <w:spacing w:after="0" w:line="240" w:lineRule="auto"/>
        <w:ind w:left="567" w:right="567" w:hanging="284"/>
        <w:jc w:val="both"/>
        <w:rPr>
          <w:rFonts w:ascii="Century Gothic" w:hAnsi="Century Gothic" w:cs="Courier New"/>
          <w:color w:val="1F497D" w:themeColor="text2"/>
          <w:sz w:val="16"/>
        </w:rPr>
      </w:pPr>
      <w:r w:rsidRPr="00CB77D5">
        <w:rPr>
          <w:rFonts w:ascii="Century Gothic" w:hAnsi="Century Gothic" w:cs="Courier New"/>
          <w:color w:val="1F497D" w:themeColor="text2"/>
          <w:sz w:val="16"/>
        </w:rPr>
        <w:t>L'interessato ha diritto di ottenere la conferma dell'esistenza o meno di dati personali che lo riguardano, anche se non ancora registrati, e la loro comunicazione in forma intelligibile.</w:t>
      </w:r>
    </w:p>
    <w:p w:rsidR="00CB77D5" w:rsidRPr="00CB77D5" w:rsidRDefault="00CB77D5" w:rsidP="00CB77D5">
      <w:pPr>
        <w:pStyle w:val="Paragrafoelenco"/>
        <w:numPr>
          <w:ilvl w:val="0"/>
          <w:numId w:val="13"/>
        </w:numPr>
        <w:spacing w:after="0" w:line="240" w:lineRule="auto"/>
        <w:ind w:left="567" w:right="567" w:hanging="283"/>
        <w:jc w:val="both"/>
        <w:rPr>
          <w:rFonts w:ascii="Century Gothic" w:hAnsi="Century Gothic" w:cs="Courier New"/>
          <w:color w:val="1F497D" w:themeColor="text2"/>
          <w:sz w:val="16"/>
        </w:rPr>
      </w:pPr>
      <w:r w:rsidRPr="00CB77D5">
        <w:rPr>
          <w:rFonts w:ascii="Century Gothic" w:hAnsi="Century Gothic" w:cs="Courier New"/>
          <w:color w:val="1F497D" w:themeColor="text2"/>
          <w:sz w:val="16"/>
        </w:rPr>
        <w:t>L'interessato ha diritto di ottenere l'indicazione:</w:t>
      </w:r>
    </w:p>
    <w:p w:rsidR="00CB77D5" w:rsidRPr="00CB77D5" w:rsidRDefault="00CB77D5" w:rsidP="009347AE">
      <w:pPr>
        <w:pStyle w:val="Paragrafoelenco"/>
        <w:numPr>
          <w:ilvl w:val="0"/>
          <w:numId w:val="19"/>
        </w:numPr>
        <w:spacing w:after="0" w:line="240" w:lineRule="auto"/>
        <w:ind w:left="851" w:right="567" w:hanging="284"/>
        <w:jc w:val="both"/>
        <w:rPr>
          <w:rFonts w:ascii="Century Gothic" w:hAnsi="Century Gothic" w:cs="Courier New"/>
          <w:color w:val="1F497D" w:themeColor="text2"/>
          <w:sz w:val="16"/>
        </w:rPr>
      </w:pPr>
      <w:r w:rsidRPr="00CB77D5">
        <w:rPr>
          <w:rFonts w:ascii="Century Gothic" w:hAnsi="Century Gothic" w:cs="Courier New"/>
          <w:color w:val="1F497D" w:themeColor="text2"/>
          <w:sz w:val="16"/>
        </w:rPr>
        <w:t>dell'origine dei dati personali;</w:t>
      </w:r>
    </w:p>
    <w:p w:rsidR="00CB77D5" w:rsidRPr="00CB77D5" w:rsidRDefault="00CB77D5" w:rsidP="009347AE">
      <w:pPr>
        <w:pStyle w:val="Paragrafoelenco"/>
        <w:numPr>
          <w:ilvl w:val="0"/>
          <w:numId w:val="19"/>
        </w:numPr>
        <w:spacing w:after="0" w:line="240" w:lineRule="auto"/>
        <w:ind w:left="851" w:right="567" w:hanging="284"/>
        <w:jc w:val="both"/>
        <w:rPr>
          <w:rFonts w:ascii="Century Gothic" w:hAnsi="Century Gothic" w:cs="Courier New"/>
          <w:color w:val="1F497D" w:themeColor="text2"/>
          <w:sz w:val="16"/>
        </w:rPr>
      </w:pPr>
      <w:r w:rsidRPr="00CB77D5">
        <w:rPr>
          <w:rFonts w:ascii="Century Gothic" w:hAnsi="Century Gothic" w:cs="Courier New"/>
          <w:color w:val="1F497D" w:themeColor="text2"/>
          <w:sz w:val="16"/>
        </w:rPr>
        <w:t>delle finalità e modalità del trattamento;</w:t>
      </w:r>
    </w:p>
    <w:p w:rsidR="00CB77D5" w:rsidRPr="00CB77D5" w:rsidRDefault="00CB77D5" w:rsidP="009347AE">
      <w:pPr>
        <w:pStyle w:val="Paragrafoelenco"/>
        <w:numPr>
          <w:ilvl w:val="0"/>
          <w:numId w:val="19"/>
        </w:numPr>
        <w:spacing w:after="0" w:line="240" w:lineRule="auto"/>
        <w:ind w:left="851" w:right="567" w:hanging="284"/>
        <w:jc w:val="both"/>
        <w:rPr>
          <w:rFonts w:ascii="Century Gothic" w:hAnsi="Century Gothic" w:cs="Courier New"/>
          <w:color w:val="1F497D" w:themeColor="text2"/>
          <w:sz w:val="16"/>
        </w:rPr>
      </w:pPr>
      <w:r w:rsidRPr="00CB77D5">
        <w:rPr>
          <w:rFonts w:ascii="Century Gothic" w:hAnsi="Century Gothic" w:cs="Courier New"/>
          <w:color w:val="1F497D" w:themeColor="text2"/>
          <w:sz w:val="16"/>
        </w:rPr>
        <w:t>della logica applicata in caso di trattamento effettuato con l'ausilio di strumenti elettronici;</w:t>
      </w:r>
    </w:p>
    <w:p w:rsidR="00CB77D5" w:rsidRPr="00CB77D5" w:rsidRDefault="00CB77D5" w:rsidP="009347AE">
      <w:pPr>
        <w:pStyle w:val="Paragrafoelenco"/>
        <w:numPr>
          <w:ilvl w:val="0"/>
          <w:numId w:val="19"/>
        </w:numPr>
        <w:spacing w:after="0" w:line="240" w:lineRule="auto"/>
        <w:ind w:left="851" w:right="567" w:hanging="284"/>
        <w:jc w:val="both"/>
        <w:rPr>
          <w:rFonts w:ascii="Century Gothic" w:hAnsi="Century Gothic" w:cs="Courier New"/>
          <w:color w:val="1F497D" w:themeColor="text2"/>
          <w:sz w:val="16"/>
        </w:rPr>
      </w:pPr>
      <w:r w:rsidRPr="00CB77D5">
        <w:rPr>
          <w:rFonts w:ascii="Century Gothic" w:hAnsi="Century Gothic" w:cs="Courier New"/>
          <w:color w:val="1F497D" w:themeColor="text2"/>
          <w:sz w:val="16"/>
        </w:rPr>
        <w:t>degli estremi identificativi del titolare, dei responsabili e del rappresentante designato ai sensi dell'articolo 5, comma 2;</w:t>
      </w:r>
    </w:p>
    <w:p w:rsidR="00CB77D5" w:rsidRPr="00CB77D5" w:rsidRDefault="00CB77D5" w:rsidP="009347AE">
      <w:pPr>
        <w:pStyle w:val="Paragrafoelenco"/>
        <w:numPr>
          <w:ilvl w:val="0"/>
          <w:numId w:val="19"/>
        </w:numPr>
        <w:spacing w:after="0" w:line="240" w:lineRule="auto"/>
        <w:ind w:left="851" w:right="567" w:hanging="284"/>
        <w:jc w:val="both"/>
        <w:rPr>
          <w:rFonts w:ascii="Century Gothic" w:hAnsi="Century Gothic" w:cs="Courier New"/>
          <w:color w:val="1F497D" w:themeColor="text2"/>
          <w:sz w:val="16"/>
        </w:rPr>
      </w:pPr>
      <w:r w:rsidRPr="00CB77D5">
        <w:rPr>
          <w:rFonts w:ascii="Century Gothic" w:hAnsi="Century Gothic" w:cs="Courier New"/>
          <w:color w:val="1F497D" w:themeColor="text2"/>
          <w:sz w:val="16"/>
        </w:rPr>
        <w:t>dei soggetti o delle categorie di soggetti ai quali i dati personali possono essere comunicati o che possono venirne a conoscenza in qualità di rappresentante designato nel territorio dello Stato, di responsabili o incaricati.</w:t>
      </w:r>
    </w:p>
    <w:p w:rsidR="00CB77D5" w:rsidRPr="00CB77D5" w:rsidRDefault="00CB77D5" w:rsidP="00CB77D5">
      <w:pPr>
        <w:pStyle w:val="Paragrafoelenco"/>
        <w:numPr>
          <w:ilvl w:val="0"/>
          <w:numId w:val="13"/>
        </w:numPr>
        <w:spacing w:after="0" w:line="240" w:lineRule="auto"/>
        <w:ind w:left="567" w:right="567" w:hanging="283"/>
        <w:jc w:val="both"/>
        <w:rPr>
          <w:rFonts w:ascii="Century Gothic" w:hAnsi="Century Gothic" w:cs="Courier New"/>
          <w:color w:val="1F497D" w:themeColor="text2"/>
          <w:sz w:val="16"/>
        </w:rPr>
      </w:pPr>
      <w:r w:rsidRPr="00CB77D5">
        <w:rPr>
          <w:rFonts w:ascii="Century Gothic" w:hAnsi="Century Gothic" w:cs="Courier New"/>
          <w:color w:val="1F497D" w:themeColor="text2"/>
          <w:sz w:val="16"/>
        </w:rPr>
        <w:t>L'interessato ha diritto di ottenere:</w:t>
      </w:r>
    </w:p>
    <w:p w:rsidR="00CB77D5" w:rsidRPr="00CB77D5" w:rsidRDefault="00CB77D5" w:rsidP="009347AE">
      <w:pPr>
        <w:pStyle w:val="Paragrafoelenco"/>
        <w:numPr>
          <w:ilvl w:val="0"/>
          <w:numId w:val="20"/>
        </w:numPr>
        <w:spacing w:after="0" w:line="240" w:lineRule="auto"/>
        <w:ind w:left="851" w:right="567" w:hanging="284"/>
        <w:jc w:val="both"/>
        <w:rPr>
          <w:rFonts w:ascii="Century Gothic" w:hAnsi="Century Gothic" w:cs="Courier New"/>
          <w:color w:val="1F497D" w:themeColor="text2"/>
          <w:sz w:val="16"/>
        </w:rPr>
      </w:pPr>
      <w:r w:rsidRPr="00CB77D5">
        <w:rPr>
          <w:rFonts w:ascii="Century Gothic" w:hAnsi="Century Gothic" w:cs="Courier New"/>
          <w:color w:val="1F497D" w:themeColor="text2"/>
          <w:sz w:val="16"/>
        </w:rPr>
        <w:t>l'aggiornamento, la rettificazione ovvero, quando vi ha interesse, l'integrazione dei dati;</w:t>
      </w:r>
    </w:p>
    <w:p w:rsidR="00CB77D5" w:rsidRPr="00CB77D5" w:rsidRDefault="00CB77D5" w:rsidP="009347AE">
      <w:pPr>
        <w:pStyle w:val="Paragrafoelenco"/>
        <w:numPr>
          <w:ilvl w:val="0"/>
          <w:numId w:val="20"/>
        </w:numPr>
        <w:spacing w:after="0" w:line="240" w:lineRule="auto"/>
        <w:ind w:left="851" w:right="567" w:hanging="284"/>
        <w:jc w:val="both"/>
        <w:rPr>
          <w:rFonts w:ascii="Century Gothic" w:hAnsi="Century Gothic" w:cs="Courier New"/>
          <w:color w:val="1F497D" w:themeColor="text2"/>
          <w:sz w:val="16"/>
        </w:rPr>
      </w:pPr>
      <w:r w:rsidRPr="00CB77D5">
        <w:rPr>
          <w:rFonts w:ascii="Century Gothic" w:hAnsi="Century Gothic" w:cs="Courier New"/>
          <w:color w:val="1F497D" w:themeColor="text2"/>
          <w:sz w:val="16"/>
        </w:rPr>
        <w:t>la cancellazione, la trasformazione in forma anonima o il blocco dei dati trattati in violazione di legge, compresi quelli di cui  non è necessaria la conservazione in relazione agli scopi per i quali i dati sono stati raccolti o successivamente trattati;</w:t>
      </w:r>
    </w:p>
    <w:p w:rsidR="00CB77D5" w:rsidRPr="00DF0F2C" w:rsidRDefault="00CB77D5" w:rsidP="009347AE">
      <w:pPr>
        <w:pStyle w:val="Paragrafoelenco"/>
        <w:numPr>
          <w:ilvl w:val="0"/>
          <w:numId w:val="20"/>
        </w:numPr>
        <w:spacing w:after="0" w:line="240" w:lineRule="auto"/>
        <w:ind w:left="851" w:right="567" w:hanging="284"/>
        <w:jc w:val="both"/>
        <w:rPr>
          <w:rFonts w:ascii="Century Gothic" w:hAnsi="Century Gothic" w:cs="Courier New"/>
          <w:color w:val="1F497D" w:themeColor="text2"/>
          <w:sz w:val="16"/>
        </w:rPr>
      </w:pPr>
      <w:r w:rsidRPr="00CB77D5">
        <w:rPr>
          <w:rFonts w:ascii="Century Gothic" w:hAnsi="Century Gothic" w:cs="Courier New"/>
          <w:color w:val="1F497D" w:themeColor="text2"/>
          <w:sz w:val="16"/>
        </w:rPr>
        <w:t>l'attestazione che le operazioni di cui alle lettere a) e b) sono state portate a conoscenza, anche per quanto riguarda il loro contenuto, di coloro ai quali i dati sono stati comunicati o diffusi, eccettuato il caso in cui tale adempimento si</w:t>
      </w:r>
      <w:r w:rsidRPr="00CB77D5">
        <w:rPr>
          <w:rFonts w:ascii="Century Gothic" w:hAnsi="Century Gothic" w:cs="Courier New"/>
          <w:b/>
          <w:bCs/>
          <w:color w:val="4F81BD" w:themeColor="accent1"/>
          <w:sz w:val="16"/>
        </w:rPr>
        <w:t xml:space="preserve"> </w:t>
      </w:r>
      <w:r w:rsidRPr="00CB77D5">
        <w:rPr>
          <w:rFonts w:ascii="Century Gothic" w:hAnsi="Century Gothic" w:cs="Courier New"/>
          <w:color w:val="1F497D" w:themeColor="text2"/>
          <w:sz w:val="16"/>
        </w:rPr>
        <w:t>rivela impossibile o comporta un impiego di mezzi manifestamente sproporzionato rispetto al diritto tutelato.</w:t>
      </w:r>
    </w:p>
    <w:p w:rsidR="00CB77D5" w:rsidRPr="00CB77D5" w:rsidRDefault="00CB77D5" w:rsidP="00CB77D5">
      <w:pPr>
        <w:pStyle w:val="Paragrafoelenco"/>
        <w:numPr>
          <w:ilvl w:val="0"/>
          <w:numId w:val="13"/>
        </w:numPr>
        <w:spacing w:after="0" w:line="240" w:lineRule="auto"/>
        <w:ind w:left="567" w:right="567" w:hanging="283"/>
        <w:jc w:val="both"/>
        <w:rPr>
          <w:rFonts w:ascii="Century Gothic" w:hAnsi="Century Gothic" w:cs="Courier New"/>
          <w:color w:val="1F497D" w:themeColor="text2"/>
          <w:sz w:val="16"/>
        </w:rPr>
      </w:pPr>
      <w:r w:rsidRPr="00CB77D5">
        <w:rPr>
          <w:rFonts w:ascii="Century Gothic" w:hAnsi="Century Gothic" w:cs="Courier New"/>
          <w:color w:val="1F497D" w:themeColor="text2"/>
          <w:sz w:val="16"/>
        </w:rPr>
        <w:t>L'interessato ha diritto di opporsi, in tutto o in parte:</w:t>
      </w:r>
    </w:p>
    <w:p w:rsidR="00CB77D5" w:rsidRPr="00CB77D5" w:rsidRDefault="00CB77D5" w:rsidP="009347AE">
      <w:pPr>
        <w:pStyle w:val="Paragrafoelenco"/>
        <w:numPr>
          <w:ilvl w:val="0"/>
          <w:numId w:val="21"/>
        </w:numPr>
        <w:spacing w:after="0" w:line="240" w:lineRule="auto"/>
        <w:ind w:left="851" w:right="567" w:hanging="283"/>
        <w:jc w:val="both"/>
        <w:rPr>
          <w:rFonts w:ascii="Century Gothic" w:hAnsi="Century Gothic" w:cs="Courier New"/>
          <w:bCs/>
          <w:color w:val="4F81BD" w:themeColor="accent1"/>
          <w:sz w:val="16"/>
        </w:rPr>
      </w:pPr>
      <w:r w:rsidRPr="00CB77D5">
        <w:rPr>
          <w:rFonts w:ascii="Century Gothic" w:hAnsi="Century Gothic" w:cs="Courier New"/>
          <w:color w:val="1F497D" w:themeColor="text2"/>
          <w:sz w:val="16"/>
        </w:rPr>
        <w:t>per motivi legittimi al trattamento dei dati personali che lo riguardano, ancorché pertinenti allo scopo della raccolta;</w:t>
      </w:r>
    </w:p>
    <w:p w:rsidR="00CB77D5" w:rsidRPr="00CB77D5" w:rsidRDefault="00CB77D5" w:rsidP="009347AE">
      <w:pPr>
        <w:pStyle w:val="Paragrafoelenco"/>
        <w:numPr>
          <w:ilvl w:val="0"/>
          <w:numId w:val="21"/>
        </w:numPr>
        <w:spacing w:after="0" w:line="240" w:lineRule="auto"/>
        <w:ind w:left="851" w:right="567" w:hanging="283"/>
        <w:jc w:val="both"/>
        <w:rPr>
          <w:rFonts w:ascii="Century Gothic" w:hAnsi="Century Gothic" w:cs="Courier New"/>
          <w:color w:val="1F497D" w:themeColor="text2"/>
          <w:sz w:val="16"/>
        </w:rPr>
      </w:pPr>
      <w:r w:rsidRPr="00CB77D5">
        <w:rPr>
          <w:rFonts w:ascii="Century Gothic" w:hAnsi="Century Gothic" w:cs="Courier New"/>
          <w:color w:val="1F497D" w:themeColor="text2"/>
          <w:sz w:val="16"/>
        </w:rPr>
        <w:t>al trattamento di dati personali che lo riguardano a fini di invio di materiale pubblicitario o di vendita diretta o per il compimento di ricerche di mercato o di comunicazione commerciale.</w:t>
      </w:r>
    </w:p>
    <w:p w:rsidR="00CB77D5" w:rsidRDefault="00CB77D5" w:rsidP="00CB77D5">
      <w:pPr>
        <w:ind w:left="567" w:right="565"/>
        <w:rPr>
          <w:rFonts w:ascii="Century Gothic" w:hAnsi="Century Gothic" w:cs="Courier New"/>
          <w:b/>
          <w:bCs/>
          <w:color w:val="1F497D" w:themeColor="text2"/>
          <w:sz w:val="24"/>
        </w:rPr>
      </w:pPr>
      <w:r>
        <w:rPr>
          <w:rFonts w:ascii="Century Gothic" w:hAnsi="Century Gothic" w:cs="Courier New"/>
          <w:b/>
          <w:bCs/>
          <w:color w:val="1F497D" w:themeColor="text2"/>
          <w:sz w:val="24"/>
        </w:rPr>
        <w:br w:type="page"/>
      </w:r>
    </w:p>
    <w:p w:rsidR="00CB77D5" w:rsidRDefault="00CB77D5">
      <w:pPr>
        <w:pStyle w:val="Testonotaapidipagina"/>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64D1" w:rsidRPr="00181E99" w:rsidRDefault="009864D1" w:rsidP="00BB1448">
    <w:pPr>
      <w:pStyle w:val="Intestazione"/>
      <w:tabs>
        <w:tab w:val="clear" w:pos="4819"/>
        <w:tab w:val="clear" w:pos="9638"/>
      </w:tabs>
    </w:pPr>
    <w:r w:rsidRPr="005C297D">
      <w:rPr>
        <w:noProof/>
        <w:lang w:eastAsia="it-IT"/>
      </w:rPr>
      <mc:AlternateContent>
        <mc:Choice Requires="wps">
          <w:drawing>
            <wp:anchor distT="0" distB="0" distL="114300" distR="114300" simplePos="0" relativeHeight="251695104" behindDoc="0" locked="0" layoutInCell="1" allowOverlap="1" wp14:anchorId="33407869" wp14:editId="3340786A">
              <wp:simplePos x="0" y="0"/>
              <wp:positionH relativeFrom="column">
                <wp:posOffset>2011045</wp:posOffset>
              </wp:positionH>
              <wp:positionV relativeFrom="paragraph">
                <wp:posOffset>495935</wp:posOffset>
              </wp:positionV>
              <wp:extent cx="4829175" cy="0"/>
              <wp:effectExtent l="38100" t="38100" r="66675" b="95250"/>
              <wp:wrapNone/>
              <wp:docPr id="16" name="Connettore 1 16"/>
              <wp:cNvGraphicFramePr/>
              <a:graphic xmlns:a="http://schemas.openxmlformats.org/drawingml/2006/main">
                <a:graphicData uri="http://schemas.microsoft.com/office/word/2010/wordprocessingShape">
                  <wps:wsp>
                    <wps:cNvCnPr/>
                    <wps:spPr>
                      <a:xfrm>
                        <a:off x="0" y="0"/>
                        <a:ext cx="4829175" cy="0"/>
                      </a:xfrm>
                      <a:prstGeom prst="line">
                        <a:avLst/>
                      </a:prstGeom>
                      <a:ln/>
                    </wps:spPr>
                    <wps:style>
                      <a:lnRef idx="2">
                        <a:schemeClr val="accent6"/>
                      </a:lnRef>
                      <a:fillRef idx="0">
                        <a:schemeClr val="accent6"/>
                      </a:fillRef>
                      <a:effectRef idx="1">
                        <a:schemeClr val="accent6"/>
                      </a:effectRef>
                      <a:fontRef idx="minor">
                        <a:schemeClr val="tx1"/>
                      </a:fontRef>
                    </wps:style>
                    <wps:bodyPr/>
                  </wps:wsp>
                </a:graphicData>
              </a:graphic>
              <wp14:sizeRelH relativeFrom="margin">
                <wp14:pctWidth>0</wp14:pctWidth>
              </wp14:sizeRelH>
            </wp:anchor>
          </w:drawing>
        </mc:Choice>
        <mc:Fallback>
          <w:pict>
            <v:line id="Connettore 1 16" o:spid="_x0000_s1026" style="position:absolute;z-index:2516951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8.35pt,39.05pt" to="538.6pt,3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" strokecolor="#f79646 [3209]" strokeweight="2pt">
              <v:shadow on="t" color="black" opacity="24903f" origin=",.5" offset="0,.55556mm"/>
            </v:line>
          </w:pict>
        </mc:Fallback>
      </mc:AlternateContent>
    </w:r>
    <w:r w:rsidRPr="005C297D">
      <w:rPr>
        <w:noProof/>
        <w:lang w:eastAsia="it-IT"/>
      </w:rPr>
      <mc:AlternateContent>
        <mc:Choice Requires="wps">
          <w:drawing>
            <wp:anchor distT="0" distB="0" distL="114300" distR="114300" simplePos="0" relativeHeight="251696128" behindDoc="0" locked="0" layoutInCell="1" allowOverlap="1" wp14:anchorId="3340786B" wp14:editId="3340786C">
              <wp:simplePos x="0" y="0"/>
              <wp:positionH relativeFrom="column">
                <wp:posOffset>-721360</wp:posOffset>
              </wp:positionH>
              <wp:positionV relativeFrom="paragraph">
                <wp:posOffset>492125</wp:posOffset>
              </wp:positionV>
              <wp:extent cx="600075" cy="0"/>
              <wp:effectExtent l="38100" t="38100" r="66675" b="95250"/>
              <wp:wrapNone/>
              <wp:docPr id="17" name="Connettore 1 17"/>
              <wp:cNvGraphicFramePr/>
              <a:graphic xmlns:a="http://schemas.openxmlformats.org/drawingml/2006/main">
                <a:graphicData uri="http://schemas.microsoft.com/office/word/2010/wordprocessingShape">
                  <wps:wsp>
                    <wps:cNvCnPr/>
                    <wps:spPr>
                      <a:xfrm>
                        <a:off x="0" y="0"/>
                        <a:ext cx="600075" cy="0"/>
                      </a:xfrm>
                      <a:prstGeom prst="line">
                        <a:avLst/>
                      </a:prstGeom>
                      <a:ln/>
                    </wps:spPr>
                    <wps:style>
                      <a:lnRef idx="2">
                        <a:schemeClr val="accent6"/>
                      </a:lnRef>
                      <a:fillRef idx="0">
                        <a:schemeClr val="accent6"/>
                      </a:fillRef>
                      <a:effectRef idx="1">
                        <a:schemeClr val="accent6"/>
                      </a:effectRef>
                      <a:fontRef idx="minor">
                        <a:schemeClr val="tx1"/>
                      </a:fontRef>
                    </wps:style>
                    <wps:bodyPr/>
                  </wps:wsp>
                </a:graphicData>
              </a:graphic>
              <wp14:sizeRelH relativeFrom="margin">
                <wp14:pctWidth>0</wp14:pctWidth>
              </wp14:sizeRelH>
            </wp:anchor>
          </w:drawing>
        </mc:Choice>
        <mc:Fallback>
          <w:pict>
            <v:line id="Connettore 1 17" o:spid="_x0000_s1026" style="position:absolute;z-index:2516961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6.8pt,38.75pt" to="-9.55pt,3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" strokecolor="#f79646 [3209]" strokeweight="2pt">
              <v:shadow on="t" color="black" opacity="24903f" origin=",.5" offset="0,.55556mm"/>
            </v:line>
          </w:pict>
        </mc:Fallback>
      </mc:AlternateContent>
    </w:r>
    <w:r w:rsidRPr="005C297D">
      <w:rPr>
        <w:noProof/>
        <w:lang w:eastAsia="it-IT"/>
      </w:rPr>
      <w:drawing>
        <wp:anchor distT="0" distB="0" distL="114300" distR="114300" simplePos="0" relativeHeight="251697152" behindDoc="1" locked="0" layoutInCell="1" allowOverlap="1" wp14:anchorId="3340786D" wp14:editId="3340786E">
          <wp:simplePos x="0" y="0"/>
          <wp:positionH relativeFrom="column">
            <wp:posOffset>73025</wp:posOffset>
          </wp:positionH>
          <wp:positionV relativeFrom="paragraph">
            <wp:posOffset>-51614</wp:posOffset>
          </wp:positionV>
          <wp:extent cx="1778000" cy="647700"/>
          <wp:effectExtent l="0" t="0" r="0" b="0"/>
          <wp:wrapNone/>
          <wp:docPr id="25" name="Immagin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carta intestata.png"/>
                  <pic:cNvPicPr/>
                </pic:nvPicPr>
                <pic:blipFill>
                  <a:blip r:embed="rId1" cstate="print">
                    <a:extLst>
                      <a:ext uri="{BEBA8EAE-BF5A-486C-A8C5-ECC9F3942E4B}">
                        <a14:imgProps xmlns:a14="http://schemas.microsoft.com/office/drawing/2010/main">
                          <a14:imgLayer r:embed="rId2">
                            <a14:imgEffect>
                              <a14:brightnessContrast contrast="-20000"/>
                            </a14:imgEffect>
                          </a14:imgLayer>
                        </a14:imgProps>
                      </a:ext>
                      <a:ext uri="{28A0092B-C50C-407E-A947-70E740481C1C}">
                        <a14:useLocalDpi xmlns:a14="http://schemas.microsoft.com/office/drawing/2010/main" val="0"/>
                      </a:ext>
                    </a:extLst>
                  </a:blip>
                  <a:stretch>
                    <a:fillRect/>
                  </a:stretch>
                </pic:blipFill>
                <pic:spPr>
                  <a:xfrm>
                    <a:off x="0" y="0"/>
                    <a:ext cx="1778000" cy="64770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64D1" w:rsidRDefault="009864D1">
    <w:pPr>
      <w:pStyle w:val="Intestazione"/>
    </w:pPr>
    <w:r w:rsidRPr="005C297D">
      <w:rPr>
        <w:noProof/>
        <w:lang w:eastAsia="it-IT"/>
      </w:rPr>
      <mc:AlternateContent>
        <mc:Choice Requires="wps">
          <w:drawing>
            <wp:anchor distT="0" distB="0" distL="114300" distR="114300" simplePos="0" relativeHeight="251691008" behindDoc="0" locked="0" layoutInCell="1" allowOverlap="1" wp14:anchorId="33407873" wp14:editId="33407874">
              <wp:simplePos x="0" y="0"/>
              <wp:positionH relativeFrom="column">
                <wp:posOffset>2012315</wp:posOffset>
              </wp:positionH>
              <wp:positionV relativeFrom="paragraph">
                <wp:posOffset>506095</wp:posOffset>
              </wp:positionV>
              <wp:extent cx="4829175" cy="0"/>
              <wp:effectExtent l="38100" t="38100" r="66675" b="95250"/>
              <wp:wrapNone/>
              <wp:docPr id="8" name="Connettore 1 8"/>
              <wp:cNvGraphicFramePr/>
              <a:graphic xmlns:a="http://schemas.openxmlformats.org/drawingml/2006/main">
                <a:graphicData uri="http://schemas.microsoft.com/office/word/2010/wordprocessingShape">
                  <wps:wsp>
                    <wps:cNvCnPr/>
                    <wps:spPr>
                      <a:xfrm>
                        <a:off x="0" y="0"/>
                        <a:ext cx="4829175" cy="0"/>
                      </a:xfrm>
                      <a:prstGeom prst="line">
                        <a:avLst/>
                      </a:prstGeom>
                      <a:ln/>
                    </wps:spPr>
                    <wps:style>
                      <a:lnRef idx="2">
                        <a:schemeClr val="accent6"/>
                      </a:lnRef>
                      <a:fillRef idx="0">
                        <a:schemeClr val="accent6"/>
                      </a:fillRef>
                      <a:effectRef idx="1">
                        <a:schemeClr val="accent6"/>
                      </a:effectRef>
                      <a:fontRef idx="minor">
                        <a:schemeClr val="tx1"/>
                      </a:fontRef>
                    </wps:style>
                    <wps:bodyPr/>
                  </wps:wsp>
                </a:graphicData>
              </a:graphic>
              <wp14:sizeRelH relativeFrom="margin">
                <wp14:pctWidth>0</wp14:pctWidth>
              </wp14:sizeRelH>
            </wp:anchor>
          </w:drawing>
        </mc:Choice>
        <mc:Fallback>
          <w:pict>
            <v:line id="Connettore 1 8" o:spid="_x0000_s1026" style="position:absolute;z-index:2516910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8.45pt,39.85pt" to="538.7pt,3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" strokecolor="#f79646 [3209]" strokeweight="2pt">
              <v:shadow on="t" color="black" opacity="24903f" origin=",.5" offset="0,.55556mm"/>
            </v:line>
          </w:pict>
        </mc:Fallback>
      </mc:AlternateContent>
    </w:r>
    <w:r w:rsidRPr="005C297D">
      <w:rPr>
        <w:noProof/>
        <w:lang w:eastAsia="it-IT"/>
      </w:rPr>
      <mc:AlternateContent>
        <mc:Choice Requires="wps">
          <w:drawing>
            <wp:anchor distT="0" distB="0" distL="114300" distR="114300" simplePos="0" relativeHeight="251692032" behindDoc="0" locked="0" layoutInCell="1" allowOverlap="1" wp14:anchorId="33407875" wp14:editId="33407876">
              <wp:simplePos x="0" y="0"/>
              <wp:positionH relativeFrom="column">
                <wp:posOffset>-720090</wp:posOffset>
              </wp:positionH>
              <wp:positionV relativeFrom="paragraph">
                <wp:posOffset>502285</wp:posOffset>
              </wp:positionV>
              <wp:extent cx="600075" cy="0"/>
              <wp:effectExtent l="38100" t="38100" r="66675" b="95250"/>
              <wp:wrapNone/>
              <wp:docPr id="14" name="Connettore 1 14"/>
              <wp:cNvGraphicFramePr/>
              <a:graphic xmlns:a="http://schemas.openxmlformats.org/drawingml/2006/main">
                <a:graphicData uri="http://schemas.microsoft.com/office/word/2010/wordprocessingShape">
                  <wps:wsp>
                    <wps:cNvCnPr/>
                    <wps:spPr>
                      <a:xfrm>
                        <a:off x="0" y="0"/>
                        <a:ext cx="600075" cy="0"/>
                      </a:xfrm>
                      <a:prstGeom prst="line">
                        <a:avLst/>
                      </a:prstGeom>
                      <a:ln/>
                    </wps:spPr>
                    <wps:style>
                      <a:lnRef idx="2">
                        <a:schemeClr val="accent6"/>
                      </a:lnRef>
                      <a:fillRef idx="0">
                        <a:schemeClr val="accent6"/>
                      </a:fillRef>
                      <a:effectRef idx="1">
                        <a:schemeClr val="accent6"/>
                      </a:effectRef>
                      <a:fontRef idx="minor">
                        <a:schemeClr val="tx1"/>
                      </a:fontRef>
                    </wps:style>
                    <wps:bodyPr/>
                  </wps:wsp>
                </a:graphicData>
              </a:graphic>
              <wp14:sizeRelH relativeFrom="margin">
                <wp14:pctWidth>0</wp14:pctWidth>
              </wp14:sizeRelH>
            </wp:anchor>
          </w:drawing>
        </mc:Choice>
        <mc:Fallback>
          <w:pict>
            <v:line id="Connettore 1 14" o:spid="_x0000_s1026" style="position:absolute;z-index:2516920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6.7pt,39.55pt" to="-9.45pt,3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" strokecolor="#f79646 [3209]" strokeweight="2pt">
              <v:shadow on="t" color="black" opacity="24903f" origin=",.5" offset="0,.55556mm"/>
            </v:line>
          </w:pict>
        </mc:Fallback>
      </mc:AlternateContent>
    </w:r>
    <w:r w:rsidRPr="005C297D">
      <w:rPr>
        <w:noProof/>
        <w:lang w:eastAsia="it-IT"/>
      </w:rPr>
      <w:drawing>
        <wp:anchor distT="0" distB="0" distL="114300" distR="114300" simplePos="0" relativeHeight="251693056" behindDoc="1" locked="0" layoutInCell="1" allowOverlap="1" wp14:anchorId="33407877" wp14:editId="33407878">
          <wp:simplePos x="0" y="0"/>
          <wp:positionH relativeFrom="column">
            <wp:posOffset>74295</wp:posOffset>
          </wp:positionH>
          <wp:positionV relativeFrom="paragraph">
            <wp:posOffset>-45085</wp:posOffset>
          </wp:positionV>
          <wp:extent cx="1778000" cy="647700"/>
          <wp:effectExtent l="0" t="0" r="0" b="0"/>
          <wp:wrapNone/>
          <wp:docPr id="26" name="Immagin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carta intestata.png"/>
                  <pic:cNvPicPr/>
                </pic:nvPicPr>
                <pic:blipFill>
                  <a:blip r:embed="rId1" cstate="print">
                    <a:extLst>
                      <a:ext uri="{BEBA8EAE-BF5A-486C-A8C5-ECC9F3942E4B}">
                        <a14:imgProps xmlns:a14="http://schemas.microsoft.com/office/drawing/2010/main">
                          <a14:imgLayer r:embed="rId2">
                            <a14:imgEffect>
                              <a14:brightnessContrast contrast="-20000"/>
                            </a14:imgEffect>
                          </a14:imgLayer>
                        </a14:imgProps>
                      </a:ext>
                      <a:ext uri="{28A0092B-C50C-407E-A947-70E740481C1C}">
                        <a14:useLocalDpi xmlns:a14="http://schemas.microsoft.com/office/drawing/2010/main" val="0"/>
                      </a:ext>
                    </a:extLst>
                  </a:blip>
                  <a:stretch>
                    <a:fillRect/>
                  </a:stretch>
                </pic:blipFill>
                <pic:spPr>
                  <a:xfrm>
                    <a:off x="0" y="0"/>
                    <a:ext cx="1778000" cy="6477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2.15pt;height:12.15pt" o:bullet="t">
        <v:imagedata r:id="rId1" o:title="mso25B2"/>
      </v:shape>
    </w:pict>
  </w:numPicBullet>
  <w:abstractNum w:abstractNumId="0">
    <w:nsid w:val="01CE57FC"/>
    <w:multiLevelType w:val="hybridMultilevel"/>
    <w:tmpl w:val="591888C4"/>
    <w:lvl w:ilvl="0" w:tplc="04100001">
      <w:start w:val="1"/>
      <w:numFmt w:val="bullet"/>
      <w:lvlText w:val=""/>
      <w:lvlJc w:val="left"/>
      <w:pPr>
        <w:ind w:left="780" w:hanging="360"/>
      </w:pPr>
      <w:rPr>
        <w:rFonts w:ascii="Symbol" w:hAnsi="Symbol"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1">
    <w:nsid w:val="101E09E7"/>
    <w:multiLevelType w:val="hybridMultilevel"/>
    <w:tmpl w:val="1262B9D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10314804"/>
    <w:multiLevelType w:val="hybridMultilevel"/>
    <w:tmpl w:val="09A09490"/>
    <w:lvl w:ilvl="0" w:tplc="04100017">
      <w:start w:val="1"/>
      <w:numFmt w:val="lowerLetter"/>
      <w:lvlText w:val="%1)"/>
      <w:lvlJc w:val="left"/>
      <w:pPr>
        <w:ind w:left="1978" w:hanging="1410"/>
      </w:pPr>
      <w:rPr>
        <w:rFonts w:hint="default"/>
      </w:rPr>
    </w:lvl>
    <w:lvl w:ilvl="1" w:tplc="04100019" w:tentative="1">
      <w:start w:val="1"/>
      <w:numFmt w:val="lowerLetter"/>
      <w:lvlText w:val="%2."/>
      <w:lvlJc w:val="left"/>
      <w:pPr>
        <w:ind w:left="1648" w:hanging="360"/>
      </w:pPr>
    </w:lvl>
    <w:lvl w:ilvl="2" w:tplc="0410001B" w:tentative="1">
      <w:start w:val="1"/>
      <w:numFmt w:val="lowerRoman"/>
      <w:lvlText w:val="%3."/>
      <w:lvlJc w:val="right"/>
      <w:pPr>
        <w:ind w:left="2368" w:hanging="180"/>
      </w:pPr>
    </w:lvl>
    <w:lvl w:ilvl="3" w:tplc="0410000F" w:tentative="1">
      <w:start w:val="1"/>
      <w:numFmt w:val="decimal"/>
      <w:lvlText w:val="%4."/>
      <w:lvlJc w:val="left"/>
      <w:pPr>
        <w:ind w:left="3088" w:hanging="360"/>
      </w:pPr>
    </w:lvl>
    <w:lvl w:ilvl="4" w:tplc="04100019" w:tentative="1">
      <w:start w:val="1"/>
      <w:numFmt w:val="lowerLetter"/>
      <w:lvlText w:val="%5."/>
      <w:lvlJc w:val="left"/>
      <w:pPr>
        <w:ind w:left="3808" w:hanging="360"/>
      </w:pPr>
    </w:lvl>
    <w:lvl w:ilvl="5" w:tplc="0410001B" w:tentative="1">
      <w:start w:val="1"/>
      <w:numFmt w:val="lowerRoman"/>
      <w:lvlText w:val="%6."/>
      <w:lvlJc w:val="right"/>
      <w:pPr>
        <w:ind w:left="4528" w:hanging="180"/>
      </w:pPr>
    </w:lvl>
    <w:lvl w:ilvl="6" w:tplc="0410000F" w:tentative="1">
      <w:start w:val="1"/>
      <w:numFmt w:val="decimal"/>
      <w:lvlText w:val="%7."/>
      <w:lvlJc w:val="left"/>
      <w:pPr>
        <w:ind w:left="5248" w:hanging="360"/>
      </w:pPr>
    </w:lvl>
    <w:lvl w:ilvl="7" w:tplc="04100019" w:tentative="1">
      <w:start w:val="1"/>
      <w:numFmt w:val="lowerLetter"/>
      <w:lvlText w:val="%8."/>
      <w:lvlJc w:val="left"/>
      <w:pPr>
        <w:ind w:left="5968" w:hanging="360"/>
      </w:pPr>
    </w:lvl>
    <w:lvl w:ilvl="8" w:tplc="0410001B" w:tentative="1">
      <w:start w:val="1"/>
      <w:numFmt w:val="lowerRoman"/>
      <w:lvlText w:val="%9."/>
      <w:lvlJc w:val="right"/>
      <w:pPr>
        <w:ind w:left="6688" w:hanging="180"/>
      </w:pPr>
    </w:lvl>
  </w:abstractNum>
  <w:abstractNum w:abstractNumId="3">
    <w:nsid w:val="136547C0"/>
    <w:multiLevelType w:val="hybridMultilevel"/>
    <w:tmpl w:val="ACF0FB9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
    <w:nsid w:val="146F0B4D"/>
    <w:multiLevelType w:val="hybridMultilevel"/>
    <w:tmpl w:val="29FCEF86"/>
    <w:lvl w:ilvl="0" w:tplc="ABD0F230">
      <w:start w:val="1"/>
      <w:numFmt w:val="decimal"/>
      <w:lvlText w:val="%1."/>
      <w:lvlJc w:val="left"/>
      <w:pPr>
        <w:ind w:left="1977" w:hanging="1410"/>
      </w:pPr>
      <w:rPr>
        <w:rFonts w:hint="default"/>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5">
    <w:nsid w:val="15A22CEC"/>
    <w:multiLevelType w:val="hybridMultilevel"/>
    <w:tmpl w:val="082CC10A"/>
    <w:lvl w:ilvl="0" w:tplc="0410000F">
      <w:start w:val="1"/>
      <w:numFmt w:val="decimal"/>
      <w:lvlText w:val="%1."/>
      <w:lvlJc w:val="left"/>
      <w:pPr>
        <w:ind w:left="1287" w:hanging="360"/>
      </w:pPr>
    </w:lvl>
    <w:lvl w:ilvl="1" w:tplc="04100019" w:tentative="1">
      <w:start w:val="1"/>
      <w:numFmt w:val="lowerLetter"/>
      <w:lvlText w:val="%2."/>
      <w:lvlJc w:val="left"/>
      <w:pPr>
        <w:ind w:left="2007" w:hanging="360"/>
      </w:pPr>
    </w:lvl>
    <w:lvl w:ilvl="2" w:tplc="0410001B" w:tentative="1">
      <w:start w:val="1"/>
      <w:numFmt w:val="lowerRoman"/>
      <w:lvlText w:val="%3."/>
      <w:lvlJc w:val="right"/>
      <w:pPr>
        <w:ind w:left="2727" w:hanging="180"/>
      </w:pPr>
    </w:lvl>
    <w:lvl w:ilvl="3" w:tplc="0410000F" w:tentative="1">
      <w:start w:val="1"/>
      <w:numFmt w:val="decimal"/>
      <w:lvlText w:val="%4."/>
      <w:lvlJc w:val="left"/>
      <w:pPr>
        <w:ind w:left="3447" w:hanging="360"/>
      </w:pPr>
    </w:lvl>
    <w:lvl w:ilvl="4" w:tplc="04100019" w:tentative="1">
      <w:start w:val="1"/>
      <w:numFmt w:val="lowerLetter"/>
      <w:lvlText w:val="%5."/>
      <w:lvlJc w:val="left"/>
      <w:pPr>
        <w:ind w:left="4167" w:hanging="360"/>
      </w:pPr>
    </w:lvl>
    <w:lvl w:ilvl="5" w:tplc="0410001B" w:tentative="1">
      <w:start w:val="1"/>
      <w:numFmt w:val="lowerRoman"/>
      <w:lvlText w:val="%6."/>
      <w:lvlJc w:val="right"/>
      <w:pPr>
        <w:ind w:left="4887" w:hanging="180"/>
      </w:pPr>
    </w:lvl>
    <w:lvl w:ilvl="6" w:tplc="0410000F" w:tentative="1">
      <w:start w:val="1"/>
      <w:numFmt w:val="decimal"/>
      <w:lvlText w:val="%7."/>
      <w:lvlJc w:val="left"/>
      <w:pPr>
        <w:ind w:left="5607" w:hanging="360"/>
      </w:pPr>
    </w:lvl>
    <w:lvl w:ilvl="7" w:tplc="04100019" w:tentative="1">
      <w:start w:val="1"/>
      <w:numFmt w:val="lowerLetter"/>
      <w:lvlText w:val="%8."/>
      <w:lvlJc w:val="left"/>
      <w:pPr>
        <w:ind w:left="6327" w:hanging="360"/>
      </w:pPr>
    </w:lvl>
    <w:lvl w:ilvl="8" w:tplc="0410001B" w:tentative="1">
      <w:start w:val="1"/>
      <w:numFmt w:val="lowerRoman"/>
      <w:lvlText w:val="%9."/>
      <w:lvlJc w:val="right"/>
      <w:pPr>
        <w:ind w:left="7047" w:hanging="180"/>
      </w:pPr>
    </w:lvl>
  </w:abstractNum>
  <w:abstractNum w:abstractNumId="6">
    <w:nsid w:val="16D810C9"/>
    <w:multiLevelType w:val="hybridMultilevel"/>
    <w:tmpl w:val="5B065D92"/>
    <w:lvl w:ilvl="0" w:tplc="04100001">
      <w:start w:val="1"/>
      <w:numFmt w:val="bullet"/>
      <w:lvlText w:val=""/>
      <w:lvlJc w:val="left"/>
      <w:pPr>
        <w:ind w:left="3072" w:hanging="360"/>
      </w:pPr>
      <w:rPr>
        <w:rFonts w:ascii="Symbol" w:hAnsi="Symbol" w:hint="default"/>
      </w:rPr>
    </w:lvl>
    <w:lvl w:ilvl="1" w:tplc="04100003" w:tentative="1">
      <w:start w:val="1"/>
      <w:numFmt w:val="bullet"/>
      <w:lvlText w:val="o"/>
      <w:lvlJc w:val="left"/>
      <w:pPr>
        <w:ind w:left="3792" w:hanging="360"/>
      </w:pPr>
      <w:rPr>
        <w:rFonts w:ascii="Courier New" w:hAnsi="Courier New" w:cs="Courier New" w:hint="default"/>
      </w:rPr>
    </w:lvl>
    <w:lvl w:ilvl="2" w:tplc="04100005" w:tentative="1">
      <w:start w:val="1"/>
      <w:numFmt w:val="bullet"/>
      <w:lvlText w:val=""/>
      <w:lvlJc w:val="left"/>
      <w:pPr>
        <w:ind w:left="4512" w:hanging="360"/>
      </w:pPr>
      <w:rPr>
        <w:rFonts w:ascii="Wingdings" w:hAnsi="Wingdings" w:hint="default"/>
      </w:rPr>
    </w:lvl>
    <w:lvl w:ilvl="3" w:tplc="04100001" w:tentative="1">
      <w:start w:val="1"/>
      <w:numFmt w:val="bullet"/>
      <w:lvlText w:val=""/>
      <w:lvlJc w:val="left"/>
      <w:pPr>
        <w:ind w:left="5232" w:hanging="360"/>
      </w:pPr>
      <w:rPr>
        <w:rFonts w:ascii="Symbol" w:hAnsi="Symbol" w:hint="default"/>
      </w:rPr>
    </w:lvl>
    <w:lvl w:ilvl="4" w:tplc="04100003" w:tentative="1">
      <w:start w:val="1"/>
      <w:numFmt w:val="bullet"/>
      <w:lvlText w:val="o"/>
      <w:lvlJc w:val="left"/>
      <w:pPr>
        <w:ind w:left="5952" w:hanging="360"/>
      </w:pPr>
      <w:rPr>
        <w:rFonts w:ascii="Courier New" w:hAnsi="Courier New" w:cs="Courier New" w:hint="default"/>
      </w:rPr>
    </w:lvl>
    <w:lvl w:ilvl="5" w:tplc="04100005" w:tentative="1">
      <w:start w:val="1"/>
      <w:numFmt w:val="bullet"/>
      <w:lvlText w:val=""/>
      <w:lvlJc w:val="left"/>
      <w:pPr>
        <w:ind w:left="6672" w:hanging="360"/>
      </w:pPr>
      <w:rPr>
        <w:rFonts w:ascii="Wingdings" w:hAnsi="Wingdings" w:hint="default"/>
      </w:rPr>
    </w:lvl>
    <w:lvl w:ilvl="6" w:tplc="04100001" w:tentative="1">
      <w:start w:val="1"/>
      <w:numFmt w:val="bullet"/>
      <w:lvlText w:val=""/>
      <w:lvlJc w:val="left"/>
      <w:pPr>
        <w:ind w:left="7392" w:hanging="360"/>
      </w:pPr>
      <w:rPr>
        <w:rFonts w:ascii="Symbol" w:hAnsi="Symbol" w:hint="default"/>
      </w:rPr>
    </w:lvl>
    <w:lvl w:ilvl="7" w:tplc="04100003" w:tentative="1">
      <w:start w:val="1"/>
      <w:numFmt w:val="bullet"/>
      <w:lvlText w:val="o"/>
      <w:lvlJc w:val="left"/>
      <w:pPr>
        <w:ind w:left="8112" w:hanging="360"/>
      </w:pPr>
      <w:rPr>
        <w:rFonts w:ascii="Courier New" w:hAnsi="Courier New" w:cs="Courier New" w:hint="default"/>
      </w:rPr>
    </w:lvl>
    <w:lvl w:ilvl="8" w:tplc="04100005" w:tentative="1">
      <w:start w:val="1"/>
      <w:numFmt w:val="bullet"/>
      <w:lvlText w:val=""/>
      <w:lvlJc w:val="left"/>
      <w:pPr>
        <w:ind w:left="8832" w:hanging="360"/>
      </w:pPr>
      <w:rPr>
        <w:rFonts w:ascii="Wingdings" w:hAnsi="Wingdings" w:hint="default"/>
      </w:rPr>
    </w:lvl>
  </w:abstractNum>
  <w:abstractNum w:abstractNumId="7">
    <w:nsid w:val="179B4B6B"/>
    <w:multiLevelType w:val="hybridMultilevel"/>
    <w:tmpl w:val="1F66F262"/>
    <w:lvl w:ilvl="0" w:tplc="04100001">
      <w:start w:val="1"/>
      <w:numFmt w:val="bullet"/>
      <w:lvlText w:val=""/>
      <w:lvlJc w:val="left"/>
      <w:pPr>
        <w:ind w:left="780" w:hanging="360"/>
      </w:pPr>
      <w:rPr>
        <w:rFonts w:ascii="Symbol" w:hAnsi="Symbol"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8">
    <w:nsid w:val="20004CCD"/>
    <w:multiLevelType w:val="hybridMultilevel"/>
    <w:tmpl w:val="23AA8EDE"/>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9">
    <w:nsid w:val="22E13D39"/>
    <w:multiLevelType w:val="hybridMultilevel"/>
    <w:tmpl w:val="3B5EE06C"/>
    <w:lvl w:ilvl="0" w:tplc="21064E24">
      <w:numFmt w:val="bullet"/>
      <w:lvlText w:val="-"/>
      <w:lvlJc w:val="left"/>
      <w:pPr>
        <w:ind w:left="927" w:hanging="360"/>
      </w:pPr>
      <w:rPr>
        <w:rFonts w:ascii="Century Gothic" w:eastAsiaTheme="minorHAnsi" w:hAnsi="Century Gothic" w:cs="Courier New" w:hint="default"/>
      </w:rPr>
    </w:lvl>
    <w:lvl w:ilvl="1" w:tplc="04100003" w:tentative="1">
      <w:start w:val="1"/>
      <w:numFmt w:val="bullet"/>
      <w:lvlText w:val="o"/>
      <w:lvlJc w:val="left"/>
      <w:pPr>
        <w:ind w:left="1647" w:hanging="360"/>
      </w:pPr>
      <w:rPr>
        <w:rFonts w:ascii="Courier New" w:hAnsi="Courier New" w:cs="Courier New" w:hint="default"/>
      </w:rPr>
    </w:lvl>
    <w:lvl w:ilvl="2" w:tplc="04100005" w:tentative="1">
      <w:start w:val="1"/>
      <w:numFmt w:val="bullet"/>
      <w:lvlText w:val=""/>
      <w:lvlJc w:val="left"/>
      <w:pPr>
        <w:ind w:left="2367" w:hanging="360"/>
      </w:pPr>
      <w:rPr>
        <w:rFonts w:ascii="Wingdings" w:hAnsi="Wingdings" w:hint="default"/>
      </w:rPr>
    </w:lvl>
    <w:lvl w:ilvl="3" w:tplc="04100001" w:tentative="1">
      <w:start w:val="1"/>
      <w:numFmt w:val="bullet"/>
      <w:lvlText w:val=""/>
      <w:lvlJc w:val="left"/>
      <w:pPr>
        <w:ind w:left="3087" w:hanging="360"/>
      </w:pPr>
      <w:rPr>
        <w:rFonts w:ascii="Symbol" w:hAnsi="Symbol" w:hint="default"/>
      </w:rPr>
    </w:lvl>
    <w:lvl w:ilvl="4" w:tplc="04100003" w:tentative="1">
      <w:start w:val="1"/>
      <w:numFmt w:val="bullet"/>
      <w:lvlText w:val="o"/>
      <w:lvlJc w:val="left"/>
      <w:pPr>
        <w:ind w:left="3807" w:hanging="360"/>
      </w:pPr>
      <w:rPr>
        <w:rFonts w:ascii="Courier New" w:hAnsi="Courier New" w:cs="Courier New" w:hint="default"/>
      </w:rPr>
    </w:lvl>
    <w:lvl w:ilvl="5" w:tplc="04100005" w:tentative="1">
      <w:start w:val="1"/>
      <w:numFmt w:val="bullet"/>
      <w:lvlText w:val=""/>
      <w:lvlJc w:val="left"/>
      <w:pPr>
        <w:ind w:left="4527" w:hanging="360"/>
      </w:pPr>
      <w:rPr>
        <w:rFonts w:ascii="Wingdings" w:hAnsi="Wingdings" w:hint="default"/>
      </w:rPr>
    </w:lvl>
    <w:lvl w:ilvl="6" w:tplc="04100001" w:tentative="1">
      <w:start w:val="1"/>
      <w:numFmt w:val="bullet"/>
      <w:lvlText w:val=""/>
      <w:lvlJc w:val="left"/>
      <w:pPr>
        <w:ind w:left="5247" w:hanging="360"/>
      </w:pPr>
      <w:rPr>
        <w:rFonts w:ascii="Symbol" w:hAnsi="Symbol" w:hint="default"/>
      </w:rPr>
    </w:lvl>
    <w:lvl w:ilvl="7" w:tplc="04100003" w:tentative="1">
      <w:start w:val="1"/>
      <w:numFmt w:val="bullet"/>
      <w:lvlText w:val="o"/>
      <w:lvlJc w:val="left"/>
      <w:pPr>
        <w:ind w:left="5967" w:hanging="360"/>
      </w:pPr>
      <w:rPr>
        <w:rFonts w:ascii="Courier New" w:hAnsi="Courier New" w:cs="Courier New" w:hint="default"/>
      </w:rPr>
    </w:lvl>
    <w:lvl w:ilvl="8" w:tplc="04100005" w:tentative="1">
      <w:start w:val="1"/>
      <w:numFmt w:val="bullet"/>
      <w:lvlText w:val=""/>
      <w:lvlJc w:val="left"/>
      <w:pPr>
        <w:ind w:left="6687" w:hanging="360"/>
      </w:pPr>
      <w:rPr>
        <w:rFonts w:ascii="Wingdings" w:hAnsi="Wingdings" w:hint="default"/>
      </w:rPr>
    </w:lvl>
  </w:abstractNum>
  <w:abstractNum w:abstractNumId="10">
    <w:nsid w:val="2B094030"/>
    <w:multiLevelType w:val="hybridMultilevel"/>
    <w:tmpl w:val="5B8EDFC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nsid w:val="331F59AB"/>
    <w:multiLevelType w:val="multilevel"/>
    <w:tmpl w:val="4D5EA298"/>
    <w:lvl w:ilvl="0">
      <w:start w:val="1"/>
      <w:numFmt w:val="decimal"/>
      <w:lvlText w:val="%1."/>
      <w:lvlJc w:val="left"/>
      <w:pPr>
        <w:ind w:left="928" w:hanging="360"/>
      </w:pPr>
      <w:rPr>
        <w:rFonts w:hint="default"/>
      </w:rPr>
    </w:lvl>
    <w:lvl w:ilvl="1">
      <w:start w:val="1"/>
      <w:numFmt w:val="decimal"/>
      <w:isLgl/>
      <w:lvlText w:val="%1.%2"/>
      <w:lvlJc w:val="left"/>
      <w:pPr>
        <w:ind w:left="1554" w:hanging="420"/>
      </w:pPr>
      <w:rPr>
        <w:rFonts w:hint="default"/>
      </w:rPr>
    </w:lvl>
    <w:lvl w:ilvl="2">
      <w:start w:val="1"/>
      <w:numFmt w:val="decimal"/>
      <w:isLgl/>
      <w:lvlText w:val="%1.%2.%3"/>
      <w:lvlJc w:val="left"/>
      <w:pPr>
        <w:ind w:left="2420" w:hanging="720"/>
      </w:pPr>
      <w:rPr>
        <w:rFonts w:hint="default"/>
      </w:rPr>
    </w:lvl>
    <w:lvl w:ilvl="3">
      <w:start w:val="1"/>
      <w:numFmt w:val="decimal"/>
      <w:isLgl/>
      <w:lvlText w:val="%1.%2.%3.%4"/>
      <w:lvlJc w:val="left"/>
      <w:pPr>
        <w:ind w:left="3346" w:hanging="1080"/>
      </w:pPr>
      <w:rPr>
        <w:rFonts w:hint="default"/>
      </w:rPr>
    </w:lvl>
    <w:lvl w:ilvl="4">
      <w:start w:val="1"/>
      <w:numFmt w:val="decimal"/>
      <w:isLgl/>
      <w:lvlText w:val="%1.%2.%3.%4.%5"/>
      <w:lvlJc w:val="left"/>
      <w:pPr>
        <w:ind w:left="3912" w:hanging="1080"/>
      </w:pPr>
      <w:rPr>
        <w:rFonts w:hint="default"/>
      </w:rPr>
    </w:lvl>
    <w:lvl w:ilvl="5">
      <w:start w:val="1"/>
      <w:numFmt w:val="decimal"/>
      <w:isLgl/>
      <w:lvlText w:val="%1.%2.%3.%4.%5.%6"/>
      <w:lvlJc w:val="left"/>
      <w:pPr>
        <w:ind w:left="4838" w:hanging="1440"/>
      </w:pPr>
      <w:rPr>
        <w:rFonts w:hint="default"/>
      </w:rPr>
    </w:lvl>
    <w:lvl w:ilvl="6">
      <w:start w:val="1"/>
      <w:numFmt w:val="decimal"/>
      <w:isLgl/>
      <w:lvlText w:val="%1.%2.%3.%4.%5.%6.%7"/>
      <w:lvlJc w:val="left"/>
      <w:pPr>
        <w:ind w:left="5404" w:hanging="1440"/>
      </w:pPr>
      <w:rPr>
        <w:rFonts w:hint="default"/>
      </w:rPr>
    </w:lvl>
    <w:lvl w:ilvl="7">
      <w:start w:val="1"/>
      <w:numFmt w:val="decimal"/>
      <w:isLgl/>
      <w:lvlText w:val="%1.%2.%3.%4.%5.%6.%7.%8"/>
      <w:lvlJc w:val="left"/>
      <w:pPr>
        <w:ind w:left="6330" w:hanging="1800"/>
      </w:pPr>
      <w:rPr>
        <w:rFonts w:hint="default"/>
      </w:rPr>
    </w:lvl>
    <w:lvl w:ilvl="8">
      <w:start w:val="1"/>
      <w:numFmt w:val="decimal"/>
      <w:isLgl/>
      <w:lvlText w:val="%1.%2.%3.%4.%5.%6.%7.%8.%9"/>
      <w:lvlJc w:val="left"/>
      <w:pPr>
        <w:ind w:left="7256" w:hanging="2160"/>
      </w:pPr>
      <w:rPr>
        <w:rFonts w:hint="default"/>
      </w:rPr>
    </w:lvl>
  </w:abstractNum>
  <w:abstractNum w:abstractNumId="12">
    <w:nsid w:val="34530023"/>
    <w:multiLevelType w:val="hybridMultilevel"/>
    <w:tmpl w:val="E864C5E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39331359"/>
    <w:multiLevelType w:val="multilevel"/>
    <w:tmpl w:val="EBBC424A"/>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o"/>
      <w:lvlJc w:val="left"/>
      <w:pPr>
        <w:ind w:left="1080" w:hanging="360"/>
      </w:pPr>
      <w:rPr>
        <w:rFonts w:ascii="Courier New" w:hAnsi="Courier New" w:cs="Courier New"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4">
    <w:nsid w:val="3AA04A09"/>
    <w:multiLevelType w:val="hybridMultilevel"/>
    <w:tmpl w:val="A53EA8A4"/>
    <w:lvl w:ilvl="0" w:tplc="04100011">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nsid w:val="3C3871C8"/>
    <w:multiLevelType w:val="hybridMultilevel"/>
    <w:tmpl w:val="3176EB44"/>
    <w:lvl w:ilvl="0" w:tplc="39F60F72">
      <w:start w:val="1"/>
      <w:numFmt w:val="bullet"/>
      <w:lvlText w:val="-"/>
      <w:lvlJc w:val="left"/>
      <w:pPr>
        <w:ind w:left="360" w:hanging="360"/>
      </w:pPr>
      <w:rPr>
        <w:rFonts w:ascii="Arial" w:eastAsiaTheme="minorHAnsi" w:hAnsi="Arial" w:cs="Arial" w:hint="default"/>
        <w:u w:val="single"/>
      </w:rPr>
    </w:lvl>
    <w:lvl w:ilvl="1" w:tplc="04100003">
      <w:start w:val="1"/>
      <w:numFmt w:val="bullet"/>
      <w:lvlText w:val="o"/>
      <w:lvlJc w:val="left"/>
      <w:pPr>
        <w:ind w:left="1080" w:hanging="360"/>
      </w:pPr>
      <w:rPr>
        <w:rFonts w:ascii="Courier New" w:hAnsi="Courier New" w:cs="Courier New" w:hint="default"/>
      </w:rPr>
    </w:lvl>
    <w:lvl w:ilvl="2" w:tplc="04100005">
      <w:start w:val="1"/>
      <w:numFmt w:val="bullet"/>
      <w:lvlText w:val=""/>
      <w:lvlJc w:val="left"/>
      <w:pPr>
        <w:ind w:left="1800" w:hanging="360"/>
      </w:pPr>
      <w:rPr>
        <w:rFonts w:ascii="Wingdings" w:hAnsi="Wingdings" w:hint="default"/>
      </w:rPr>
    </w:lvl>
    <w:lvl w:ilvl="3" w:tplc="0410000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6">
    <w:nsid w:val="3EC85057"/>
    <w:multiLevelType w:val="hybridMultilevel"/>
    <w:tmpl w:val="BC2C8B7E"/>
    <w:lvl w:ilvl="0" w:tplc="04100001">
      <w:start w:val="1"/>
      <w:numFmt w:val="bullet"/>
      <w:lvlText w:val=""/>
      <w:lvlJc w:val="left"/>
      <w:pPr>
        <w:ind w:left="1429" w:hanging="360"/>
      </w:pPr>
      <w:rPr>
        <w:rFonts w:ascii="Symbol" w:hAnsi="Symbol"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17">
    <w:nsid w:val="4A6D7B18"/>
    <w:multiLevelType w:val="hybridMultilevel"/>
    <w:tmpl w:val="4240124C"/>
    <w:lvl w:ilvl="0" w:tplc="04100001">
      <w:start w:val="1"/>
      <w:numFmt w:val="bullet"/>
      <w:lvlText w:val=""/>
      <w:lvlJc w:val="left"/>
      <w:pPr>
        <w:tabs>
          <w:tab w:val="num" w:pos="1440"/>
        </w:tabs>
        <w:ind w:left="1440" w:hanging="360"/>
      </w:pPr>
      <w:rPr>
        <w:rFonts w:ascii="Symbol" w:hAnsi="Symbol" w:hint="default"/>
      </w:rPr>
    </w:lvl>
    <w:lvl w:ilvl="1" w:tplc="04100003">
      <w:start w:val="1"/>
      <w:numFmt w:val="bullet"/>
      <w:lvlText w:val="o"/>
      <w:lvlJc w:val="left"/>
      <w:pPr>
        <w:tabs>
          <w:tab w:val="num" w:pos="2160"/>
        </w:tabs>
        <w:ind w:left="2160" w:hanging="360"/>
      </w:pPr>
      <w:rPr>
        <w:rFonts w:ascii="Courier New" w:hAnsi="Courier New" w:cs="Courier New" w:hint="default"/>
      </w:rPr>
    </w:lvl>
    <w:lvl w:ilvl="2" w:tplc="04100005" w:tentative="1">
      <w:start w:val="1"/>
      <w:numFmt w:val="bullet"/>
      <w:lvlText w:val=""/>
      <w:lvlJc w:val="left"/>
      <w:pPr>
        <w:tabs>
          <w:tab w:val="num" w:pos="2880"/>
        </w:tabs>
        <w:ind w:left="2880" w:hanging="360"/>
      </w:pPr>
      <w:rPr>
        <w:rFonts w:ascii="Wingdings" w:hAnsi="Wingdings" w:hint="default"/>
      </w:rPr>
    </w:lvl>
    <w:lvl w:ilvl="3" w:tplc="04100001" w:tentative="1">
      <w:start w:val="1"/>
      <w:numFmt w:val="bullet"/>
      <w:lvlText w:val=""/>
      <w:lvlJc w:val="left"/>
      <w:pPr>
        <w:tabs>
          <w:tab w:val="num" w:pos="3600"/>
        </w:tabs>
        <w:ind w:left="3600" w:hanging="360"/>
      </w:pPr>
      <w:rPr>
        <w:rFonts w:ascii="Symbol" w:hAnsi="Symbol" w:hint="default"/>
      </w:rPr>
    </w:lvl>
    <w:lvl w:ilvl="4" w:tplc="04100003" w:tentative="1">
      <w:start w:val="1"/>
      <w:numFmt w:val="bullet"/>
      <w:lvlText w:val="o"/>
      <w:lvlJc w:val="left"/>
      <w:pPr>
        <w:tabs>
          <w:tab w:val="num" w:pos="4320"/>
        </w:tabs>
        <w:ind w:left="4320" w:hanging="360"/>
      </w:pPr>
      <w:rPr>
        <w:rFonts w:ascii="Courier New" w:hAnsi="Courier New" w:cs="Courier New" w:hint="default"/>
      </w:rPr>
    </w:lvl>
    <w:lvl w:ilvl="5" w:tplc="04100005" w:tentative="1">
      <w:start w:val="1"/>
      <w:numFmt w:val="bullet"/>
      <w:lvlText w:val=""/>
      <w:lvlJc w:val="left"/>
      <w:pPr>
        <w:tabs>
          <w:tab w:val="num" w:pos="5040"/>
        </w:tabs>
        <w:ind w:left="5040" w:hanging="360"/>
      </w:pPr>
      <w:rPr>
        <w:rFonts w:ascii="Wingdings" w:hAnsi="Wingdings" w:hint="default"/>
      </w:rPr>
    </w:lvl>
    <w:lvl w:ilvl="6" w:tplc="04100001" w:tentative="1">
      <w:start w:val="1"/>
      <w:numFmt w:val="bullet"/>
      <w:lvlText w:val=""/>
      <w:lvlJc w:val="left"/>
      <w:pPr>
        <w:tabs>
          <w:tab w:val="num" w:pos="5760"/>
        </w:tabs>
        <w:ind w:left="5760" w:hanging="360"/>
      </w:pPr>
      <w:rPr>
        <w:rFonts w:ascii="Symbol" w:hAnsi="Symbol" w:hint="default"/>
      </w:rPr>
    </w:lvl>
    <w:lvl w:ilvl="7" w:tplc="04100003" w:tentative="1">
      <w:start w:val="1"/>
      <w:numFmt w:val="bullet"/>
      <w:lvlText w:val="o"/>
      <w:lvlJc w:val="left"/>
      <w:pPr>
        <w:tabs>
          <w:tab w:val="num" w:pos="6480"/>
        </w:tabs>
        <w:ind w:left="6480" w:hanging="360"/>
      </w:pPr>
      <w:rPr>
        <w:rFonts w:ascii="Courier New" w:hAnsi="Courier New" w:cs="Courier New" w:hint="default"/>
      </w:rPr>
    </w:lvl>
    <w:lvl w:ilvl="8" w:tplc="04100005" w:tentative="1">
      <w:start w:val="1"/>
      <w:numFmt w:val="bullet"/>
      <w:lvlText w:val=""/>
      <w:lvlJc w:val="left"/>
      <w:pPr>
        <w:tabs>
          <w:tab w:val="num" w:pos="7200"/>
        </w:tabs>
        <w:ind w:left="7200" w:hanging="360"/>
      </w:pPr>
      <w:rPr>
        <w:rFonts w:ascii="Wingdings" w:hAnsi="Wingdings" w:hint="default"/>
      </w:rPr>
    </w:lvl>
  </w:abstractNum>
  <w:abstractNum w:abstractNumId="18">
    <w:nsid w:val="4C2C7FDF"/>
    <w:multiLevelType w:val="hybridMultilevel"/>
    <w:tmpl w:val="DB7CD724"/>
    <w:lvl w:ilvl="0" w:tplc="04100005">
      <w:start w:val="1"/>
      <w:numFmt w:val="bullet"/>
      <w:lvlText w:val=""/>
      <w:lvlJc w:val="left"/>
      <w:pPr>
        <w:ind w:left="1800" w:hanging="360"/>
      </w:pPr>
      <w:rPr>
        <w:rFonts w:ascii="Wingdings" w:hAnsi="Wingdings" w:hint="default"/>
      </w:rPr>
    </w:lvl>
    <w:lvl w:ilvl="1" w:tplc="04100003" w:tentative="1">
      <w:start w:val="1"/>
      <w:numFmt w:val="bullet"/>
      <w:lvlText w:val="o"/>
      <w:lvlJc w:val="left"/>
      <w:pPr>
        <w:ind w:left="2520" w:hanging="360"/>
      </w:pPr>
      <w:rPr>
        <w:rFonts w:ascii="Courier New" w:hAnsi="Courier New" w:cs="Courier New" w:hint="default"/>
      </w:rPr>
    </w:lvl>
    <w:lvl w:ilvl="2" w:tplc="04100005" w:tentative="1">
      <w:start w:val="1"/>
      <w:numFmt w:val="bullet"/>
      <w:lvlText w:val=""/>
      <w:lvlJc w:val="left"/>
      <w:pPr>
        <w:ind w:left="3240" w:hanging="360"/>
      </w:pPr>
      <w:rPr>
        <w:rFonts w:ascii="Wingdings" w:hAnsi="Wingdings" w:hint="default"/>
      </w:rPr>
    </w:lvl>
    <w:lvl w:ilvl="3" w:tplc="04100001" w:tentative="1">
      <w:start w:val="1"/>
      <w:numFmt w:val="bullet"/>
      <w:lvlText w:val=""/>
      <w:lvlJc w:val="left"/>
      <w:pPr>
        <w:ind w:left="3960" w:hanging="360"/>
      </w:pPr>
      <w:rPr>
        <w:rFonts w:ascii="Symbol" w:hAnsi="Symbol" w:hint="default"/>
      </w:rPr>
    </w:lvl>
    <w:lvl w:ilvl="4" w:tplc="04100003" w:tentative="1">
      <w:start w:val="1"/>
      <w:numFmt w:val="bullet"/>
      <w:lvlText w:val="o"/>
      <w:lvlJc w:val="left"/>
      <w:pPr>
        <w:ind w:left="4680" w:hanging="360"/>
      </w:pPr>
      <w:rPr>
        <w:rFonts w:ascii="Courier New" w:hAnsi="Courier New" w:cs="Courier New" w:hint="default"/>
      </w:rPr>
    </w:lvl>
    <w:lvl w:ilvl="5" w:tplc="04100005" w:tentative="1">
      <w:start w:val="1"/>
      <w:numFmt w:val="bullet"/>
      <w:lvlText w:val=""/>
      <w:lvlJc w:val="left"/>
      <w:pPr>
        <w:ind w:left="5400" w:hanging="360"/>
      </w:pPr>
      <w:rPr>
        <w:rFonts w:ascii="Wingdings" w:hAnsi="Wingdings" w:hint="default"/>
      </w:rPr>
    </w:lvl>
    <w:lvl w:ilvl="6" w:tplc="04100001" w:tentative="1">
      <w:start w:val="1"/>
      <w:numFmt w:val="bullet"/>
      <w:lvlText w:val=""/>
      <w:lvlJc w:val="left"/>
      <w:pPr>
        <w:ind w:left="6120" w:hanging="360"/>
      </w:pPr>
      <w:rPr>
        <w:rFonts w:ascii="Symbol" w:hAnsi="Symbol" w:hint="default"/>
      </w:rPr>
    </w:lvl>
    <w:lvl w:ilvl="7" w:tplc="04100003" w:tentative="1">
      <w:start w:val="1"/>
      <w:numFmt w:val="bullet"/>
      <w:lvlText w:val="o"/>
      <w:lvlJc w:val="left"/>
      <w:pPr>
        <w:ind w:left="6840" w:hanging="360"/>
      </w:pPr>
      <w:rPr>
        <w:rFonts w:ascii="Courier New" w:hAnsi="Courier New" w:cs="Courier New" w:hint="default"/>
      </w:rPr>
    </w:lvl>
    <w:lvl w:ilvl="8" w:tplc="04100005" w:tentative="1">
      <w:start w:val="1"/>
      <w:numFmt w:val="bullet"/>
      <w:lvlText w:val=""/>
      <w:lvlJc w:val="left"/>
      <w:pPr>
        <w:ind w:left="7560" w:hanging="360"/>
      </w:pPr>
      <w:rPr>
        <w:rFonts w:ascii="Wingdings" w:hAnsi="Wingdings" w:hint="default"/>
      </w:rPr>
    </w:lvl>
  </w:abstractNum>
  <w:abstractNum w:abstractNumId="19">
    <w:nsid w:val="51143369"/>
    <w:multiLevelType w:val="hybridMultilevel"/>
    <w:tmpl w:val="2188BEE4"/>
    <w:lvl w:ilvl="0" w:tplc="04100017">
      <w:start w:val="1"/>
      <w:numFmt w:val="lowerLetter"/>
      <w:lvlText w:val="%1)"/>
      <w:lvlJc w:val="left"/>
      <w:pPr>
        <w:ind w:left="1977" w:hanging="1410"/>
      </w:pPr>
      <w:rPr>
        <w:rFonts w:hint="default"/>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20">
    <w:nsid w:val="5A163729"/>
    <w:multiLevelType w:val="hybridMultilevel"/>
    <w:tmpl w:val="D0AC0154"/>
    <w:lvl w:ilvl="0" w:tplc="04100001">
      <w:start w:val="1"/>
      <w:numFmt w:val="bullet"/>
      <w:lvlText w:val=""/>
      <w:lvlJc w:val="left"/>
      <w:pPr>
        <w:ind w:left="1854" w:hanging="360"/>
      </w:pPr>
      <w:rPr>
        <w:rFonts w:ascii="Symbol" w:hAnsi="Symbol" w:hint="default"/>
      </w:rPr>
    </w:lvl>
    <w:lvl w:ilvl="1" w:tplc="04100003" w:tentative="1">
      <w:start w:val="1"/>
      <w:numFmt w:val="bullet"/>
      <w:lvlText w:val="o"/>
      <w:lvlJc w:val="left"/>
      <w:pPr>
        <w:ind w:left="2574" w:hanging="360"/>
      </w:pPr>
      <w:rPr>
        <w:rFonts w:ascii="Courier New" w:hAnsi="Courier New" w:cs="Courier New" w:hint="default"/>
      </w:rPr>
    </w:lvl>
    <w:lvl w:ilvl="2" w:tplc="04100005" w:tentative="1">
      <w:start w:val="1"/>
      <w:numFmt w:val="bullet"/>
      <w:lvlText w:val=""/>
      <w:lvlJc w:val="left"/>
      <w:pPr>
        <w:ind w:left="3294" w:hanging="360"/>
      </w:pPr>
      <w:rPr>
        <w:rFonts w:ascii="Wingdings" w:hAnsi="Wingdings" w:hint="default"/>
      </w:rPr>
    </w:lvl>
    <w:lvl w:ilvl="3" w:tplc="04100001" w:tentative="1">
      <w:start w:val="1"/>
      <w:numFmt w:val="bullet"/>
      <w:lvlText w:val=""/>
      <w:lvlJc w:val="left"/>
      <w:pPr>
        <w:ind w:left="4014" w:hanging="360"/>
      </w:pPr>
      <w:rPr>
        <w:rFonts w:ascii="Symbol" w:hAnsi="Symbol" w:hint="default"/>
      </w:rPr>
    </w:lvl>
    <w:lvl w:ilvl="4" w:tplc="04100003" w:tentative="1">
      <w:start w:val="1"/>
      <w:numFmt w:val="bullet"/>
      <w:lvlText w:val="o"/>
      <w:lvlJc w:val="left"/>
      <w:pPr>
        <w:ind w:left="4734" w:hanging="360"/>
      </w:pPr>
      <w:rPr>
        <w:rFonts w:ascii="Courier New" w:hAnsi="Courier New" w:cs="Courier New" w:hint="default"/>
      </w:rPr>
    </w:lvl>
    <w:lvl w:ilvl="5" w:tplc="04100005" w:tentative="1">
      <w:start w:val="1"/>
      <w:numFmt w:val="bullet"/>
      <w:lvlText w:val=""/>
      <w:lvlJc w:val="left"/>
      <w:pPr>
        <w:ind w:left="5454" w:hanging="360"/>
      </w:pPr>
      <w:rPr>
        <w:rFonts w:ascii="Wingdings" w:hAnsi="Wingdings" w:hint="default"/>
      </w:rPr>
    </w:lvl>
    <w:lvl w:ilvl="6" w:tplc="04100001" w:tentative="1">
      <w:start w:val="1"/>
      <w:numFmt w:val="bullet"/>
      <w:lvlText w:val=""/>
      <w:lvlJc w:val="left"/>
      <w:pPr>
        <w:ind w:left="6174" w:hanging="360"/>
      </w:pPr>
      <w:rPr>
        <w:rFonts w:ascii="Symbol" w:hAnsi="Symbol" w:hint="default"/>
      </w:rPr>
    </w:lvl>
    <w:lvl w:ilvl="7" w:tplc="04100003" w:tentative="1">
      <w:start w:val="1"/>
      <w:numFmt w:val="bullet"/>
      <w:lvlText w:val="o"/>
      <w:lvlJc w:val="left"/>
      <w:pPr>
        <w:ind w:left="6894" w:hanging="360"/>
      </w:pPr>
      <w:rPr>
        <w:rFonts w:ascii="Courier New" w:hAnsi="Courier New" w:cs="Courier New" w:hint="default"/>
      </w:rPr>
    </w:lvl>
    <w:lvl w:ilvl="8" w:tplc="04100005" w:tentative="1">
      <w:start w:val="1"/>
      <w:numFmt w:val="bullet"/>
      <w:lvlText w:val=""/>
      <w:lvlJc w:val="left"/>
      <w:pPr>
        <w:ind w:left="7614" w:hanging="360"/>
      </w:pPr>
      <w:rPr>
        <w:rFonts w:ascii="Wingdings" w:hAnsi="Wingdings" w:hint="default"/>
      </w:rPr>
    </w:lvl>
  </w:abstractNum>
  <w:abstractNum w:abstractNumId="21">
    <w:nsid w:val="5C171966"/>
    <w:multiLevelType w:val="hybridMultilevel"/>
    <w:tmpl w:val="C78A9F40"/>
    <w:lvl w:ilvl="0" w:tplc="04100001">
      <w:start w:val="1"/>
      <w:numFmt w:val="bullet"/>
      <w:lvlText w:val=""/>
      <w:lvlJc w:val="left"/>
      <w:pPr>
        <w:ind w:left="1443" w:hanging="360"/>
      </w:pPr>
      <w:rPr>
        <w:rFonts w:ascii="Symbol" w:hAnsi="Symbol" w:hint="default"/>
      </w:rPr>
    </w:lvl>
    <w:lvl w:ilvl="1" w:tplc="04100003" w:tentative="1">
      <w:start w:val="1"/>
      <w:numFmt w:val="bullet"/>
      <w:lvlText w:val="o"/>
      <w:lvlJc w:val="left"/>
      <w:pPr>
        <w:ind w:left="2163" w:hanging="360"/>
      </w:pPr>
      <w:rPr>
        <w:rFonts w:ascii="Courier New" w:hAnsi="Courier New" w:cs="Courier New" w:hint="default"/>
      </w:rPr>
    </w:lvl>
    <w:lvl w:ilvl="2" w:tplc="04100005" w:tentative="1">
      <w:start w:val="1"/>
      <w:numFmt w:val="bullet"/>
      <w:lvlText w:val=""/>
      <w:lvlJc w:val="left"/>
      <w:pPr>
        <w:ind w:left="2883" w:hanging="360"/>
      </w:pPr>
      <w:rPr>
        <w:rFonts w:ascii="Wingdings" w:hAnsi="Wingdings" w:hint="default"/>
      </w:rPr>
    </w:lvl>
    <w:lvl w:ilvl="3" w:tplc="04100001" w:tentative="1">
      <w:start w:val="1"/>
      <w:numFmt w:val="bullet"/>
      <w:lvlText w:val=""/>
      <w:lvlJc w:val="left"/>
      <w:pPr>
        <w:ind w:left="3603" w:hanging="360"/>
      </w:pPr>
      <w:rPr>
        <w:rFonts w:ascii="Symbol" w:hAnsi="Symbol" w:hint="default"/>
      </w:rPr>
    </w:lvl>
    <w:lvl w:ilvl="4" w:tplc="04100003" w:tentative="1">
      <w:start w:val="1"/>
      <w:numFmt w:val="bullet"/>
      <w:lvlText w:val="o"/>
      <w:lvlJc w:val="left"/>
      <w:pPr>
        <w:ind w:left="4323" w:hanging="360"/>
      </w:pPr>
      <w:rPr>
        <w:rFonts w:ascii="Courier New" w:hAnsi="Courier New" w:cs="Courier New" w:hint="default"/>
      </w:rPr>
    </w:lvl>
    <w:lvl w:ilvl="5" w:tplc="04100005" w:tentative="1">
      <w:start w:val="1"/>
      <w:numFmt w:val="bullet"/>
      <w:lvlText w:val=""/>
      <w:lvlJc w:val="left"/>
      <w:pPr>
        <w:ind w:left="5043" w:hanging="360"/>
      </w:pPr>
      <w:rPr>
        <w:rFonts w:ascii="Wingdings" w:hAnsi="Wingdings" w:hint="default"/>
      </w:rPr>
    </w:lvl>
    <w:lvl w:ilvl="6" w:tplc="04100001" w:tentative="1">
      <w:start w:val="1"/>
      <w:numFmt w:val="bullet"/>
      <w:lvlText w:val=""/>
      <w:lvlJc w:val="left"/>
      <w:pPr>
        <w:ind w:left="5763" w:hanging="360"/>
      </w:pPr>
      <w:rPr>
        <w:rFonts w:ascii="Symbol" w:hAnsi="Symbol" w:hint="default"/>
      </w:rPr>
    </w:lvl>
    <w:lvl w:ilvl="7" w:tplc="04100003" w:tentative="1">
      <w:start w:val="1"/>
      <w:numFmt w:val="bullet"/>
      <w:lvlText w:val="o"/>
      <w:lvlJc w:val="left"/>
      <w:pPr>
        <w:ind w:left="6483" w:hanging="360"/>
      </w:pPr>
      <w:rPr>
        <w:rFonts w:ascii="Courier New" w:hAnsi="Courier New" w:cs="Courier New" w:hint="default"/>
      </w:rPr>
    </w:lvl>
    <w:lvl w:ilvl="8" w:tplc="04100005" w:tentative="1">
      <w:start w:val="1"/>
      <w:numFmt w:val="bullet"/>
      <w:lvlText w:val=""/>
      <w:lvlJc w:val="left"/>
      <w:pPr>
        <w:ind w:left="7203" w:hanging="360"/>
      </w:pPr>
      <w:rPr>
        <w:rFonts w:ascii="Wingdings" w:hAnsi="Wingdings" w:hint="default"/>
      </w:rPr>
    </w:lvl>
  </w:abstractNum>
  <w:abstractNum w:abstractNumId="22">
    <w:nsid w:val="5D0723DE"/>
    <w:multiLevelType w:val="hybridMultilevel"/>
    <w:tmpl w:val="76122B68"/>
    <w:lvl w:ilvl="0" w:tplc="0410000F">
      <w:start w:val="1"/>
      <w:numFmt w:val="decimal"/>
      <w:lvlText w:val="%1."/>
      <w:lvlJc w:val="left"/>
      <w:pPr>
        <w:ind w:left="1287" w:hanging="360"/>
      </w:pPr>
    </w:lvl>
    <w:lvl w:ilvl="1" w:tplc="04100019" w:tentative="1">
      <w:start w:val="1"/>
      <w:numFmt w:val="lowerLetter"/>
      <w:lvlText w:val="%2."/>
      <w:lvlJc w:val="left"/>
      <w:pPr>
        <w:ind w:left="2007" w:hanging="360"/>
      </w:pPr>
    </w:lvl>
    <w:lvl w:ilvl="2" w:tplc="0410001B" w:tentative="1">
      <w:start w:val="1"/>
      <w:numFmt w:val="lowerRoman"/>
      <w:lvlText w:val="%3."/>
      <w:lvlJc w:val="right"/>
      <w:pPr>
        <w:ind w:left="2727" w:hanging="180"/>
      </w:pPr>
    </w:lvl>
    <w:lvl w:ilvl="3" w:tplc="0410000F" w:tentative="1">
      <w:start w:val="1"/>
      <w:numFmt w:val="decimal"/>
      <w:lvlText w:val="%4."/>
      <w:lvlJc w:val="left"/>
      <w:pPr>
        <w:ind w:left="3447" w:hanging="360"/>
      </w:pPr>
    </w:lvl>
    <w:lvl w:ilvl="4" w:tplc="04100019" w:tentative="1">
      <w:start w:val="1"/>
      <w:numFmt w:val="lowerLetter"/>
      <w:lvlText w:val="%5."/>
      <w:lvlJc w:val="left"/>
      <w:pPr>
        <w:ind w:left="4167" w:hanging="360"/>
      </w:pPr>
    </w:lvl>
    <w:lvl w:ilvl="5" w:tplc="0410001B" w:tentative="1">
      <w:start w:val="1"/>
      <w:numFmt w:val="lowerRoman"/>
      <w:lvlText w:val="%6."/>
      <w:lvlJc w:val="right"/>
      <w:pPr>
        <w:ind w:left="4887" w:hanging="180"/>
      </w:pPr>
    </w:lvl>
    <w:lvl w:ilvl="6" w:tplc="0410000F" w:tentative="1">
      <w:start w:val="1"/>
      <w:numFmt w:val="decimal"/>
      <w:lvlText w:val="%7."/>
      <w:lvlJc w:val="left"/>
      <w:pPr>
        <w:ind w:left="5607" w:hanging="360"/>
      </w:pPr>
    </w:lvl>
    <w:lvl w:ilvl="7" w:tplc="04100019" w:tentative="1">
      <w:start w:val="1"/>
      <w:numFmt w:val="lowerLetter"/>
      <w:lvlText w:val="%8."/>
      <w:lvlJc w:val="left"/>
      <w:pPr>
        <w:ind w:left="6327" w:hanging="360"/>
      </w:pPr>
    </w:lvl>
    <w:lvl w:ilvl="8" w:tplc="0410001B" w:tentative="1">
      <w:start w:val="1"/>
      <w:numFmt w:val="lowerRoman"/>
      <w:lvlText w:val="%9."/>
      <w:lvlJc w:val="right"/>
      <w:pPr>
        <w:ind w:left="7047" w:hanging="180"/>
      </w:pPr>
    </w:lvl>
  </w:abstractNum>
  <w:abstractNum w:abstractNumId="23">
    <w:nsid w:val="621E5AB1"/>
    <w:multiLevelType w:val="hybridMultilevel"/>
    <w:tmpl w:val="F81CDF02"/>
    <w:lvl w:ilvl="0" w:tplc="04100001">
      <w:start w:val="1"/>
      <w:numFmt w:val="bullet"/>
      <w:lvlText w:val=""/>
      <w:lvlJc w:val="left"/>
      <w:pPr>
        <w:ind w:left="1287" w:hanging="360"/>
      </w:pPr>
      <w:rPr>
        <w:rFonts w:ascii="Symbol" w:hAnsi="Symbol"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24">
    <w:nsid w:val="64AF4A46"/>
    <w:multiLevelType w:val="hybridMultilevel"/>
    <w:tmpl w:val="4F1A1A38"/>
    <w:lvl w:ilvl="0" w:tplc="F5E61C66">
      <w:start w:val="1"/>
      <w:numFmt w:val="lowerLetter"/>
      <w:lvlText w:val="%1)"/>
      <w:lvlJc w:val="left"/>
      <w:pPr>
        <w:ind w:left="1977" w:hanging="1410"/>
      </w:pPr>
      <w:rPr>
        <w:rFonts w:hint="default"/>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25">
    <w:nsid w:val="66046D80"/>
    <w:multiLevelType w:val="hybridMultilevel"/>
    <w:tmpl w:val="0BEC9B98"/>
    <w:lvl w:ilvl="0" w:tplc="04100001">
      <w:start w:val="1"/>
      <w:numFmt w:val="bullet"/>
      <w:lvlText w:val=""/>
      <w:lvlJc w:val="left"/>
      <w:pPr>
        <w:ind w:left="930" w:hanging="360"/>
      </w:pPr>
      <w:rPr>
        <w:rFonts w:ascii="Symbol" w:hAnsi="Symbol" w:hint="default"/>
      </w:rPr>
    </w:lvl>
    <w:lvl w:ilvl="1" w:tplc="04100003" w:tentative="1">
      <w:start w:val="1"/>
      <w:numFmt w:val="bullet"/>
      <w:lvlText w:val="o"/>
      <w:lvlJc w:val="left"/>
      <w:pPr>
        <w:ind w:left="1650" w:hanging="360"/>
      </w:pPr>
      <w:rPr>
        <w:rFonts w:ascii="Courier New" w:hAnsi="Courier New" w:cs="Courier New" w:hint="default"/>
      </w:rPr>
    </w:lvl>
    <w:lvl w:ilvl="2" w:tplc="04100005" w:tentative="1">
      <w:start w:val="1"/>
      <w:numFmt w:val="bullet"/>
      <w:lvlText w:val=""/>
      <w:lvlJc w:val="left"/>
      <w:pPr>
        <w:ind w:left="2370" w:hanging="360"/>
      </w:pPr>
      <w:rPr>
        <w:rFonts w:ascii="Wingdings" w:hAnsi="Wingdings" w:hint="default"/>
      </w:rPr>
    </w:lvl>
    <w:lvl w:ilvl="3" w:tplc="04100001" w:tentative="1">
      <w:start w:val="1"/>
      <w:numFmt w:val="bullet"/>
      <w:lvlText w:val=""/>
      <w:lvlJc w:val="left"/>
      <w:pPr>
        <w:ind w:left="3090" w:hanging="360"/>
      </w:pPr>
      <w:rPr>
        <w:rFonts w:ascii="Symbol" w:hAnsi="Symbol" w:hint="default"/>
      </w:rPr>
    </w:lvl>
    <w:lvl w:ilvl="4" w:tplc="04100003" w:tentative="1">
      <w:start w:val="1"/>
      <w:numFmt w:val="bullet"/>
      <w:lvlText w:val="o"/>
      <w:lvlJc w:val="left"/>
      <w:pPr>
        <w:ind w:left="3810" w:hanging="360"/>
      </w:pPr>
      <w:rPr>
        <w:rFonts w:ascii="Courier New" w:hAnsi="Courier New" w:cs="Courier New" w:hint="default"/>
      </w:rPr>
    </w:lvl>
    <w:lvl w:ilvl="5" w:tplc="04100005" w:tentative="1">
      <w:start w:val="1"/>
      <w:numFmt w:val="bullet"/>
      <w:lvlText w:val=""/>
      <w:lvlJc w:val="left"/>
      <w:pPr>
        <w:ind w:left="4530" w:hanging="360"/>
      </w:pPr>
      <w:rPr>
        <w:rFonts w:ascii="Wingdings" w:hAnsi="Wingdings" w:hint="default"/>
      </w:rPr>
    </w:lvl>
    <w:lvl w:ilvl="6" w:tplc="04100001" w:tentative="1">
      <w:start w:val="1"/>
      <w:numFmt w:val="bullet"/>
      <w:lvlText w:val=""/>
      <w:lvlJc w:val="left"/>
      <w:pPr>
        <w:ind w:left="5250" w:hanging="360"/>
      </w:pPr>
      <w:rPr>
        <w:rFonts w:ascii="Symbol" w:hAnsi="Symbol" w:hint="default"/>
      </w:rPr>
    </w:lvl>
    <w:lvl w:ilvl="7" w:tplc="04100003" w:tentative="1">
      <w:start w:val="1"/>
      <w:numFmt w:val="bullet"/>
      <w:lvlText w:val="o"/>
      <w:lvlJc w:val="left"/>
      <w:pPr>
        <w:ind w:left="5970" w:hanging="360"/>
      </w:pPr>
      <w:rPr>
        <w:rFonts w:ascii="Courier New" w:hAnsi="Courier New" w:cs="Courier New" w:hint="default"/>
      </w:rPr>
    </w:lvl>
    <w:lvl w:ilvl="8" w:tplc="04100005" w:tentative="1">
      <w:start w:val="1"/>
      <w:numFmt w:val="bullet"/>
      <w:lvlText w:val=""/>
      <w:lvlJc w:val="left"/>
      <w:pPr>
        <w:ind w:left="6690" w:hanging="360"/>
      </w:pPr>
      <w:rPr>
        <w:rFonts w:ascii="Wingdings" w:hAnsi="Wingdings" w:hint="default"/>
      </w:rPr>
    </w:lvl>
  </w:abstractNum>
  <w:abstractNum w:abstractNumId="26">
    <w:nsid w:val="684C0445"/>
    <w:multiLevelType w:val="hybridMultilevel"/>
    <w:tmpl w:val="D85A863E"/>
    <w:lvl w:ilvl="0" w:tplc="D2045D18">
      <w:start w:val="1"/>
      <w:numFmt w:val="lowerLetter"/>
      <w:lvlText w:val="%1)"/>
      <w:lvlJc w:val="left"/>
      <w:pPr>
        <w:ind w:left="1977" w:hanging="1410"/>
      </w:pPr>
      <w:rPr>
        <w:rFonts w:hint="default"/>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27">
    <w:nsid w:val="6A2C7551"/>
    <w:multiLevelType w:val="hybridMultilevel"/>
    <w:tmpl w:val="CFCC5686"/>
    <w:lvl w:ilvl="0" w:tplc="04100017">
      <w:start w:val="1"/>
      <w:numFmt w:val="lowerLetter"/>
      <w:lvlText w:val="%1)"/>
      <w:lvlJc w:val="left"/>
      <w:pPr>
        <w:ind w:left="1977" w:hanging="1410"/>
      </w:pPr>
      <w:rPr>
        <w:rFonts w:hint="default"/>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28">
    <w:nsid w:val="6C8A39A3"/>
    <w:multiLevelType w:val="hybridMultilevel"/>
    <w:tmpl w:val="BF7219BE"/>
    <w:lvl w:ilvl="0" w:tplc="04100007">
      <w:start w:val="1"/>
      <w:numFmt w:val="bullet"/>
      <w:lvlText w:val=""/>
      <w:lvlPicBulletId w:val="0"/>
      <w:lvlJc w:val="left"/>
      <w:pPr>
        <w:ind w:left="1500" w:hanging="360"/>
      </w:pPr>
      <w:rPr>
        <w:rFonts w:ascii="Symbol" w:hAnsi="Symbol" w:hint="default"/>
      </w:rPr>
    </w:lvl>
    <w:lvl w:ilvl="1" w:tplc="04100003" w:tentative="1">
      <w:start w:val="1"/>
      <w:numFmt w:val="bullet"/>
      <w:lvlText w:val="o"/>
      <w:lvlJc w:val="left"/>
      <w:pPr>
        <w:ind w:left="2220" w:hanging="360"/>
      </w:pPr>
      <w:rPr>
        <w:rFonts w:ascii="Courier New" w:hAnsi="Courier New" w:cs="Courier New" w:hint="default"/>
      </w:rPr>
    </w:lvl>
    <w:lvl w:ilvl="2" w:tplc="04100005" w:tentative="1">
      <w:start w:val="1"/>
      <w:numFmt w:val="bullet"/>
      <w:lvlText w:val=""/>
      <w:lvlJc w:val="left"/>
      <w:pPr>
        <w:ind w:left="2940" w:hanging="360"/>
      </w:pPr>
      <w:rPr>
        <w:rFonts w:ascii="Wingdings" w:hAnsi="Wingdings" w:hint="default"/>
      </w:rPr>
    </w:lvl>
    <w:lvl w:ilvl="3" w:tplc="04100001" w:tentative="1">
      <w:start w:val="1"/>
      <w:numFmt w:val="bullet"/>
      <w:lvlText w:val=""/>
      <w:lvlJc w:val="left"/>
      <w:pPr>
        <w:ind w:left="3660" w:hanging="360"/>
      </w:pPr>
      <w:rPr>
        <w:rFonts w:ascii="Symbol" w:hAnsi="Symbol" w:hint="default"/>
      </w:rPr>
    </w:lvl>
    <w:lvl w:ilvl="4" w:tplc="04100003" w:tentative="1">
      <w:start w:val="1"/>
      <w:numFmt w:val="bullet"/>
      <w:lvlText w:val="o"/>
      <w:lvlJc w:val="left"/>
      <w:pPr>
        <w:ind w:left="4380" w:hanging="360"/>
      </w:pPr>
      <w:rPr>
        <w:rFonts w:ascii="Courier New" w:hAnsi="Courier New" w:cs="Courier New" w:hint="default"/>
      </w:rPr>
    </w:lvl>
    <w:lvl w:ilvl="5" w:tplc="04100005" w:tentative="1">
      <w:start w:val="1"/>
      <w:numFmt w:val="bullet"/>
      <w:lvlText w:val=""/>
      <w:lvlJc w:val="left"/>
      <w:pPr>
        <w:ind w:left="5100" w:hanging="360"/>
      </w:pPr>
      <w:rPr>
        <w:rFonts w:ascii="Wingdings" w:hAnsi="Wingdings" w:hint="default"/>
      </w:rPr>
    </w:lvl>
    <w:lvl w:ilvl="6" w:tplc="04100001" w:tentative="1">
      <w:start w:val="1"/>
      <w:numFmt w:val="bullet"/>
      <w:lvlText w:val=""/>
      <w:lvlJc w:val="left"/>
      <w:pPr>
        <w:ind w:left="5820" w:hanging="360"/>
      </w:pPr>
      <w:rPr>
        <w:rFonts w:ascii="Symbol" w:hAnsi="Symbol" w:hint="default"/>
      </w:rPr>
    </w:lvl>
    <w:lvl w:ilvl="7" w:tplc="04100003" w:tentative="1">
      <w:start w:val="1"/>
      <w:numFmt w:val="bullet"/>
      <w:lvlText w:val="o"/>
      <w:lvlJc w:val="left"/>
      <w:pPr>
        <w:ind w:left="6540" w:hanging="360"/>
      </w:pPr>
      <w:rPr>
        <w:rFonts w:ascii="Courier New" w:hAnsi="Courier New" w:cs="Courier New" w:hint="default"/>
      </w:rPr>
    </w:lvl>
    <w:lvl w:ilvl="8" w:tplc="04100005" w:tentative="1">
      <w:start w:val="1"/>
      <w:numFmt w:val="bullet"/>
      <w:lvlText w:val=""/>
      <w:lvlJc w:val="left"/>
      <w:pPr>
        <w:ind w:left="7260" w:hanging="360"/>
      </w:pPr>
      <w:rPr>
        <w:rFonts w:ascii="Wingdings" w:hAnsi="Wingdings" w:hint="default"/>
      </w:rPr>
    </w:lvl>
  </w:abstractNum>
  <w:abstractNum w:abstractNumId="29">
    <w:nsid w:val="6FA71C46"/>
    <w:multiLevelType w:val="hybridMultilevel"/>
    <w:tmpl w:val="A02AE75C"/>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30">
    <w:nsid w:val="75AC2033"/>
    <w:multiLevelType w:val="hybridMultilevel"/>
    <w:tmpl w:val="7318FB7C"/>
    <w:lvl w:ilvl="0" w:tplc="25685536">
      <w:start w:val="1"/>
      <w:numFmt w:val="lowerLetter"/>
      <w:lvlText w:val="%1)"/>
      <w:lvlJc w:val="left"/>
      <w:pPr>
        <w:ind w:left="1429" w:hanging="720"/>
      </w:pPr>
      <w:rPr>
        <w:rFonts w:hint="default"/>
      </w:r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31">
    <w:nsid w:val="7DCE101A"/>
    <w:multiLevelType w:val="hybridMultilevel"/>
    <w:tmpl w:val="C29EA736"/>
    <w:lvl w:ilvl="0" w:tplc="04100017">
      <w:start w:val="1"/>
      <w:numFmt w:val="lowerLetter"/>
      <w:lvlText w:val="%1)"/>
      <w:lvlJc w:val="left"/>
      <w:pPr>
        <w:ind w:left="1977" w:hanging="1410"/>
      </w:pPr>
      <w:rPr>
        <w:rFonts w:hint="default"/>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32">
    <w:nsid w:val="7E247EFD"/>
    <w:multiLevelType w:val="hybridMultilevel"/>
    <w:tmpl w:val="5210B236"/>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62A6CE1A">
      <w:numFmt w:val="bullet"/>
      <w:lvlText w:val="•"/>
      <w:lvlJc w:val="left"/>
      <w:pPr>
        <w:ind w:left="2505" w:hanging="705"/>
      </w:pPr>
      <w:rPr>
        <w:rFonts w:ascii="Arial" w:eastAsiaTheme="minorHAnsi" w:hAnsi="Arial" w:cs="Arial"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2"/>
  </w:num>
  <w:num w:numId="2">
    <w:abstractNumId w:val="15"/>
  </w:num>
  <w:num w:numId="3">
    <w:abstractNumId w:val="30"/>
  </w:num>
  <w:num w:numId="4">
    <w:abstractNumId w:val="32"/>
  </w:num>
  <w:num w:numId="5">
    <w:abstractNumId w:val="3"/>
  </w:num>
  <w:num w:numId="6">
    <w:abstractNumId w:val="8"/>
  </w:num>
  <w:num w:numId="7">
    <w:abstractNumId w:val="16"/>
  </w:num>
  <w:num w:numId="8">
    <w:abstractNumId w:val="0"/>
  </w:num>
  <w:num w:numId="9">
    <w:abstractNumId w:val="18"/>
  </w:num>
  <w:num w:numId="10">
    <w:abstractNumId w:val="17"/>
  </w:num>
  <w:num w:numId="11">
    <w:abstractNumId w:val="6"/>
  </w:num>
  <w:num w:numId="12">
    <w:abstractNumId w:val="5"/>
  </w:num>
  <w:num w:numId="13">
    <w:abstractNumId w:val="4"/>
  </w:num>
  <w:num w:numId="14">
    <w:abstractNumId w:val="31"/>
  </w:num>
  <w:num w:numId="15">
    <w:abstractNumId w:val="26"/>
  </w:num>
  <w:num w:numId="16">
    <w:abstractNumId w:val="24"/>
  </w:num>
  <w:num w:numId="17">
    <w:abstractNumId w:val="14"/>
  </w:num>
  <w:num w:numId="18">
    <w:abstractNumId w:val="25"/>
  </w:num>
  <w:num w:numId="19">
    <w:abstractNumId w:val="27"/>
  </w:num>
  <w:num w:numId="20">
    <w:abstractNumId w:val="19"/>
  </w:num>
  <w:num w:numId="21">
    <w:abstractNumId w:val="2"/>
  </w:num>
  <w:num w:numId="22">
    <w:abstractNumId w:val="10"/>
  </w:num>
  <w:num w:numId="23">
    <w:abstractNumId w:val="1"/>
  </w:num>
  <w:num w:numId="24">
    <w:abstractNumId w:val="21"/>
  </w:num>
  <w:num w:numId="25">
    <w:abstractNumId w:val="20"/>
  </w:num>
  <w:num w:numId="26">
    <w:abstractNumId w:val="22"/>
  </w:num>
  <w:num w:numId="27">
    <w:abstractNumId w:val="23"/>
  </w:num>
  <w:num w:numId="28">
    <w:abstractNumId w:val="9"/>
  </w:num>
  <w:num w:numId="29">
    <w:abstractNumId w:val="7"/>
  </w:num>
  <w:num w:numId="30">
    <w:abstractNumId w:val="28"/>
  </w:num>
  <w:num w:numId="31">
    <w:abstractNumId w:val="13"/>
  </w:num>
  <w:num w:numId="32">
    <w:abstractNumId w:val="29"/>
  </w:num>
  <w:num w:numId="3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684E"/>
    <w:rsid w:val="00001FC2"/>
    <w:rsid w:val="00007CAD"/>
    <w:rsid w:val="000101ED"/>
    <w:rsid w:val="0001138F"/>
    <w:rsid w:val="00016433"/>
    <w:rsid w:val="000306E4"/>
    <w:rsid w:val="000314E2"/>
    <w:rsid w:val="00036B3F"/>
    <w:rsid w:val="00050813"/>
    <w:rsid w:val="000536DC"/>
    <w:rsid w:val="000702AF"/>
    <w:rsid w:val="000704CB"/>
    <w:rsid w:val="000705B6"/>
    <w:rsid w:val="000859EB"/>
    <w:rsid w:val="000B62CD"/>
    <w:rsid w:val="000F35E1"/>
    <w:rsid w:val="000F5AD6"/>
    <w:rsid w:val="000F69F1"/>
    <w:rsid w:val="000F6FC3"/>
    <w:rsid w:val="00132D4F"/>
    <w:rsid w:val="00140028"/>
    <w:rsid w:val="00154295"/>
    <w:rsid w:val="00162134"/>
    <w:rsid w:val="00167339"/>
    <w:rsid w:val="00181E99"/>
    <w:rsid w:val="00184519"/>
    <w:rsid w:val="0019602B"/>
    <w:rsid w:val="001E1623"/>
    <w:rsid w:val="001E2508"/>
    <w:rsid w:val="001F141B"/>
    <w:rsid w:val="00207CF5"/>
    <w:rsid w:val="00212D76"/>
    <w:rsid w:val="00222264"/>
    <w:rsid w:val="00244F2A"/>
    <w:rsid w:val="00246320"/>
    <w:rsid w:val="00262803"/>
    <w:rsid w:val="002747F8"/>
    <w:rsid w:val="002875AF"/>
    <w:rsid w:val="002B2EDF"/>
    <w:rsid w:val="002B43B2"/>
    <w:rsid w:val="002B4DDC"/>
    <w:rsid w:val="002D4F8A"/>
    <w:rsid w:val="002D5A58"/>
    <w:rsid w:val="002E6221"/>
    <w:rsid w:val="002F096E"/>
    <w:rsid w:val="002F37B8"/>
    <w:rsid w:val="00302686"/>
    <w:rsid w:val="00314F06"/>
    <w:rsid w:val="00337D53"/>
    <w:rsid w:val="00352AF9"/>
    <w:rsid w:val="00353EB8"/>
    <w:rsid w:val="003616D4"/>
    <w:rsid w:val="00373732"/>
    <w:rsid w:val="003A26F8"/>
    <w:rsid w:val="003A7664"/>
    <w:rsid w:val="003E2C12"/>
    <w:rsid w:val="00411CE9"/>
    <w:rsid w:val="00412888"/>
    <w:rsid w:val="004166EE"/>
    <w:rsid w:val="00440427"/>
    <w:rsid w:val="00446AEC"/>
    <w:rsid w:val="00491751"/>
    <w:rsid w:val="00493B06"/>
    <w:rsid w:val="004A2512"/>
    <w:rsid w:val="004B780E"/>
    <w:rsid w:val="004C2173"/>
    <w:rsid w:val="004D4CC3"/>
    <w:rsid w:val="005050B7"/>
    <w:rsid w:val="00514DED"/>
    <w:rsid w:val="00523CAF"/>
    <w:rsid w:val="00534A04"/>
    <w:rsid w:val="00541AA0"/>
    <w:rsid w:val="005428F6"/>
    <w:rsid w:val="0054635C"/>
    <w:rsid w:val="00576ABE"/>
    <w:rsid w:val="00584359"/>
    <w:rsid w:val="005A34F8"/>
    <w:rsid w:val="005A7972"/>
    <w:rsid w:val="005C297D"/>
    <w:rsid w:val="005E5A26"/>
    <w:rsid w:val="005F49F4"/>
    <w:rsid w:val="006165CC"/>
    <w:rsid w:val="006401D8"/>
    <w:rsid w:val="00652EF4"/>
    <w:rsid w:val="00666141"/>
    <w:rsid w:val="00670F10"/>
    <w:rsid w:val="00676703"/>
    <w:rsid w:val="00677DC3"/>
    <w:rsid w:val="006833B4"/>
    <w:rsid w:val="006A1DB8"/>
    <w:rsid w:val="006A65A7"/>
    <w:rsid w:val="006C11C3"/>
    <w:rsid w:val="006F05F6"/>
    <w:rsid w:val="006F658E"/>
    <w:rsid w:val="0070009C"/>
    <w:rsid w:val="0070154C"/>
    <w:rsid w:val="007328AC"/>
    <w:rsid w:val="007356AC"/>
    <w:rsid w:val="00741FB6"/>
    <w:rsid w:val="00751619"/>
    <w:rsid w:val="00757581"/>
    <w:rsid w:val="00764934"/>
    <w:rsid w:val="00784DF3"/>
    <w:rsid w:val="007D6A82"/>
    <w:rsid w:val="007D6B0C"/>
    <w:rsid w:val="008077A2"/>
    <w:rsid w:val="00826781"/>
    <w:rsid w:val="008430D2"/>
    <w:rsid w:val="00853B59"/>
    <w:rsid w:val="00881019"/>
    <w:rsid w:val="00881467"/>
    <w:rsid w:val="0089398B"/>
    <w:rsid w:val="00894FE4"/>
    <w:rsid w:val="00897E37"/>
    <w:rsid w:val="008A5601"/>
    <w:rsid w:val="008B2228"/>
    <w:rsid w:val="008C6188"/>
    <w:rsid w:val="00904B9A"/>
    <w:rsid w:val="00916500"/>
    <w:rsid w:val="00927C00"/>
    <w:rsid w:val="009315C4"/>
    <w:rsid w:val="009326EC"/>
    <w:rsid w:val="009347AE"/>
    <w:rsid w:val="00981791"/>
    <w:rsid w:val="009864D1"/>
    <w:rsid w:val="00990F33"/>
    <w:rsid w:val="00991836"/>
    <w:rsid w:val="009B4B5C"/>
    <w:rsid w:val="009C38D7"/>
    <w:rsid w:val="009C684E"/>
    <w:rsid w:val="009E275F"/>
    <w:rsid w:val="009F3AD8"/>
    <w:rsid w:val="00A12D5A"/>
    <w:rsid w:val="00A24DE9"/>
    <w:rsid w:val="00A2761C"/>
    <w:rsid w:val="00A44210"/>
    <w:rsid w:val="00A5149F"/>
    <w:rsid w:val="00A51F8B"/>
    <w:rsid w:val="00A75D1E"/>
    <w:rsid w:val="00A8798F"/>
    <w:rsid w:val="00AA39A0"/>
    <w:rsid w:val="00AB6F54"/>
    <w:rsid w:val="00AE22BE"/>
    <w:rsid w:val="00AE5C33"/>
    <w:rsid w:val="00AF2EEB"/>
    <w:rsid w:val="00B31E98"/>
    <w:rsid w:val="00B361F6"/>
    <w:rsid w:val="00B3670C"/>
    <w:rsid w:val="00B41E8E"/>
    <w:rsid w:val="00B44674"/>
    <w:rsid w:val="00B60F94"/>
    <w:rsid w:val="00B87EDB"/>
    <w:rsid w:val="00BA0343"/>
    <w:rsid w:val="00BB1448"/>
    <w:rsid w:val="00BB6553"/>
    <w:rsid w:val="00BC4634"/>
    <w:rsid w:val="00BC5B8D"/>
    <w:rsid w:val="00BC7C0B"/>
    <w:rsid w:val="00BD0AC2"/>
    <w:rsid w:val="00BD6DE9"/>
    <w:rsid w:val="00BF67EA"/>
    <w:rsid w:val="00C00325"/>
    <w:rsid w:val="00C10442"/>
    <w:rsid w:val="00C45408"/>
    <w:rsid w:val="00C81E70"/>
    <w:rsid w:val="00CA6F61"/>
    <w:rsid w:val="00CB70A4"/>
    <w:rsid w:val="00CB77D5"/>
    <w:rsid w:val="00CC3D6F"/>
    <w:rsid w:val="00CD052A"/>
    <w:rsid w:val="00D05371"/>
    <w:rsid w:val="00D32465"/>
    <w:rsid w:val="00D505E8"/>
    <w:rsid w:val="00D51DA0"/>
    <w:rsid w:val="00D5453A"/>
    <w:rsid w:val="00D658CD"/>
    <w:rsid w:val="00D67672"/>
    <w:rsid w:val="00D77849"/>
    <w:rsid w:val="00DB57B8"/>
    <w:rsid w:val="00DD3AE5"/>
    <w:rsid w:val="00DD59FF"/>
    <w:rsid w:val="00DF0F2C"/>
    <w:rsid w:val="00DF5B74"/>
    <w:rsid w:val="00E05668"/>
    <w:rsid w:val="00E1046C"/>
    <w:rsid w:val="00E106C5"/>
    <w:rsid w:val="00E16255"/>
    <w:rsid w:val="00E22243"/>
    <w:rsid w:val="00E46EAD"/>
    <w:rsid w:val="00E53100"/>
    <w:rsid w:val="00E554A1"/>
    <w:rsid w:val="00E628E2"/>
    <w:rsid w:val="00E74AFB"/>
    <w:rsid w:val="00ED5841"/>
    <w:rsid w:val="00EE09D7"/>
    <w:rsid w:val="00EE28CC"/>
    <w:rsid w:val="00EE3420"/>
    <w:rsid w:val="00F139DB"/>
    <w:rsid w:val="00F2697E"/>
    <w:rsid w:val="00F31D90"/>
    <w:rsid w:val="00F37501"/>
    <w:rsid w:val="00F45F6E"/>
    <w:rsid w:val="00F528EE"/>
    <w:rsid w:val="00F66170"/>
    <w:rsid w:val="00F853D2"/>
    <w:rsid w:val="00F8645B"/>
    <w:rsid w:val="00F96092"/>
    <w:rsid w:val="00FA4250"/>
    <w:rsid w:val="00FA6B95"/>
    <w:rsid w:val="00FB536A"/>
    <w:rsid w:val="00FB60CA"/>
    <w:rsid w:val="00FC08A4"/>
    <w:rsid w:val="00FC34C7"/>
    <w:rsid w:val="00FC68B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407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B361F6"/>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B361F6"/>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B361F6"/>
    <w:rPr>
      <w:rFonts w:ascii="Tahoma" w:hAnsi="Tahoma" w:cs="Tahoma"/>
      <w:sz w:val="16"/>
      <w:szCs w:val="16"/>
    </w:rPr>
  </w:style>
  <w:style w:type="paragraph" w:styleId="Intestazione">
    <w:name w:val="header"/>
    <w:basedOn w:val="Normale"/>
    <w:link w:val="IntestazioneCarattere"/>
    <w:uiPriority w:val="99"/>
    <w:unhideWhenUsed/>
    <w:rsid w:val="0088101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81019"/>
  </w:style>
  <w:style w:type="paragraph" w:styleId="Pidipagina">
    <w:name w:val="footer"/>
    <w:basedOn w:val="Normale"/>
    <w:link w:val="PidipaginaCarattere"/>
    <w:uiPriority w:val="99"/>
    <w:unhideWhenUsed/>
    <w:rsid w:val="0088101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81019"/>
  </w:style>
  <w:style w:type="character" w:styleId="Collegamentoipertestuale">
    <w:name w:val="Hyperlink"/>
    <w:basedOn w:val="Carpredefinitoparagrafo"/>
    <w:uiPriority w:val="99"/>
    <w:unhideWhenUsed/>
    <w:rsid w:val="0070009C"/>
    <w:rPr>
      <w:color w:val="0000FF" w:themeColor="hyperlink"/>
      <w:u w:val="single"/>
    </w:rPr>
  </w:style>
  <w:style w:type="paragraph" w:styleId="Testonotaapidipagina">
    <w:name w:val="footnote text"/>
    <w:basedOn w:val="Normale"/>
    <w:link w:val="TestonotaapidipaginaCarattere"/>
    <w:uiPriority w:val="99"/>
    <w:unhideWhenUsed/>
    <w:rsid w:val="00F37501"/>
    <w:pPr>
      <w:spacing w:after="0" w:line="240" w:lineRule="auto"/>
    </w:pPr>
    <w:rPr>
      <w:rFonts w:ascii="Times New Roman" w:eastAsia="Times New Roman" w:hAnsi="Times New Roman" w:cs="Times New Roman"/>
      <w:sz w:val="20"/>
      <w:szCs w:val="20"/>
      <w:lang w:eastAsia="it-IT"/>
    </w:rPr>
  </w:style>
  <w:style w:type="character" w:customStyle="1" w:styleId="TestonotaapidipaginaCarattere">
    <w:name w:val="Testo nota a piè di pagina Carattere"/>
    <w:basedOn w:val="Carpredefinitoparagrafo"/>
    <w:link w:val="Testonotaapidipagina"/>
    <w:uiPriority w:val="99"/>
    <w:rsid w:val="00F37501"/>
    <w:rPr>
      <w:rFonts w:ascii="Times New Roman" w:eastAsia="Times New Roman" w:hAnsi="Times New Roman" w:cs="Times New Roman"/>
      <w:sz w:val="20"/>
      <w:szCs w:val="20"/>
      <w:lang w:eastAsia="it-IT"/>
    </w:rPr>
  </w:style>
  <w:style w:type="character" w:styleId="Rimandonotaapidipagina">
    <w:name w:val="footnote reference"/>
    <w:basedOn w:val="Carpredefinitoparagrafo"/>
    <w:uiPriority w:val="99"/>
    <w:semiHidden/>
    <w:unhideWhenUsed/>
    <w:rsid w:val="00F37501"/>
    <w:rPr>
      <w:vertAlign w:val="superscript"/>
    </w:rPr>
  </w:style>
  <w:style w:type="character" w:styleId="Rimandocommento">
    <w:name w:val="annotation reference"/>
    <w:semiHidden/>
    <w:rsid w:val="009864D1"/>
    <w:rPr>
      <w:sz w:val="16"/>
      <w:szCs w:val="16"/>
    </w:rPr>
  </w:style>
  <w:style w:type="paragraph" w:styleId="Testocommento">
    <w:name w:val="annotation text"/>
    <w:basedOn w:val="Normale"/>
    <w:link w:val="TestocommentoCarattere"/>
    <w:semiHidden/>
    <w:rsid w:val="009864D1"/>
    <w:pPr>
      <w:spacing w:after="0" w:line="240" w:lineRule="auto"/>
    </w:pPr>
    <w:rPr>
      <w:rFonts w:ascii="Times New Roman" w:eastAsia="Times New Roman" w:hAnsi="Times New Roman" w:cs="Times New Roman"/>
      <w:sz w:val="20"/>
      <w:szCs w:val="20"/>
      <w:lang w:eastAsia="it-IT"/>
    </w:rPr>
  </w:style>
  <w:style w:type="character" w:customStyle="1" w:styleId="TestocommentoCarattere">
    <w:name w:val="Testo commento Carattere"/>
    <w:basedOn w:val="Carpredefinitoparagrafo"/>
    <w:link w:val="Testocommento"/>
    <w:semiHidden/>
    <w:rsid w:val="009864D1"/>
    <w:rPr>
      <w:rFonts w:ascii="Times New Roman" w:eastAsia="Times New Roman" w:hAnsi="Times New Roman" w:cs="Times New Roman"/>
      <w:sz w:val="20"/>
      <w:szCs w:val="20"/>
      <w:lang w:eastAsia="it-IT"/>
    </w:rPr>
  </w:style>
  <w:style w:type="paragraph" w:styleId="Paragrafoelenco">
    <w:name w:val="List Paragraph"/>
    <w:basedOn w:val="Normale"/>
    <w:uiPriority w:val="34"/>
    <w:qFormat/>
    <w:rsid w:val="00E628E2"/>
    <w:pPr>
      <w:ind w:left="720"/>
      <w:contextualSpacing/>
    </w:pPr>
  </w:style>
  <w:style w:type="table" w:styleId="Grigliatabella">
    <w:name w:val="Table Grid"/>
    <w:basedOn w:val="Tabellanormale"/>
    <w:rsid w:val="00036B3F"/>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ody">
    <w:name w:val="Text body"/>
    <w:basedOn w:val="Normale"/>
    <w:rsid w:val="00CB77D5"/>
    <w:pPr>
      <w:widowControl w:val="0"/>
      <w:suppressAutoHyphens/>
      <w:autoSpaceDN w:val="0"/>
      <w:spacing w:after="120" w:line="240" w:lineRule="auto"/>
      <w:textAlignment w:val="baseline"/>
    </w:pPr>
    <w:rPr>
      <w:rFonts w:ascii="Times New Roman" w:eastAsia="Lucida Sans Unicode" w:hAnsi="Times New Roman" w:cs="Tahoma"/>
      <w:kern w:val="3"/>
      <w:sz w:val="24"/>
      <w:szCs w:val="24"/>
      <w:lang w:eastAsia="it-IT"/>
    </w:rPr>
  </w:style>
  <w:style w:type="paragraph" w:styleId="Soggettocommento">
    <w:name w:val="annotation subject"/>
    <w:basedOn w:val="Testocommento"/>
    <w:next w:val="Testocommento"/>
    <w:link w:val="SoggettocommentoCarattere"/>
    <w:uiPriority w:val="99"/>
    <w:semiHidden/>
    <w:unhideWhenUsed/>
    <w:rsid w:val="00C10442"/>
    <w:pPr>
      <w:spacing w:after="200"/>
    </w:pPr>
    <w:rPr>
      <w:rFonts w:asciiTheme="minorHAnsi" w:eastAsiaTheme="minorHAnsi" w:hAnsiTheme="minorHAnsi" w:cstheme="minorBidi"/>
      <w:b/>
      <w:bCs/>
      <w:lang w:eastAsia="en-US"/>
    </w:rPr>
  </w:style>
  <w:style w:type="character" w:customStyle="1" w:styleId="SoggettocommentoCarattere">
    <w:name w:val="Soggetto commento Carattere"/>
    <w:basedOn w:val="TestocommentoCarattere"/>
    <w:link w:val="Soggettocommento"/>
    <w:uiPriority w:val="99"/>
    <w:semiHidden/>
    <w:rsid w:val="00C10442"/>
    <w:rPr>
      <w:rFonts w:ascii="Times New Roman" w:eastAsia="Times New Roman" w:hAnsi="Times New Roman" w:cs="Times New Roman"/>
      <w:b/>
      <w:bCs/>
      <w:sz w:val="20"/>
      <w:szCs w:val="20"/>
      <w:lang w:eastAsia="it-IT"/>
    </w:rPr>
  </w:style>
  <w:style w:type="paragraph" w:customStyle="1" w:styleId="Default">
    <w:name w:val="Default"/>
    <w:rsid w:val="00C10442"/>
    <w:pPr>
      <w:autoSpaceDE w:val="0"/>
      <w:autoSpaceDN w:val="0"/>
      <w:adjustRightInd w:val="0"/>
      <w:spacing w:after="0" w:line="240" w:lineRule="auto"/>
    </w:pPr>
    <w:rPr>
      <w:rFonts w:ascii="Arial" w:eastAsia="Calibri" w:hAnsi="Arial" w:cs="Arial"/>
      <w:color w:val="000000"/>
      <w:sz w:val="24"/>
      <w:szCs w:val="24"/>
      <w:lang w:eastAsia="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B361F6"/>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B361F6"/>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B361F6"/>
    <w:rPr>
      <w:rFonts w:ascii="Tahoma" w:hAnsi="Tahoma" w:cs="Tahoma"/>
      <w:sz w:val="16"/>
      <w:szCs w:val="16"/>
    </w:rPr>
  </w:style>
  <w:style w:type="paragraph" w:styleId="Intestazione">
    <w:name w:val="header"/>
    <w:basedOn w:val="Normale"/>
    <w:link w:val="IntestazioneCarattere"/>
    <w:uiPriority w:val="99"/>
    <w:unhideWhenUsed/>
    <w:rsid w:val="0088101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81019"/>
  </w:style>
  <w:style w:type="paragraph" w:styleId="Pidipagina">
    <w:name w:val="footer"/>
    <w:basedOn w:val="Normale"/>
    <w:link w:val="PidipaginaCarattere"/>
    <w:uiPriority w:val="99"/>
    <w:unhideWhenUsed/>
    <w:rsid w:val="0088101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81019"/>
  </w:style>
  <w:style w:type="character" w:styleId="Collegamentoipertestuale">
    <w:name w:val="Hyperlink"/>
    <w:basedOn w:val="Carpredefinitoparagrafo"/>
    <w:uiPriority w:val="99"/>
    <w:unhideWhenUsed/>
    <w:rsid w:val="0070009C"/>
    <w:rPr>
      <w:color w:val="0000FF" w:themeColor="hyperlink"/>
      <w:u w:val="single"/>
    </w:rPr>
  </w:style>
  <w:style w:type="paragraph" w:styleId="Testonotaapidipagina">
    <w:name w:val="footnote text"/>
    <w:basedOn w:val="Normale"/>
    <w:link w:val="TestonotaapidipaginaCarattere"/>
    <w:uiPriority w:val="99"/>
    <w:unhideWhenUsed/>
    <w:rsid w:val="00F37501"/>
    <w:pPr>
      <w:spacing w:after="0" w:line="240" w:lineRule="auto"/>
    </w:pPr>
    <w:rPr>
      <w:rFonts w:ascii="Times New Roman" w:eastAsia="Times New Roman" w:hAnsi="Times New Roman" w:cs="Times New Roman"/>
      <w:sz w:val="20"/>
      <w:szCs w:val="20"/>
      <w:lang w:eastAsia="it-IT"/>
    </w:rPr>
  </w:style>
  <w:style w:type="character" w:customStyle="1" w:styleId="TestonotaapidipaginaCarattere">
    <w:name w:val="Testo nota a piè di pagina Carattere"/>
    <w:basedOn w:val="Carpredefinitoparagrafo"/>
    <w:link w:val="Testonotaapidipagina"/>
    <w:uiPriority w:val="99"/>
    <w:rsid w:val="00F37501"/>
    <w:rPr>
      <w:rFonts w:ascii="Times New Roman" w:eastAsia="Times New Roman" w:hAnsi="Times New Roman" w:cs="Times New Roman"/>
      <w:sz w:val="20"/>
      <w:szCs w:val="20"/>
      <w:lang w:eastAsia="it-IT"/>
    </w:rPr>
  </w:style>
  <w:style w:type="character" w:styleId="Rimandonotaapidipagina">
    <w:name w:val="footnote reference"/>
    <w:basedOn w:val="Carpredefinitoparagrafo"/>
    <w:uiPriority w:val="99"/>
    <w:semiHidden/>
    <w:unhideWhenUsed/>
    <w:rsid w:val="00F37501"/>
    <w:rPr>
      <w:vertAlign w:val="superscript"/>
    </w:rPr>
  </w:style>
  <w:style w:type="character" w:styleId="Rimandocommento">
    <w:name w:val="annotation reference"/>
    <w:semiHidden/>
    <w:rsid w:val="009864D1"/>
    <w:rPr>
      <w:sz w:val="16"/>
      <w:szCs w:val="16"/>
    </w:rPr>
  </w:style>
  <w:style w:type="paragraph" w:styleId="Testocommento">
    <w:name w:val="annotation text"/>
    <w:basedOn w:val="Normale"/>
    <w:link w:val="TestocommentoCarattere"/>
    <w:semiHidden/>
    <w:rsid w:val="009864D1"/>
    <w:pPr>
      <w:spacing w:after="0" w:line="240" w:lineRule="auto"/>
    </w:pPr>
    <w:rPr>
      <w:rFonts w:ascii="Times New Roman" w:eastAsia="Times New Roman" w:hAnsi="Times New Roman" w:cs="Times New Roman"/>
      <w:sz w:val="20"/>
      <w:szCs w:val="20"/>
      <w:lang w:eastAsia="it-IT"/>
    </w:rPr>
  </w:style>
  <w:style w:type="character" w:customStyle="1" w:styleId="TestocommentoCarattere">
    <w:name w:val="Testo commento Carattere"/>
    <w:basedOn w:val="Carpredefinitoparagrafo"/>
    <w:link w:val="Testocommento"/>
    <w:semiHidden/>
    <w:rsid w:val="009864D1"/>
    <w:rPr>
      <w:rFonts w:ascii="Times New Roman" w:eastAsia="Times New Roman" w:hAnsi="Times New Roman" w:cs="Times New Roman"/>
      <w:sz w:val="20"/>
      <w:szCs w:val="20"/>
      <w:lang w:eastAsia="it-IT"/>
    </w:rPr>
  </w:style>
  <w:style w:type="paragraph" w:styleId="Paragrafoelenco">
    <w:name w:val="List Paragraph"/>
    <w:basedOn w:val="Normale"/>
    <w:uiPriority w:val="34"/>
    <w:qFormat/>
    <w:rsid w:val="00E628E2"/>
    <w:pPr>
      <w:ind w:left="720"/>
      <w:contextualSpacing/>
    </w:pPr>
  </w:style>
  <w:style w:type="table" w:styleId="Grigliatabella">
    <w:name w:val="Table Grid"/>
    <w:basedOn w:val="Tabellanormale"/>
    <w:rsid w:val="00036B3F"/>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ody">
    <w:name w:val="Text body"/>
    <w:basedOn w:val="Normale"/>
    <w:rsid w:val="00CB77D5"/>
    <w:pPr>
      <w:widowControl w:val="0"/>
      <w:suppressAutoHyphens/>
      <w:autoSpaceDN w:val="0"/>
      <w:spacing w:after="120" w:line="240" w:lineRule="auto"/>
      <w:textAlignment w:val="baseline"/>
    </w:pPr>
    <w:rPr>
      <w:rFonts w:ascii="Times New Roman" w:eastAsia="Lucida Sans Unicode" w:hAnsi="Times New Roman" w:cs="Tahoma"/>
      <w:kern w:val="3"/>
      <w:sz w:val="24"/>
      <w:szCs w:val="24"/>
      <w:lang w:eastAsia="it-IT"/>
    </w:rPr>
  </w:style>
  <w:style w:type="paragraph" w:styleId="Soggettocommento">
    <w:name w:val="annotation subject"/>
    <w:basedOn w:val="Testocommento"/>
    <w:next w:val="Testocommento"/>
    <w:link w:val="SoggettocommentoCarattere"/>
    <w:uiPriority w:val="99"/>
    <w:semiHidden/>
    <w:unhideWhenUsed/>
    <w:rsid w:val="00C10442"/>
    <w:pPr>
      <w:spacing w:after="200"/>
    </w:pPr>
    <w:rPr>
      <w:rFonts w:asciiTheme="minorHAnsi" w:eastAsiaTheme="minorHAnsi" w:hAnsiTheme="minorHAnsi" w:cstheme="minorBidi"/>
      <w:b/>
      <w:bCs/>
      <w:lang w:eastAsia="en-US"/>
    </w:rPr>
  </w:style>
  <w:style w:type="character" w:customStyle="1" w:styleId="SoggettocommentoCarattere">
    <w:name w:val="Soggetto commento Carattere"/>
    <w:basedOn w:val="TestocommentoCarattere"/>
    <w:link w:val="Soggettocommento"/>
    <w:uiPriority w:val="99"/>
    <w:semiHidden/>
    <w:rsid w:val="00C10442"/>
    <w:rPr>
      <w:rFonts w:ascii="Times New Roman" w:eastAsia="Times New Roman" w:hAnsi="Times New Roman" w:cs="Times New Roman"/>
      <w:b/>
      <w:bCs/>
      <w:sz w:val="20"/>
      <w:szCs w:val="20"/>
      <w:lang w:eastAsia="it-IT"/>
    </w:rPr>
  </w:style>
  <w:style w:type="paragraph" w:customStyle="1" w:styleId="Default">
    <w:name w:val="Default"/>
    <w:rsid w:val="00C10442"/>
    <w:pPr>
      <w:autoSpaceDE w:val="0"/>
      <w:autoSpaceDN w:val="0"/>
      <w:adjustRightInd w:val="0"/>
      <w:spacing w:after="0" w:line="240" w:lineRule="auto"/>
    </w:pPr>
    <w:rPr>
      <w:rFonts w:ascii="Arial" w:eastAsia="Calibri" w:hAnsi="Arial" w:cs="Arial"/>
      <w:color w:val="000000"/>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3539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mailto:privacy@agenziariscossione.gov.i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File_x0020_Tipo xmlns="4fc2d241-3083-4529-b0a6-262ec50760ed" xsi:nil="true"/>
    <Area_x0020_tematica xmlns="4fc2d241-3083-4529-b0a6-262ec50760ed" xsi:nil="true"/>
    <Allegati xmlns="4fc7d786-1831-4f89-a212-a304f6a3d91b" xsi:nil="true"/>
    <TitoloCustom xmlns="4fc7d786-1831-4f89-a212-a304f6a3d91b">A_EQ_FORMAT CARTA INTESTATA AER_C191</TitoloCustom>
    <Società_x0020_Autore xmlns="4fc2d241-3083-4529-b0a6-262ec50760ed">GRUPPO</Società_x0020_Autore>
    <Disclaimer xmlns="4fc2d241-3083-4529-b0a6-262ec50760ed" xsi:nil="true"/>
    <Sottotitolo xmlns="4fc2d241-3083-4529-b0a6-262ec50760ed" xsi:nil="true"/>
    <Programma xmlns="4fc2d241-3083-4529-b0a6-262ec50760ed" xsi:nil="true"/>
    <Argomento xmlns="4fc2d241-3083-4529-b0a6-262ec50760ed" xsi:nil="true"/>
    <Progetto xmlns="4fc2d241-3083-4529-b0a6-262ec50760ed" xsi:nil="true"/>
    <Anno xmlns="4fc2d241-3083-4529-b0a6-262ec50760ed">2017</Anno>
    <Stato xmlns="4fc7d786-1831-4f89-a212-a304f6a3d91b">IN VIGORE</Stato>
    <Data_x0020_documento xmlns="4fc2d241-3083-4529-b0a6-262ec50760ed">2017-06-28T00:00:00+00:00</Data_x0020_documento>
    <Template xmlns="4fc2d241-3083-4529-b0a6-262ec50760ed" xsi:nil="true"/>
    <Data_x0020_pubblicazione xmlns="4fc2d241-3083-4529-b0a6-262ec50760ed" xsi:nil="true"/>
    <RIF xmlns="4fc7d786-1831-4f89-a212-a304f6a3d91b">C191</RIF>
    <PublishingExpirationDate xmlns="http://schemas.microsoft.com/sharepoint/v3" xsi:nil="true"/>
    <Raccolta_x0020_documenti xmlns="4fc2d241-3083-4529-b0a6-262ec50760ed" xsi:nil="true"/>
    <Abstract xmlns="4fc2d241-3083-4529-b0a6-262ec50760ed" xsi:nil="true"/>
    <TaxCatchAll xmlns="4fc2d241-3083-4529-b0a6-262ec50760ed"/>
    <Numero_x0020_progressivo xmlns="4fc7d786-1831-4f89-a212-a304f6a3d91b" xsi:nil="true"/>
    <PublishingStartDate xmlns="http://schemas.microsoft.com/sharepoint/v3" xsi:nil="true"/>
    <Oggetto xmlns="4fc7d786-1831-4f89-a212-a304f6a3d91b" xsi:nil="true"/>
    <TipologiaSNA xmlns="4fc7d786-1831-4f89-a212-a304f6a3d91b">ALLEGATO GENERICO</TipologiaSNA>
    <ka64fb6500dd4bc89a0d82321ec41487 xmlns="4fc2d241-3083-4529-b0a6-262ec50760ed">
      <Terms xmlns="http://schemas.microsoft.com/office/infopath/2007/PartnerControls"/>
    </ka64fb6500dd4bc89a0d82321ec41487>
    <NoteECommenti xmlns="4fc7d786-1831-4f89-a212-a304f6a3d91b" xsi:nil="true"/>
    <ListaIDAllegati xmlns="4fc7d786-1831-4f89-a212-a304f6a3d91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2B32018E1A36604F9B1A995A27E51094" ma:contentTypeVersion="14" ma:contentTypeDescription="Creare un nuovo documento." ma:contentTypeScope="" ma:versionID="303946cd1ccc41e7ac609c67f025db90">
  <xsd:schema xmlns:xsd="http://www.w3.org/2001/XMLSchema" xmlns:xs="http://www.w3.org/2001/XMLSchema" xmlns:p="http://schemas.microsoft.com/office/2006/metadata/properties" xmlns:ns1="http://schemas.microsoft.com/sharepoint/v3" xmlns:ns2="4fc2d241-3083-4529-b0a6-262ec50760ed" xmlns:ns3="4fc7d786-1831-4f89-a212-a304f6a3d91b" targetNamespace="http://schemas.microsoft.com/office/2006/metadata/properties" ma:root="true" ma:fieldsID="c52bd42ecb99fe153d6a9c619be1d49e" ns1:_="" ns2:_="" ns3:_="">
    <xsd:import namespace="http://schemas.microsoft.com/sharepoint/v3"/>
    <xsd:import namespace="4fc2d241-3083-4529-b0a6-262ec50760ed"/>
    <xsd:import namespace="4fc7d786-1831-4f89-a212-a304f6a3d91b"/>
    <xsd:element name="properties">
      <xsd:complexType>
        <xsd:sequence>
          <xsd:element name="documentManagement">
            <xsd:complexType>
              <xsd:all>
                <xsd:element ref="ns2:Sottotitolo" minOccurs="0"/>
                <xsd:element ref="ns2:Argomento" minOccurs="0"/>
                <xsd:element ref="ns2:Data_x0020_documento" minOccurs="0"/>
                <xsd:element ref="ns1:PublishingStartDate" minOccurs="0"/>
                <xsd:element ref="ns1:PublishingExpirationDate" minOccurs="0"/>
                <xsd:element ref="ns2:Anno" minOccurs="0"/>
                <xsd:element ref="ns2:Società_x0020_Autore" minOccurs="0"/>
                <xsd:element ref="ns2:Disclaimer" minOccurs="0"/>
                <xsd:element ref="ns2:Programma" minOccurs="0"/>
                <xsd:element ref="ns2:Progetto" minOccurs="0"/>
                <xsd:element ref="ns2:File_x0020_Tipo" minOccurs="0"/>
                <xsd:element ref="ns2:Template" minOccurs="0"/>
                <xsd:element ref="ns2:Raccolta_x0020_documenti" minOccurs="0"/>
                <xsd:element ref="ns2:Data_x0020_pubblicazione" minOccurs="0"/>
                <xsd:element ref="ns2:Abstract" minOccurs="0"/>
                <xsd:element ref="ns2:Area_x0020_tematica" minOccurs="0"/>
                <xsd:element ref="ns3:NoteECommenti" minOccurs="0"/>
                <xsd:element ref="ns3:Stato" minOccurs="0"/>
                <xsd:element ref="ns3:Numero_x0020_progressivo" minOccurs="0"/>
                <xsd:element ref="ns3:Allegati" minOccurs="0"/>
                <xsd:element ref="ns3:ListaIDAllegati" minOccurs="0"/>
                <xsd:element ref="ns3:RIF" minOccurs="0"/>
                <xsd:element ref="ns3:TipologiaSNA" minOccurs="0"/>
                <xsd:element ref="ns3:TitoloCustom" minOccurs="0"/>
                <xsd:element ref="ns3:Oggetto" minOccurs="0"/>
                <xsd:element ref="ns2:ka64fb6500dd4bc89a0d82321ec41487"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5" nillable="true" ma:displayName="Data inizio pianificazione" ma:internalName="PublishingStartDate">
      <xsd:simpleType>
        <xsd:restriction base="dms:Unknown"/>
      </xsd:simpleType>
    </xsd:element>
    <xsd:element name="PublishingExpirationDate" ma:index="6" nillable="true" ma:displayName="Data fine pianificazion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fc2d241-3083-4529-b0a6-262ec50760ed" elementFormDefault="qualified">
    <xsd:import namespace="http://schemas.microsoft.com/office/2006/documentManagement/types"/>
    <xsd:import namespace="http://schemas.microsoft.com/office/infopath/2007/PartnerControls"/>
    <xsd:element name="Sottotitolo" ma:index="2" nillable="true" ma:displayName="Sottotitolo" ma:internalName="Sottotitolo">
      <xsd:simpleType>
        <xsd:restriction base="dms:Text">
          <xsd:maxLength value="255"/>
        </xsd:restriction>
      </xsd:simpleType>
    </xsd:element>
    <xsd:element name="Argomento" ma:index="3" nillable="true" ma:displayName="Argomento" ma:format="Dropdown" ma:internalName="Argomento">
      <xsd:simpleType>
        <xsd:restriction base="dms:Choice">
          <xsd:enumeration value="ACQUISTI E LOGISTICA"/>
          <xsd:enumeration value="AFFARI GENERALI"/>
          <xsd:enumeration value="AMMINISTRAZIONE E FINANZA"/>
          <xsd:enumeration value="CARICO RUOLI"/>
          <xsd:enumeration value="CARTELLAZIONE"/>
          <xsd:enumeration value="CONTENZIOSO DELLA RISCOSSIONE"/>
          <xsd:enumeration value="ELABORAZIONE E GESTIONE ATTI ESATTORIALI"/>
          <xsd:enumeration value="ELABORAZIONE E GESTIONE DOCUMENTI FISCALITÀ LOCALE (GIA, TARSU, …)"/>
          <xsd:enumeration value="GESTIONE DELEGHE ATTIVE E PASSIVE"/>
          <xsd:enumeration value="GESTIONE ENTI"/>
          <xsd:enumeration value="GESTIONE MAGGIORI RATEAZIONI"/>
          <xsd:enumeration value="GESTIONE INESIGIBILITÀ"/>
          <xsd:enumeration value="INTERNAL AUDIT"/>
          <xsd:enumeration value="LEGALE E SOCIETARIO"/>
          <xsd:enumeration value="NOTIFICA A/R"/>
          <xsd:enumeration value="NOTIFICA MESSO UDR"/>
          <xsd:enumeration value="ORGANIZZAZIONE"/>
          <xsd:enumeration value="PIANIFICAZIONE E CONTROLLO"/>
          <xsd:enumeration value="PIANIFICAZIONE E MONITORAGGIO DELLA PRODUZIONE"/>
          <xsd:enumeration value="PROVVEDIMENTI MODIFICATIVI"/>
          <xsd:enumeration value="RELAZIONI ESTERNE / ISTITUZIONALI"/>
          <xsd:enumeration value="RENDICONTAZIONE"/>
          <xsd:enumeration value="RISCOSSIONE E INCASSI"/>
          <xsd:enumeration value="RISCOSSIONE COATTIVA"/>
          <xsd:enumeration value="RISORSE UMANE"/>
          <xsd:enumeration value="RIVERSAMENTO"/>
          <xsd:enumeration value="SERVIZI AL CONTRIBUENTE"/>
          <xsd:enumeration value="SISTEMI IT"/>
          <xsd:enumeration value="SPEDIZIONE POSTA MASSIVA"/>
        </xsd:restriction>
      </xsd:simpleType>
    </xsd:element>
    <xsd:element name="Data_x0020_documento" ma:index="4" nillable="true" ma:displayName="Data" ma:format="DateOnly" ma:internalName="Data_x0020_documento">
      <xsd:simpleType>
        <xsd:restriction base="dms:DateTime"/>
      </xsd:simpleType>
    </xsd:element>
    <xsd:element name="Anno" ma:index="7" nillable="true" ma:displayName="Anno" ma:internalName="Anno">
      <xsd:simpleType>
        <xsd:restriction base="dms:Text">
          <xsd:maxLength value="4"/>
        </xsd:restriction>
      </xsd:simpleType>
    </xsd:element>
    <xsd:element name="Società_x0020_Autore" ma:index="8" nillable="true" ma:displayName="Società" ma:internalName="Societ_x00e0__x0020_Autore">
      <xsd:simpleType>
        <xsd:restriction base="dms:Text">
          <xsd:maxLength value="255"/>
        </xsd:restriction>
      </xsd:simpleType>
    </xsd:element>
    <xsd:element name="Disclaimer" ma:index="9" nillable="true" ma:displayName="Disclaimer" ma:hidden="true" ma:internalName="Disclaimer" ma:readOnly="false">
      <xsd:simpleType>
        <xsd:restriction base="dms:Text">
          <xsd:maxLength value="255"/>
        </xsd:restriction>
      </xsd:simpleType>
    </xsd:element>
    <xsd:element name="Programma" ma:index="10" nillable="true" ma:displayName="Programma" ma:hidden="true" ma:internalName="Programma" ma:readOnly="false">
      <xsd:simpleType>
        <xsd:restriction base="dms:Text">
          <xsd:maxLength value="255"/>
        </xsd:restriction>
      </xsd:simpleType>
    </xsd:element>
    <xsd:element name="Progetto" ma:index="11" nillable="true" ma:displayName="Progetto" ma:hidden="true" ma:internalName="Progetto" ma:readOnly="false">
      <xsd:simpleType>
        <xsd:restriction base="dms:Text">
          <xsd:maxLength value="255"/>
        </xsd:restriction>
      </xsd:simpleType>
    </xsd:element>
    <xsd:element name="File_x0020_Tipo" ma:index="12" nillable="true" ma:displayName="File Tipo" ma:format="Dropdown" ma:hidden="true" ma:internalName="File_x0020_Tipo" ma:readOnly="false">
      <xsd:simpleType>
        <xsd:restriction base="dms:Choice">
          <xsd:enumeration value="Immagini"/>
          <xsd:enumeration value="File audio"/>
          <xsd:enumeration value="Filmati"/>
          <xsd:enumeration value="Documento"/>
          <xsd:enumeration value="Pagina"/>
          <xsd:enumeration value="Altro"/>
        </xsd:restriction>
      </xsd:simpleType>
    </xsd:element>
    <xsd:element name="Template" ma:index="13" nillable="true" ma:displayName="Template" ma:hidden="true" ma:internalName="Template" ma:readOnly="false">
      <xsd:simpleType>
        <xsd:restriction base="dms:Text">
          <xsd:maxLength value="255"/>
        </xsd:restriction>
      </xsd:simpleType>
    </xsd:element>
    <xsd:element name="Raccolta_x0020_documenti" ma:index="14" nillable="true" ma:displayName="Raccolta documenti" ma:description="Valorizzare con il nome della Document Library se la sottoscrizione deve interessare  la Document Library piuttosto che la Pagina." ma:hidden="true" ma:internalName="Raccolta_x0020_documenti" ma:readOnly="false">
      <xsd:simpleType>
        <xsd:restriction base="dms:Text">
          <xsd:maxLength value="255"/>
        </xsd:restriction>
      </xsd:simpleType>
    </xsd:element>
    <xsd:element name="Data_x0020_pubblicazione" ma:index="21" nillable="true" ma:displayName="Data pubblicazione" ma:format="DateOnly" ma:hidden="true" ma:internalName="Data_x0020_pubblicazione" ma:readOnly="false">
      <xsd:simpleType>
        <xsd:restriction base="dms:DateTime"/>
      </xsd:simpleType>
    </xsd:element>
    <xsd:element name="Abstract" ma:index="22" nillable="true" ma:displayName="Abstract" ma:hidden="true" ma:internalName="Abstract" ma:readOnly="false">
      <xsd:simpleType>
        <xsd:restriction base="dms:Note"/>
      </xsd:simpleType>
    </xsd:element>
    <xsd:element name="Area_x0020_tematica" ma:index="23" nillable="true" ma:displayName="Area tematica" ma:hidden="true" ma:internalName="Area_x0020_tematica" ma:readOnly="false">
      <xsd:simpleType>
        <xsd:restriction base="dms:Text">
          <xsd:maxLength value="255"/>
        </xsd:restriction>
      </xsd:simpleType>
    </xsd:element>
    <xsd:element name="ka64fb6500dd4bc89a0d82321ec41487" ma:index="35" nillable="true" ma:taxonomy="true" ma:internalName="ka64fb6500dd4bc89a0d82321ec41487" ma:taxonomyFieldName="TagNormativaAziendale" ma:displayName="TagNormativaAziendale" ma:default="" ma:fieldId="{4a64fb65-00dd-4bc8-9a0d-82321ec41487}" ma:taxonomyMulti="true" ma:sspId="0aa4a701-64ec-4c9c-9697-f623d27efa16" ma:termSetId="e4469fbe-ee56-423d-bbe0-10ded88f59fe" ma:anchorId="00000000-0000-0000-0000-000000000000" ma:open="false" ma:isKeyword="false">
      <xsd:complexType>
        <xsd:sequence>
          <xsd:element ref="pc:Terms" minOccurs="0" maxOccurs="1"/>
        </xsd:sequence>
      </xsd:complexType>
    </xsd:element>
    <xsd:element name="TaxCatchAll" ma:index="36" nillable="true" ma:displayName="Colonna per tutti i valori di tassonomia" ma:hidden="true" ma:list="{cc0b964f-1a2c-4abf-8643-f118ac2d8a32}" ma:internalName="TaxCatchAll" ma:showField="CatchAllData" ma:web="4fc2d241-3083-4529-b0a6-262ec50760e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c7d786-1831-4f89-a212-a304f6a3d91b" elementFormDefault="qualified">
    <xsd:import namespace="http://schemas.microsoft.com/office/2006/documentManagement/types"/>
    <xsd:import namespace="http://schemas.microsoft.com/office/infopath/2007/PartnerControls"/>
    <xsd:element name="NoteECommenti" ma:index="24" nillable="true" ma:displayName="Note e commenti" ma:internalName="NoteECommenti">
      <xsd:simpleType>
        <xsd:restriction base="dms:Text">
          <xsd:maxLength value="255"/>
        </xsd:restriction>
      </xsd:simpleType>
    </xsd:element>
    <xsd:element name="Stato" ma:index="25" nillable="true" ma:displayName="Stato" ma:format="Dropdown" ma:internalName="Stato">
      <xsd:simpleType>
        <xsd:restriction base="dms:Choice">
          <xsd:enumeration value="NUOVA VERSIONE IN VIGORE"/>
          <xsd:enumeration value="IN VIGORE"/>
          <xsd:enumeration value="DISMESSO"/>
        </xsd:restriction>
      </xsd:simpleType>
    </xsd:element>
    <xsd:element name="Numero_x0020_progressivo" ma:index="26" nillable="true" ma:displayName="Numero progressivo" ma:decimals="0" ma:internalName="Numero_x0020_progressivo">
      <xsd:simpleType>
        <xsd:restriction base="dms:Number">
          <xsd:minInclusive value="1"/>
        </xsd:restriction>
      </xsd:simpleType>
    </xsd:element>
    <xsd:element name="Allegati" ma:index="27" nillable="true" ma:displayName="Allegati" ma:internalName="Allegati">
      <xsd:simpleType>
        <xsd:restriction base="dms:Note">
          <xsd:maxLength value="255"/>
        </xsd:restriction>
      </xsd:simpleType>
    </xsd:element>
    <xsd:element name="ListaIDAllegati" ma:index="28" nillable="true" ma:displayName="ListaIDAllegati" ma:internalName="ListaIDAllegati">
      <xsd:simpleType>
        <xsd:restriction base="dms:Text">
          <xsd:maxLength value="255"/>
        </xsd:restriction>
      </xsd:simpleType>
    </xsd:element>
    <xsd:element name="RIF" ma:index="29" nillable="true" ma:displayName="RIF" ma:internalName="RIF">
      <xsd:simpleType>
        <xsd:restriction base="dms:Text">
          <xsd:maxLength value="255"/>
        </xsd:restriction>
      </xsd:simpleType>
    </xsd:element>
    <xsd:element name="TipologiaSNA" ma:index="30" nillable="true" ma:displayName="TipologiaSNA" ma:format="Dropdown" ma:internalName="TipologiaSNA">
      <xsd:simpleType>
        <xsd:restriction base="dms:Choice">
          <xsd:enumeration value="ALLEGATO GENERICO"/>
        </xsd:restriction>
      </xsd:simpleType>
    </xsd:element>
    <xsd:element name="TitoloCustom" ma:index="31" nillable="true" ma:displayName="TitoloCustom" ma:internalName="TitoloCustom">
      <xsd:simpleType>
        <xsd:restriction base="dms:Text">
          <xsd:maxLength value="255"/>
        </xsd:restriction>
      </xsd:simpleType>
    </xsd:element>
    <xsd:element name="Oggetto" ma:index="33" nillable="true" ma:displayName="Oggetto" ma:internalName="Oggetto">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Tipo di contenuto"/>
        <xsd:element ref="dc:title" maxOccurs="1" ma:index="1"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227CC0-987C-4F3F-871D-29BF125A4A26}">
  <ds:schemaRefs>
    <ds:schemaRef ds:uri="http://purl.org/dc/terms/"/>
    <ds:schemaRef ds:uri="http://schemas.microsoft.com/sharepoint/v3"/>
    <ds:schemaRef ds:uri="http://purl.org/dc/elements/1.1/"/>
    <ds:schemaRef ds:uri="http://purl.org/dc/dcmitype/"/>
    <ds:schemaRef ds:uri="4fc2d241-3083-4529-b0a6-262ec50760ed"/>
    <ds:schemaRef ds:uri="http://schemas.microsoft.com/office/2006/documentManagement/types"/>
    <ds:schemaRef ds:uri="http://schemas.microsoft.com/office/infopath/2007/PartnerControls"/>
    <ds:schemaRef ds:uri="http://www.w3.org/XML/1998/namespace"/>
    <ds:schemaRef ds:uri="http://schemas.openxmlformats.org/package/2006/metadata/core-properties"/>
    <ds:schemaRef ds:uri="4fc7d786-1831-4f89-a212-a304f6a3d91b"/>
    <ds:schemaRef ds:uri="http://schemas.microsoft.com/office/2006/metadata/properties"/>
  </ds:schemaRefs>
</ds:datastoreItem>
</file>

<file path=customXml/itemProps2.xml><?xml version="1.0" encoding="utf-8"?>
<ds:datastoreItem xmlns:ds="http://schemas.openxmlformats.org/officeDocument/2006/customXml" ds:itemID="{60CBD3F0-79A4-4E99-9781-F53DEE8BD4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c2d241-3083-4529-b0a6-262ec50760ed"/>
    <ds:schemaRef ds:uri="4fc7d786-1831-4f89-a212-a304f6a3d9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FBDFD32-10C9-4E9B-B430-98BA60D7BE9A}">
  <ds:schemaRefs>
    <ds:schemaRef ds:uri="http://schemas.microsoft.com/sharepoint/v3/contenttype/forms"/>
  </ds:schemaRefs>
</ds:datastoreItem>
</file>

<file path=customXml/itemProps4.xml><?xml version="1.0" encoding="utf-8"?>
<ds:datastoreItem xmlns:ds="http://schemas.openxmlformats.org/officeDocument/2006/customXml" ds:itemID="{B9BE5604-A900-42AE-9608-949013FFD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11</Pages>
  <Words>2245</Words>
  <Characters>12800</Characters>
  <Application>Microsoft Office Word</Application>
  <DocSecurity>0</DocSecurity>
  <Lines>106</Lines>
  <Paragraphs>30</Paragraphs>
  <ScaleCrop>false</ScaleCrop>
  <HeadingPairs>
    <vt:vector size="2" baseType="variant">
      <vt:variant>
        <vt:lpstr>Titolo</vt:lpstr>
      </vt:variant>
      <vt:variant>
        <vt:i4>1</vt:i4>
      </vt:variant>
    </vt:vector>
  </HeadingPairs>
  <TitlesOfParts>
    <vt:vector size="1" baseType="lpstr">
      <vt:lpstr>A_EQ_FORMAT CARTA INTESTATA AER_C191</vt:lpstr>
    </vt:vector>
  </TitlesOfParts>
  <Company>Equitalia SUD</Company>
  <LinksUpToDate>false</LinksUpToDate>
  <CharactersWithSpaces>15015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A_EQ_FORMAT CARTA INTESTATA AER_C191</dc:title>
  <dc:creator>D'Ippolito Santino</dc:creator>
  <cp:lastModifiedBy>PUGLIESE CARMINE</cp:lastModifiedBy>
  <cp:revision>3</cp:revision>
  <cp:lastPrinted>2017-05-23T10:03:00Z</cp:lastPrinted>
  <dcterms:created xsi:type="dcterms:W3CDTF">2018-05-18T13:29:00Z</dcterms:created>
  <dcterms:modified xsi:type="dcterms:W3CDTF">2018-05-18T13:31:00Z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0x0101002B32018E1A36604F9B1A995A27E51094</vt:lpwstr>
  </property>
  <property fmtid="{D5CDD505-2E9C-101B-9397-08002B2CF9AE}" pid="3" name="TagNormativaAziendale">
    <vt:lpwstr/>
  </property>
</Properties>
</file>