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849" w:rsidRDefault="00AA39A0" w:rsidP="00E106C5">
      <w:pPr>
        <w:tabs>
          <w:tab w:val="left" w:pos="1701"/>
        </w:tabs>
        <w:spacing w:before="120"/>
        <w:ind w:left="567" w:right="565"/>
        <w:jc w:val="both"/>
      </w:pPr>
      <w:r>
        <w:rPr>
          <w:noProof/>
          <w:lang w:eastAsia="it-IT"/>
        </w:rPr>
        <mc:AlternateContent>
          <mc:Choice Requires="wps">
            <w:drawing>
              <wp:anchor distT="0" distB="0" distL="114300" distR="114300" simplePos="0" relativeHeight="251675648" behindDoc="0" locked="0" layoutInCell="1" allowOverlap="1" wp14:anchorId="7C95483C" wp14:editId="06012A33">
                <wp:simplePos x="0" y="0"/>
                <wp:positionH relativeFrom="column">
                  <wp:posOffset>-2964815</wp:posOffset>
                </wp:positionH>
                <wp:positionV relativeFrom="paragraph">
                  <wp:posOffset>52705</wp:posOffset>
                </wp:positionV>
                <wp:extent cx="561975" cy="0"/>
                <wp:effectExtent l="38100" t="38100" r="66675" b="95250"/>
                <wp:wrapNone/>
                <wp:docPr id="2" name="Connettore 1 2"/>
                <wp:cNvGraphicFramePr/>
                <a:graphic xmlns:a="http://schemas.openxmlformats.org/drawingml/2006/main">
                  <a:graphicData uri="http://schemas.microsoft.com/office/word/2010/wordprocessingShape">
                    <wps:wsp>
                      <wps:cNvCnPr/>
                      <wps:spPr>
                        <a:xfrm>
                          <a:off x="0" y="0"/>
                          <a:ext cx="561975" cy="0"/>
                        </a:xfrm>
                        <a:prstGeom prst="line">
                          <a:avLst/>
                        </a:prstGeom>
                        <a:ln>
                          <a:solidFill>
                            <a:schemeClr val="bg1">
                              <a:lumMod val="65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52DD356" id="Connettore 1 2"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3.45pt,4.15pt" to="-189.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" strokecolor="#a5a5a5 [2092]" strokeweight="2pt">
                <v:shadow on="t" color="black" opacity="24903f" origin=",.5" offset="0,.55556mm"/>
              </v:line>
            </w:pict>
          </mc:Fallback>
        </mc:AlternateContent>
      </w:r>
    </w:p>
    <w:p w:rsidR="00B41E8E" w:rsidRDefault="00B41E8E" w:rsidP="00E106C5">
      <w:pPr>
        <w:ind w:left="567" w:right="565"/>
        <w:jc w:val="both"/>
        <w:rPr>
          <w:rFonts w:ascii="Century Gothic" w:hAnsi="Century Gothic" w:cs="Courier New"/>
          <w:color w:val="1F497D" w:themeColor="text2"/>
          <w:sz w:val="24"/>
        </w:rPr>
      </w:pPr>
    </w:p>
    <w:p w:rsidR="00BB0AC2" w:rsidRDefault="00BB0AC2" w:rsidP="00E106C5">
      <w:pPr>
        <w:ind w:left="567" w:right="565"/>
        <w:jc w:val="both"/>
        <w:rPr>
          <w:rFonts w:ascii="Century Gothic" w:hAnsi="Century Gothic" w:cs="Courier New"/>
          <w:b/>
          <w:color w:val="1F497D" w:themeColor="text2"/>
          <w:sz w:val="28"/>
        </w:rPr>
      </w:pPr>
    </w:p>
    <w:p w:rsidR="00BB0AC2" w:rsidRDefault="00BB0AC2" w:rsidP="00E106C5">
      <w:pPr>
        <w:ind w:left="567" w:right="565"/>
        <w:jc w:val="both"/>
        <w:rPr>
          <w:rFonts w:ascii="Century Gothic" w:hAnsi="Century Gothic" w:cs="Courier New"/>
          <w:b/>
          <w:color w:val="1F497D" w:themeColor="text2"/>
          <w:sz w:val="28"/>
        </w:rPr>
      </w:pPr>
    </w:p>
    <w:p w:rsidR="00BB0AC2" w:rsidRDefault="00BB0AC2" w:rsidP="00E106C5">
      <w:pPr>
        <w:ind w:left="567" w:right="565"/>
        <w:jc w:val="both"/>
        <w:rPr>
          <w:rFonts w:ascii="Century Gothic" w:hAnsi="Century Gothic" w:cs="Courier New"/>
          <w:b/>
          <w:color w:val="1F497D" w:themeColor="text2"/>
          <w:sz w:val="28"/>
        </w:rPr>
      </w:pPr>
    </w:p>
    <w:p w:rsidR="00990F33" w:rsidRDefault="00990F33" w:rsidP="00E106C5">
      <w:pPr>
        <w:ind w:left="567" w:right="565"/>
        <w:jc w:val="both"/>
        <w:rPr>
          <w:rFonts w:ascii="Century Gothic" w:hAnsi="Century Gothic" w:cs="Courier New"/>
          <w:b/>
          <w:color w:val="1F497D" w:themeColor="text2"/>
          <w:sz w:val="28"/>
        </w:rPr>
      </w:pPr>
      <w:r w:rsidRPr="00FB60CA">
        <w:rPr>
          <w:rFonts w:ascii="Century Gothic" w:hAnsi="Century Gothic" w:cs="Courier New"/>
          <w:b/>
          <w:color w:val="1F497D" w:themeColor="text2"/>
          <w:sz w:val="28"/>
        </w:rPr>
        <w:t>Consultazione preliminare di mercato</w:t>
      </w:r>
      <w:r w:rsidR="00BB0AC2">
        <w:rPr>
          <w:rFonts w:ascii="Century Gothic" w:hAnsi="Century Gothic" w:cs="Courier New"/>
          <w:b/>
          <w:color w:val="1F497D" w:themeColor="text2"/>
          <w:sz w:val="28"/>
        </w:rPr>
        <w:t xml:space="preserve">, </w:t>
      </w:r>
      <w:r w:rsidR="00BB0AC2" w:rsidRPr="00117A46">
        <w:rPr>
          <w:rFonts w:ascii="Century Gothic" w:hAnsi="Century Gothic" w:cs="Courier New"/>
          <w:b/>
          <w:color w:val="1F497D" w:themeColor="text2"/>
          <w:sz w:val="28"/>
        </w:rPr>
        <w:t>ai sensi dell’art.66 comma 1 del D. Lgs 50/2016</w:t>
      </w:r>
      <w:r w:rsidR="00BB0AC2">
        <w:rPr>
          <w:rFonts w:ascii="Century Gothic" w:hAnsi="Century Gothic" w:cs="Courier New"/>
          <w:b/>
          <w:color w:val="1F497D" w:themeColor="text2"/>
          <w:sz w:val="28"/>
        </w:rPr>
        <w:t>,</w:t>
      </w:r>
      <w:r w:rsidR="00BB0AC2" w:rsidRPr="00FB60CA">
        <w:rPr>
          <w:rFonts w:ascii="Century Gothic" w:hAnsi="Century Gothic" w:cs="Courier New"/>
          <w:b/>
          <w:color w:val="1F497D" w:themeColor="text2"/>
          <w:sz w:val="28"/>
        </w:rPr>
        <w:t xml:space="preserve"> </w:t>
      </w:r>
      <w:r w:rsidRPr="00FB60CA">
        <w:rPr>
          <w:rFonts w:ascii="Century Gothic" w:hAnsi="Century Gothic" w:cs="Courier New"/>
          <w:b/>
          <w:color w:val="1F497D" w:themeColor="text2"/>
          <w:sz w:val="28"/>
        </w:rPr>
        <w:t xml:space="preserve"> </w:t>
      </w:r>
      <w:r w:rsidR="00FB60CA">
        <w:rPr>
          <w:rFonts w:ascii="Century Gothic" w:hAnsi="Century Gothic" w:cs="Courier New"/>
          <w:b/>
          <w:color w:val="1F497D" w:themeColor="text2"/>
          <w:sz w:val="28"/>
        </w:rPr>
        <w:t>per</w:t>
      </w:r>
      <w:r w:rsidRPr="00FB60CA">
        <w:rPr>
          <w:rFonts w:ascii="Century Gothic" w:hAnsi="Century Gothic" w:cs="Courier New"/>
          <w:b/>
          <w:color w:val="1F497D" w:themeColor="text2"/>
          <w:sz w:val="28"/>
        </w:rPr>
        <w:t xml:space="preserve"> </w:t>
      </w:r>
      <w:r w:rsidR="00FB60CA">
        <w:rPr>
          <w:rFonts w:ascii="Century Gothic" w:hAnsi="Century Gothic" w:cs="Courier New"/>
          <w:b/>
          <w:color w:val="1F497D" w:themeColor="text2"/>
          <w:sz w:val="28"/>
        </w:rPr>
        <w:t>l’affidamento</w:t>
      </w:r>
      <w:r w:rsidRPr="00FB60CA">
        <w:rPr>
          <w:rFonts w:ascii="Century Gothic" w:hAnsi="Century Gothic" w:cs="Courier New"/>
          <w:b/>
          <w:color w:val="1F497D" w:themeColor="text2"/>
          <w:sz w:val="28"/>
        </w:rPr>
        <w:t xml:space="preserve"> </w:t>
      </w:r>
      <w:r w:rsidR="00BB0AC2">
        <w:rPr>
          <w:rFonts w:ascii="Century Gothic" w:hAnsi="Century Gothic" w:cs="Courier New"/>
          <w:b/>
          <w:color w:val="1F497D" w:themeColor="text2"/>
          <w:sz w:val="28"/>
        </w:rPr>
        <w:t>del</w:t>
      </w:r>
      <w:r w:rsidR="00E106C5" w:rsidRPr="00E106C5">
        <w:rPr>
          <w:rFonts w:ascii="Century Gothic" w:hAnsi="Century Gothic" w:cs="Courier New"/>
          <w:b/>
          <w:color w:val="1F497D" w:themeColor="text2"/>
          <w:sz w:val="28"/>
        </w:rPr>
        <w:t xml:space="preserve"> </w:t>
      </w:r>
      <w:r w:rsidR="004A76CA">
        <w:rPr>
          <w:rFonts w:ascii="Century Gothic" w:hAnsi="Century Gothic" w:cs="Courier New"/>
          <w:b/>
          <w:color w:val="1F497D" w:themeColor="text2"/>
          <w:sz w:val="28"/>
        </w:rPr>
        <w:t>servizio di assistenza specialistica sul prodotto Columbus Macro4</w:t>
      </w:r>
    </w:p>
    <w:p w:rsidR="00990F33" w:rsidRDefault="00990F33" w:rsidP="00E106C5">
      <w:pPr>
        <w:ind w:left="567" w:right="565"/>
        <w:jc w:val="both"/>
        <w:rPr>
          <w:rFonts w:ascii="Century Gothic" w:hAnsi="Century Gothic" w:cs="Courier New"/>
          <w:b/>
          <w:bCs/>
          <w:i/>
          <w:color w:val="1F497D" w:themeColor="text2"/>
          <w:sz w:val="24"/>
        </w:rPr>
      </w:pPr>
    </w:p>
    <w:p w:rsidR="00BB0AC2" w:rsidRDefault="00BB0AC2" w:rsidP="00E106C5">
      <w:pPr>
        <w:ind w:left="567" w:right="565"/>
        <w:jc w:val="both"/>
        <w:rPr>
          <w:rFonts w:ascii="Century Gothic" w:hAnsi="Century Gothic" w:cs="Courier New"/>
          <w:b/>
          <w:bCs/>
          <w:i/>
          <w:color w:val="1F497D" w:themeColor="text2"/>
          <w:sz w:val="24"/>
        </w:rPr>
      </w:pPr>
    </w:p>
    <w:p w:rsidR="00BB0AC2" w:rsidRDefault="00BB0AC2" w:rsidP="00E106C5">
      <w:pPr>
        <w:ind w:left="567" w:right="565"/>
        <w:jc w:val="both"/>
        <w:rPr>
          <w:rFonts w:ascii="Century Gothic" w:hAnsi="Century Gothic" w:cs="Courier New"/>
          <w:b/>
          <w:bCs/>
          <w:i/>
          <w:color w:val="1F497D" w:themeColor="text2"/>
          <w:sz w:val="24"/>
        </w:rPr>
      </w:pPr>
    </w:p>
    <w:p w:rsidR="00BB0AC2" w:rsidRDefault="00BB0AC2" w:rsidP="00E106C5">
      <w:pPr>
        <w:ind w:left="567" w:right="565"/>
        <w:jc w:val="both"/>
        <w:rPr>
          <w:rFonts w:ascii="Century Gothic" w:hAnsi="Century Gothic" w:cs="Courier New"/>
          <w:b/>
          <w:bCs/>
          <w:i/>
          <w:color w:val="1F497D" w:themeColor="text2"/>
          <w:sz w:val="24"/>
        </w:rPr>
      </w:pPr>
    </w:p>
    <w:p w:rsidR="00BB0AC2" w:rsidRDefault="00BB0AC2" w:rsidP="00E106C5">
      <w:pPr>
        <w:ind w:left="567" w:right="565"/>
        <w:jc w:val="both"/>
        <w:rPr>
          <w:rFonts w:ascii="Century Gothic" w:hAnsi="Century Gothic" w:cs="Courier New"/>
          <w:b/>
          <w:bCs/>
          <w:i/>
          <w:color w:val="1F497D" w:themeColor="text2"/>
          <w:sz w:val="24"/>
        </w:rPr>
      </w:pPr>
    </w:p>
    <w:p w:rsidR="00990F33" w:rsidRDefault="00990F33" w:rsidP="00E106C5">
      <w:pPr>
        <w:ind w:left="567" w:right="565"/>
        <w:jc w:val="both"/>
        <w:rPr>
          <w:rFonts w:ascii="Century Gothic" w:hAnsi="Century Gothic" w:cs="Courier New"/>
          <w:b/>
          <w:bCs/>
          <w:i/>
          <w:color w:val="1F497D" w:themeColor="text2"/>
          <w:sz w:val="24"/>
        </w:rPr>
      </w:pPr>
    </w:p>
    <w:p w:rsidR="00990F33" w:rsidRDefault="00990F33" w:rsidP="00E106C5">
      <w:pPr>
        <w:ind w:left="567" w:right="565"/>
        <w:jc w:val="both"/>
        <w:rPr>
          <w:rFonts w:ascii="Century Gothic" w:hAnsi="Century Gothic" w:cs="Courier New"/>
          <w:b/>
          <w:bCs/>
          <w:i/>
          <w:color w:val="1F497D" w:themeColor="text2"/>
          <w:sz w:val="24"/>
        </w:rPr>
      </w:pPr>
    </w:p>
    <w:p w:rsidR="00990F33" w:rsidRDefault="00990F33" w:rsidP="00E106C5">
      <w:pPr>
        <w:ind w:left="567" w:right="565"/>
        <w:jc w:val="both"/>
        <w:rPr>
          <w:rFonts w:ascii="Century Gothic" w:hAnsi="Century Gothic" w:cs="Courier New"/>
          <w:b/>
          <w:bCs/>
          <w:i/>
          <w:color w:val="1F497D" w:themeColor="text2"/>
          <w:sz w:val="24"/>
        </w:rPr>
      </w:pPr>
    </w:p>
    <w:p w:rsidR="00990F33" w:rsidRDefault="00990F33" w:rsidP="00E106C5">
      <w:pPr>
        <w:ind w:left="567" w:right="565"/>
        <w:jc w:val="both"/>
        <w:rPr>
          <w:rFonts w:ascii="Century Gothic" w:hAnsi="Century Gothic" w:cs="Courier New"/>
          <w:b/>
          <w:bCs/>
          <w:i/>
          <w:color w:val="1F497D" w:themeColor="text2"/>
          <w:sz w:val="24"/>
        </w:rPr>
      </w:pPr>
    </w:p>
    <w:p w:rsidR="00990F33" w:rsidRDefault="00990F33" w:rsidP="00E106C5">
      <w:pPr>
        <w:ind w:left="567" w:right="565"/>
        <w:jc w:val="both"/>
        <w:rPr>
          <w:rFonts w:ascii="Century Gothic" w:hAnsi="Century Gothic" w:cs="Courier New"/>
          <w:b/>
          <w:bCs/>
          <w:i/>
          <w:color w:val="1F497D" w:themeColor="text2"/>
          <w:sz w:val="24"/>
        </w:rPr>
      </w:pPr>
    </w:p>
    <w:p w:rsidR="00BB0AC2" w:rsidRDefault="00BB0AC2" w:rsidP="00E106C5">
      <w:pPr>
        <w:ind w:left="567" w:right="565"/>
        <w:jc w:val="both"/>
        <w:rPr>
          <w:rFonts w:ascii="Century Gothic" w:hAnsi="Century Gothic" w:cs="Courier New"/>
          <w:b/>
          <w:bCs/>
          <w:i/>
          <w:color w:val="1F497D" w:themeColor="text2"/>
          <w:sz w:val="24"/>
        </w:rPr>
      </w:pPr>
    </w:p>
    <w:p w:rsidR="00BB0AC2" w:rsidRDefault="00BB0AC2" w:rsidP="00E106C5">
      <w:pPr>
        <w:ind w:left="567" w:right="565"/>
        <w:jc w:val="both"/>
        <w:rPr>
          <w:rFonts w:ascii="Century Gothic" w:hAnsi="Century Gothic" w:cs="Courier New"/>
          <w:b/>
          <w:bCs/>
          <w:i/>
          <w:color w:val="1F497D" w:themeColor="text2"/>
          <w:sz w:val="24"/>
        </w:rPr>
      </w:pPr>
    </w:p>
    <w:p w:rsidR="00BB0AC2" w:rsidRDefault="00BB0AC2" w:rsidP="00E106C5">
      <w:pPr>
        <w:ind w:left="567" w:right="565"/>
        <w:jc w:val="both"/>
        <w:rPr>
          <w:rFonts w:ascii="Century Gothic" w:hAnsi="Century Gothic" w:cs="Courier New"/>
          <w:b/>
          <w:bCs/>
          <w:i/>
          <w:color w:val="1F497D" w:themeColor="text2"/>
          <w:sz w:val="24"/>
        </w:rPr>
      </w:pPr>
    </w:p>
    <w:p w:rsidR="00BB0AC2" w:rsidRDefault="00BB0AC2" w:rsidP="00E106C5">
      <w:pPr>
        <w:ind w:left="567" w:right="565"/>
        <w:jc w:val="both"/>
        <w:rPr>
          <w:rFonts w:ascii="Century Gothic" w:hAnsi="Century Gothic" w:cs="Courier New"/>
          <w:b/>
          <w:bCs/>
          <w:i/>
          <w:color w:val="1F497D" w:themeColor="text2"/>
          <w:sz w:val="24"/>
        </w:rPr>
      </w:pPr>
    </w:p>
    <w:p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Agenzia delle entrate-Riscossione</w:t>
      </w:r>
    </w:p>
    <w:p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Via G. Grezar 14</w:t>
      </w:r>
    </w:p>
    <w:p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00142 Roma</w:t>
      </w:r>
    </w:p>
    <w:p w:rsidR="00990F33" w:rsidRDefault="00D943DF" w:rsidP="00BB0AC2">
      <w:pPr>
        <w:spacing w:after="0" w:line="240" w:lineRule="auto"/>
        <w:ind w:left="567" w:right="565"/>
        <w:jc w:val="both"/>
        <w:rPr>
          <w:rFonts w:ascii="Century Gothic" w:hAnsi="Century Gothic" w:cs="Courier New"/>
          <w:b/>
          <w:bCs/>
          <w:i/>
          <w:color w:val="1F497D" w:themeColor="text2"/>
          <w:sz w:val="24"/>
        </w:rPr>
      </w:pPr>
      <w:hyperlink r:id="rId12" w:history="1">
        <w:r w:rsidR="00BB0AC2">
          <w:rPr>
            <w:rStyle w:val="Collegamentoipertestuale"/>
            <w:rFonts w:ascii="Century Gothic" w:hAnsi="Century Gothic" w:cs="Courier New"/>
            <w:b/>
            <w:bCs/>
            <w:sz w:val="20"/>
            <w:szCs w:val="20"/>
          </w:rPr>
          <w:t>pianif.acquisti.monit.contratti@pec.agenziariscossione.gov.it</w:t>
        </w:r>
      </w:hyperlink>
      <w:r w:rsidR="00990F33">
        <w:rPr>
          <w:rFonts w:ascii="Century Gothic" w:hAnsi="Century Gothic" w:cs="Courier New"/>
          <w:b/>
          <w:bCs/>
          <w:i/>
          <w:color w:val="1F497D" w:themeColor="text2"/>
          <w:sz w:val="24"/>
        </w:rPr>
        <w:br w:type="page"/>
      </w:r>
    </w:p>
    <w:p w:rsidR="00990F33" w:rsidRPr="00990F33" w:rsidRDefault="00990F33" w:rsidP="00E106C5">
      <w:pPr>
        <w:ind w:left="567" w:right="565"/>
        <w:jc w:val="both"/>
        <w:rPr>
          <w:rFonts w:ascii="Century Gothic" w:hAnsi="Century Gothic" w:cs="Courier New"/>
          <w:b/>
          <w:bCs/>
          <w:i/>
          <w:color w:val="1F497D" w:themeColor="text2"/>
          <w:sz w:val="24"/>
        </w:rPr>
      </w:pPr>
      <w:r w:rsidRPr="00990F33">
        <w:rPr>
          <w:rFonts w:ascii="Century Gothic" w:hAnsi="Century Gothic" w:cs="Courier New"/>
          <w:b/>
          <w:bCs/>
          <w:i/>
          <w:color w:val="1F497D" w:themeColor="text2"/>
          <w:sz w:val="24"/>
        </w:rPr>
        <w:lastRenderedPageBreak/>
        <w:t>PREMESSA</w:t>
      </w:r>
    </w:p>
    <w:p w:rsidR="00BB0AC2" w:rsidRDefault="00BB0AC2" w:rsidP="00BB0AC2">
      <w:pPr>
        <w:ind w:left="567" w:right="565" w:firstLine="567"/>
        <w:jc w:val="both"/>
        <w:rPr>
          <w:rFonts w:ascii="Century Gothic" w:hAnsi="Century Gothic" w:cs="Courier New"/>
          <w:color w:val="1F497D" w:themeColor="text2"/>
          <w:sz w:val="24"/>
        </w:rPr>
      </w:pPr>
      <w:r w:rsidRPr="00C7616A">
        <w:rPr>
          <w:rFonts w:ascii="Century Gothic" w:hAnsi="Century Gothic" w:cs="Courier New"/>
          <w:color w:val="1F497D" w:themeColor="text2"/>
          <w:sz w:val="24"/>
          <w:szCs w:val="24"/>
        </w:rPr>
        <w:t xml:space="preserve">L’Ente Pubblico Economico “Agenzia delle entrate-Riscossione” </w:t>
      </w:r>
      <w:r>
        <w:rPr>
          <w:rFonts w:ascii="Century Gothic" w:hAnsi="Century Gothic" w:cs="Courier New"/>
          <w:color w:val="1F497D" w:themeColor="text2"/>
          <w:sz w:val="24"/>
        </w:rPr>
        <w:t xml:space="preserve">(di seguito anche solo </w:t>
      </w:r>
      <w:r w:rsidRPr="00435253">
        <w:rPr>
          <w:rFonts w:ascii="Century Gothic" w:hAnsi="Century Gothic" w:cs="Courier New"/>
          <w:color w:val="1F497D" w:themeColor="text2"/>
          <w:sz w:val="24"/>
        </w:rPr>
        <w:t>Agenzia</w:t>
      </w:r>
      <w:r>
        <w:rPr>
          <w:rFonts w:ascii="Century Gothic" w:hAnsi="Century Gothic" w:cs="Courier New"/>
          <w:color w:val="1F497D" w:themeColor="text2"/>
          <w:sz w:val="24"/>
        </w:rPr>
        <w:t>) intende procedere al</w:t>
      </w:r>
      <w:r w:rsidRPr="00BB0AC2">
        <w:rPr>
          <w:rFonts w:ascii="Century Gothic" w:hAnsi="Century Gothic" w:cs="Courier New"/>
          <w:color w:val="1F497D" w:themeColor="text2"/>
          <w:sz w:val="24"/>
        </w:rPr>
        <w:t xml:space="preserve">l’affidamento del </w:t>
      </w:r>
      <w:r w:rsidR="00494D0C">
        <w:rPr>
          <w:rFonts w:ascii="Century Gothic" w:hAnsi="Century Gothic" w:cs="Courier New"/>
          <w:color w:val="1F497D" w:themeColor="text2"/>
          <w:sz w:val="24"/>
        </w:rPr>
        <w:t>servizio di assistenza specialistica sul prodotto Columbus Macro4</w:t>
      </w:r>
      <w:r>
        <w:rPr>
          <w:rFonts w:ascii="Century Gothic" w:hAnsi="Century Gothic" w:cs="Courier New"/>
          <w:color w:val="1F497D" w:themeColor="text2"/>
          <w:sz w:val="24"/>
        </w:rPr>
        <w:t>,</w:t>
      </w:r>
      <w:r w:rsidRPr="00DE6937">
        <w:rPr>
          <w:rFonts w:ascii="Century Gothic" w:hAnsi="Century Gothic" w:cs="Courier New"/>
          <w:color w:val="1F497D" w:themeColor="text2"/>
          <w:sz w:val="24"/>
        </w:rPr>
        <w:t xml:space="preserve"> </w:t>
      </w:r>
      <w:r>
        <w:rPr>
          <w:rFonts w:ascii="Century Gothic" w:hAnsi="Century Gothic" w:cs="Courier New"/>
          <w:color w:val="1F497D" w:themeColor="text2"/>
          <w:sz w:val="24"/>
        </w:rPr>
        <w:t>come di seguito meglio dettagliato. Preliminarmente all’avvio della relativa procedura di affidamento, l’Agenzia ritiene opportuno procedere ad una consultazione del mercato a</w:t>
      </w:r>
      <w:r w:rsidRPr="00D03460">
        <w:rPr>
          <w:rFonts w:ascii="Century Gothic" w:hAnsi="Century Gothic" w:cs="Courier New"/>
          <w:color w:val="1F497D" w:themeColor="text2"/>
          <w:sz w:val="24"/>
        </w:rPr>
        <w:t>i sensi dell’art.</w:t>
      </w:r>
      <w:r>
        <w:rPr>
          <w:rFonts w:ascii="Century Gothic" w:hAnsi="Century Gothic" w:cs="Courier New"/>
          <w:color w:val="1F497D" w:themeColor="text2"/>
          <w:sz w:val="24"/>
        </w:rPr>
        <w:t xml:space="preserve"> </w:t>
      </w:r>
      <w:r w:rsidRPr="00D03460">
        <w:rPr>
          <w:rFonts w:ascii="Century Gothic" w:hAnsi="Century Gothic" w:cs="Courier New"/>
          <w:color w:val="1F497D" w:themeColor="text2"/>
          <w:sz w:val="24"/>
        </w:rPr>
        <w:t>66 comma 1 del D. Lgs 50/2016</w:t>
      </w:r>
      <w:r>
        <w:rPr>
          <w:rFonts w:ascii="Century Gothic" w:hAnsi="Century Gothic" w:cs="Courier New"/>
          <w:color w:val="1F497D" w:themeColor="text2"/>
          <w:sz w:val="24"/>
        </w:rPr>
        <w:t xml:space="preserve">, al fine di </w:t>
      </w:r>
      <w:r w:rsidRPr="006F47B9">
        <w:rPr>
          <w:rFonts w:ascii="Century Gothic" w:hAnsi="Century Gothic" w:cs="Courier New"/>
          <w:color w:val="1F497D" w:themeColor="text2"/>
          <w:sz w:val="24"/>
        </w:rPr>
        <w:t xml:space="preserve">verificare </w:t>
      </w:r>
      <w:r>
        <w:rPr>
          <w:rFonts w:ascii="Century Gothic" w:hAnsi="Century Gothic" w:cs="Courier New"/>
          <w:color w:val="1F497D" w:themeColor="text2"/>
          <w:sz w:val="24"/>
        </w:rPr>
        <w:t xml:space="preserve">se tali </w:t>
      </w:r>
      <w:r w:rsidRPr="00D03460">
        <w:rPr>
          <w:rFonts w:ascii="Century Gothic" w:hAnsi="Century Gothic" w:cs="Courier New"/>
          <w:color w:val="1F497D" w:themeColor="text2"/>
          <w:sz w:val="24"/>
        </w:rPr>
        <w:t xml:space="preserve">servizi </w:t>
      </w:r>
      <w:r>
        <w:rPr>
          <w:rFonts w:ascii="Century Gothic" w:hAnsi="Century Gothic" w:cs="Courier New"/>
          <w:color w:val="1F497D" w:themeColor="text2"/>
          <w:sz w:val="24"/>
        </w:rPr>
        <w:t>abbiano</w:t>
      </w:r>
      <w:r w:rsidRPr="00D03460">
        <w:rPr>
          <w:rFonts w:ascii="Century Gothic" w:hAnsi="Century Gothic" w:cs="Courier New"/>
          <w:color w:val="1F497D" w:themeColor="text2"/>
          <w:sz w:val="24"/>
        </w:rPr>
        <w:t xml:space="preserve"> un mercato di riferimento</w:t>
      </w:r>
      <w:r>
        <w:rPr>
          <w:rFonts w:ascii="Century Gothic" w:hAnsi="Century Gothic" w:cs="Courier New"/>
          <w:color w:val="1F497D" w:themeColor="text2"/>
          <w:sz w:val="24"/>
        </w:rPr>
        <w:t>, appurando altresì</w:t>
      </w:r>
      <w:r w:rsidRPr="006F47B9">
        <w:rPr>
          <w:rFonts w:ascii="Century Gothic" w:hAnsi="Century Gothic" w:cs="Courier New"/>
          <w:color w:val="1F497D" w:themeColor="text2"/>
          <w:sz w:val="24"/>
        </w:rPr>
        <w:t xml:space="preserve"> l’esistenza sul mercato di </w:t>
      </w:r>
      <w:r w:rsidR="00D439DA">
        <w:rPr>
          <w:rFonts w:ascii="Century Gothic" w:hAnsi="Century Gothic" w:cs="Courier New"/>
          <w:color w:val="1F497D" w:themeColor="text2"/>
          <w:sz w:val="24"/>
        </w:rPr>
        <w:t>soluzioni alternative</w:t>
      </w:r>
      <w:r w:rsidRPr="006F47B9">
        <w:rPr>
          <w:rFonts w:ascii="Century Gothic" w:hAnsi="Century Gothic" w:cs="Courier New"/>
          <w:color w:val="1F497D" w:themeColor="text2"/>
          <w:sz w:val="24"/>
        </w:rPr>
        <w:t xml:space="preserve"> a quello attualmente in uso aventi caratteristiche e funzionalità analoghe </w:t>
      </w:r>
      <w:r>
        <w:rPr>
          <w:rFonts w:ascii="Century Gothic" w:hAnsi="Century Gothic" w:cs="Courier New"/>
          <w:color w:val="1F497D" w:themeColor="text2"/>
          <w:sz w:val="24"/>
        </w:rPr>
        <w:t>(</w:t>
      </w:r>
      <w:r w:rsidRPr="006F47B9">
        <w:rPr>
          <w:rFonts w:ascii="Century Gothic" w:hAnsi="Century Gothic" w:cs="Courier New"/>
          <w:color w:val="1F497D" w:themeColor="text2"/>
          <w:sz w:val="24"/>
        </w:rPr>
        <w:t>con la preferenza per sistemi aperti e licenze open</w:t>
      </w:r>
      <w:r>
        <w:rPr>
          <w:rFonts w:ascii="Century Gothic" w:hAnsi="Century Gothic" w:cs="Courier New"/>
          <w:color w:val="1F497D" w:themeColor="text2"/>
          <w:sz w:val="24"/>
        </w:rPr>
        <w:t xml:space="preserve"> source), valutandone </w:t>
      </w:r>
      <w:r w:rsidRPr="006F47B9">
        <w:rPr>
          <w:rFonts w:ascii="Century Gothic" w:hAnsi="Century Gothic" w:cs="Courier New"/>
          <w:color w:val="1F497D" w:themeColor="text2"/>
          <w:sz w:val="24"/>
        </w:rPr>
        <w:t>l’eventuale convenienza rispetto al sistema in uso</w:t>
      </w:r>
      <w:r>
        <w:rPr>
          <w:rFonts w:ascii="Century Gothic" w:hAnsi="Century Gothic" w:cs="Courier New"/>
          <w:color w:val="1F497D" w:themeColor="text2"/>
          <w:sz w:val="24"/>
        </w:rPr>
        <w:t>.</w:t>
      </w:r>
    </w:p>
    <w:p w:rsidR="00767F55" w:rsidRDefault="00767F55" w:rsidP="00BB0AC2">
      <w:pPr>
        <w:ind w:left="567" w:right="565" w:firstLine="567"/>
        <w:jc w:val="both"/>
        <w:rPr>
          <w:rFonts w:ascii="Century Gothic" w:hAnsi="Century Gothic" w:cs="Courier New"/>
          <w:color w:val="1F497D" w:themeColor="text2"/>
          <w:sz w:val="24"/>
        </w:rPr>
      </w:pPr>
      <w:r w:rsidRPr="00767F55">
        <w:rPr>
          <w:rFonts w:ascii="Century Gothic" w:hAnsi="Century Gothic" w:cs="Courier New"/>
          <w:color w:val="1F497D" w:themeColor="text2"/>
          <w:sz w:val="24"/>
        </w:rPr>
        <w:t>All’esito della presente consultazione l’Agenzia, ove ne ricorrano i presupposti, valuterà di procedere tramite procedura negoziata ai sensi dell’art. 63, comma 2 lett. b) per le eccezioni di cui ai punti 2) e 3) del D. Lgs 50/2016.</w:t>
      </w:r>
    </w:p>
    <w:p w:rsidR="00BB0AC2" w:rsidRDefault="00BB0AC2" w:rsidP="00BB0AC2">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Pertanto, in considerazione di quanto sopra espresso, si richiede agli operatori economici interessati </w:t>
      </w:r>
      <w:r w:rsidRPr="00E628E2">
        <w:rPr>
          <w:rFonts w:ascii="Century Gothic" w:hAnsi="Century Gothic" w:cs="Courier New"/>
          <w:color w:val="1F497D" w:themeColor="text2"/>
          <w:sz w:val="24"/>
        </w:rPr>
        <w:t xml:space="preserve">di fornire il </w:t>
      </w:r>
      <w:r>
        <w:rPr>
          <w:rFonts w:ascii="Century Gothic" w:hAnsi="Century Gothic" w:cs="Courier New"/>
          <w:color w:val="1F497D" w:themeColor="text2"/>
          <w:sz w:val="24"/>
        </w:rPr>
        <w:t>proprio</w:t>
      </w:r>
      <w:r w:rsidRPr="00E628E2">
        <w:rPr>
          <w:rFonts w:ascii="Century Gothic" w:hAnsi="Century Gothic" w:cs="Courier New"/>
          <w:color w:val="1F497D" w:themeColor="text2"/>
          <w:sz w:val="24"/>
        </w:rPr>
        <w:t xml:space="preserve"> contributo - previa presa visione dell’informativa sotto riportata </w:t>
      </w:r>
      <w:r>
        <w:rPr>
          <w:rFonts w:ascii="Century Gothic" w:hAnsi="Century Gothic" w:cs="Courier New"/>
          <w:color w:val="1F497D" w:themeColor="text2"/>
          <w:sz w:val="24"/>
        </w:rPr>
        <w:t>ed autorizzazione a</w:t>
      </w:r>
      <w:r w:rsidRPr="00E628E2">
        <w:rPr>
          <w:rFonts w:ascii="Century Gothic" w:hAnsi="Century Gothic" w:cs="Courier New"/>
          <w:color w:val="1F497D" w:themeColor="text2"/>
          <w:sz w:val="24"/>
        </w:rPr>
        <w:t>l trattamento dei dati personali - compilando il questionario</w:t>
      </w:r>
      <w:r>
        <w:rPr>
          <w:rFonts w:ascii="Century Gothic" w:hAnsi="Century Gothic" w:cs="Courier New"/>
          <w:color w:val="1F497D" w:themeColor="text2"/>
          <w:sz w:val="24"/>
        </w:rPr>
        <w:t xml:space="preserve"> di seguito allegato, che dovrà essere sottoscritto dal legale rappresentante ovvero da procuratore munito di idonei poteri di rappresentanza (allegando copia della procura, qualora tali poteri non risultino dal Registro delle Imprese).</w:t>
      </w:r>
    </w:p>
    <w:p w:rsidR="00BB0AC2" w:rsidRDefault="00BB0AC2" w:rsidP="00BB0AC2">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Il documento</w:t>
      </w:r>
      <w:r w:rsidRPr="00E628E2">
        <w:rPr>
          <w:rFonts w:ascii="Century Gothic" w:hAnsi="Century Gothic" w:cs="Courier New"/>
          <w:color w:val="1F497D" w:themeColor="text2"/>
          <w:sz w:val="24"/>
        </w:rPr>
        <w:t xml:space="preserve"> </w:t>
      </w:r>
      <w:r>
        <w:rPr>
          <w:rFonts w:ascii="Century Gothic" w:hAnsi="Century Gothic" w:cs="Courier New"/>
          <w:color w:val="1F497D" w:themeColor="text2"/>
          <w:sz w:val="24"/>
        </w:rPr>
        <w:t xml:space="preserve">dovrà essere </w:t>
      </w:r>
      <w:r w:rsidRPr="00E628E2">
        <w:rPr>
          <w:rFonts w:ascii="Century Gothic" w:hAnsi="Century Gothic" w:cs="Courier New"/>
          <w:color w:val="1F497D" w:themeColor="text2"/>
          <w:sz w:val="24"/>
        </w:rPr>
        <w:t>invia</w:t>
      </w:r>
      <w:r>
        <w:rPr>
          <w:rFonts w:ascii="Century Gothic" w:hAnsi="Century Gothic" w:cs="Courier New"/>
          <w:color w:val="1F497D" w:themeColor="text2"/>
          <w:sz w:val="24"/>
        </w:rPr>
        <w:t>to</w:t>
      </w:r>
      <w:r w:rsidRPr="00E628E2">
        <w:rPr>
          <w:rFonts w:ascii="Century Gothic" w:hAnsi="Century Gothic" w:cs="Courier New"/>
          <w:color w:val="1F497D" w:themeColor="text2"/>
          <w:sz w:val="24"/>
        </w:rPr>
        <w:t xml:space="preserve"> entro </w:t>
      </w:r>
      <w:r>
        <w:rPr>
          <w:rFonts w:ascii="Century Gothic" w:hAnsi="Century Gothic" w:cs="Courier New"/>
          <w:b/>
          <w:color w:val="1F497D" w:themeColor="text2"/>
          <w:sz w:val="24"/>
        </w:rPr>
        <w:t>20</w:t>
      </w:r>
      <w:r w:rsidRPr="009347AE">
        <w:rPr>
          <w:rFonts w:ascii="Century Gothic" w:hAnsi="Century Gothic" w:cs="Courier New"/>
          <w:b/>
          <w:color w:val="1F497D" w:themeColor="text2"/>
          <w:sz w:val="24"/>
        </w:rPr>
        <w:t xml:space="preserve"> (</w:t>
      </w:r>
      <w:r>
        <w:rPr>
          <w:rFonts w:ascii="Century Gothic" w:hAnsi="Century Gothic" w:cs="Courier New"/>
          <w:b/>
          <w:color w:val="1F497D" w:themeColor="text2"/>
          <w:sz w:val="24"/>
        </w:rPr>
        <w:t>venti</w:t>
      </w:r>
      <w:r w:rsidRPr="009347AE">
        <w:rPr>
          <w:rFonts w:ascii="Century Gothic" w:hAnsi="Century Gothic" w:cs="Courier New"/>
          <w:b/>
          <w:color w:val="1F497D" w:themeColor="text2"/>
          <w:sz w:val="24"/>
        </w:rPr>
        <w:t xml:space="preserve">) giorni </w:t>
      </w:r>
      <w:r w:rsidRPr="00E628E2">
        <w:rPr>
          <w:rFonts w:ascii="Century Gothic" w:hAnsi="Century Gothic" w:cs="Courier New"/>
          <w:color w:val="1F497D" w:themeColor="text2"/>
          <w:sz w:val="24"/>
        </w:rPr>
        <w:t>dalla data di pubblicazione</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sotto riportata</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al</w:t>
      </w:r>
      <w:r>
        <w:rPr>
          <w:rFonts w:ascii="Century Gothic" w:hAnsi="Century Gothic" w:cs="Courier New"/>
          <w:color w:val="1F497D" w:themeColor="text2"/>
          <w:sz w:val="24"/>
        </w:rPr>
        <w:t xml:space="preserve"> seguente </w:t>
      </w:r>
      <w:r w:rsidRPr="00E628E2">
        <w:rPr>
          <w:rFonts w:ascii="Century Gothic" w:hAnsi="Century Gothic" w:cs="Courier New"/>
          <w:color w:val="1F497D" w:themeColor="text2"/>
          <w:sz w:val="24"/>
        </w:rPr>
        <w:t>indirizzo PEC</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w:t>
      </w:r>
    </w:p>
    <w:p w:rsidR="00BB0AC2" w:rsidRPr="00E628E2" w:rsidRDefault="00BB0AC2" w:rsidP="00BB0AC2">
      <w:pPr>
        <w:ind w:left="567" w:right="565" w:firstLine="567"/>
        <w:jc w:val="both"/>
        <w:rPr>
          <w:rFonts w:ascii="Century Gothic" w:hAnsi="Century Gothic" w:cs="Courier New"/>
          <w:color w:val="1F497D" w:themeColor="text2"/>
          <w:sz w:val="24"/>
        </w:rPr>
      </w:pPr>
      <w:r w:rsidRPr="00412888">
        <w:rPr>
          <w:rFonts w:ascii="Century Gothic" w:hAnsi="Century Gothic" w:cs="Courier New"/>
          <w:b/>
          <w:color w:val="1F497D" w:themeColor="text2"/>
          <w:sz w:val="24"/>
        </w:rPr>
        <w:t>pianif.acquisti.monit.contratti@pec.agenziariscossione.gov.it.</w:t>
      </w:r>
    </w:p>
    <w:p w:rsidR="00BB0AC2" w:rsidRDefault="00BB0AC2" w:rsidP="00BB0AC2">
      <w:pPr>
        <w:ind w:left="567" w:right="565" w:firstLine="567"/>
        <w:jc w:val="both"/>
        <w:rPr>
          <w:rFonts w:ascii="Century Gothic" w:hAnsi="Century Gothic" w:cs="Courier New"/>
          <w:color w:val="1F497D" w:themeColor="text2"/>
          <w:sz w:val="24"/>
        </w:rPr>
      </w:pPr>
      <w:r w:rsidRPr="00E628E2">
        <w:rPr>
          <w:rFonts w:ascii="Century Gothic" w:hAnsi="Century Gothic" w:cs="Courier New"/>
          <w:color w:val="1F497D" w:themeColor="text2"/>
          <w:sz w:val="24"/>
        </w:rPr>
        <w:t>Tutte le informazioni fornite con il presente documento saranno utilizzate ai soli fini dello sviluppo dell’iniziativa in oggetto.</w:t>
      </w:r>
    </w:p>
    <w:p w:rsidR="00BB0AC2" w:rsidRPr="002F64B7" w:rsidRDefault="00BB0AC2" w:rsidP="00BB0AC2">
      <w:pPr>
        <w:autoSpaceDE w:val="0"/>
        <w:autoSpaceDN w:val="0"/>
        <w:adjustRightInd w:val="0"/>
        <w:spacing w:after="0" w:line="240" w:lineRule="auto"/>
        <w:ind w:left="567" w:right="565"/>
        <w:jc w:val="both"/>
        <w:rPr>
          <w:rFonts w:ascii="Century Gothic" w:hAnsi="Century Gothic" w:cs="Courier New"/>
          <w:color w:val="1F497D" w:themeColor="text2"/>
          <w:sz w:val="24"/>
        </w:rPr>
      </w:pPr>
      <w:r w:rsidRPr="002F64B7">
        <w:rPr>
          <w:rFonts w:ascii="Century Gothic" w:hAnsi="Century Gothic" w:cs="Courier New"/>
          <w:color w:val="1F497D" w:themeColor="text2"/>
          <w:sz w:val="24"/>
        </w:rPr>
        <w:t>L’Agenzia è disponibile a fornire eventuali ulteriori informazioni  o chiarimenti necessari agli operatori economici interessati, che potranno essere richiesti all’indirizzo pec sopra indicato, entro il sesto giorno precedente alla scadenza del termine per l’invio del questionario.</w:t>
      </w:r>
    </w:p>
    <w:p w:rsidR="00BB0AC2" w:rsidRPr="002F64B7" w:rsidRDefault="00BB0AC2" w:rsidP="00BB0AC2">
      <w:pPr>
        <w:autoSpaceDE w:val="0"/>
        <w:autoSpaceDN w:val="0"/>
        <w:adjustRightInd w:val="0"/>
        <w:spacing w:after="0" w:line="240" w:lineRule="auto"/>
        <w:ind w:left="567" w:right="565"/>
        <w:jc w:val="both"/>
        <w:rPr>
          <w:rFonts w:ascii="Century Gothic" w:hAnsi="Century Gothic" w:cs="Courier New"/>
          <w:color w:val="1F497D" w:themeColor="text2"/>
          <w:sz w:val="24"/>
        </w:rPr>
      </w:pPr>
      <w:r w:rsidRPr="002F64B7">
        <w:rPr>
          <w:rFonts w:ascii="Century Gothic" w:hAnsi="Century Gothic" w:cs="Courier New"/>
          <w:color w:val="1F497D" w:themeColor="text2"/>
          <w:sz w:val="24"/>
        </w:rPr>
        <w:lastRenderedPageBreak/>
        <w:t>L’Agenzia fornirà le risposte ai chiarimenti richiesti tramite tempestiva pubblicazione degli stessi sul proprio sito web nella sezione dedicata alla presente iniziativa</w:t>
      </w:r>
    </w:p>
    <w:p w:rsidR="00BB0AC2" w:rsidRPr="00E628E2" w:rsidRDefault="00BB0AC2" w:rsidP="00BB0AC2">
      <w:pPr>
        <w:autoSpaceDE w:val="0"/>
        <w:autoSpaceDN w:val="0"/>
        <w:adjustRightInd w:val="0"/>
        <w:spacing w:after="0" w:line="240" w:lineRule="auto"/>
        <w:ind w:right="565" w:firstLine="567"/>
        <w:rPr>
          <w:rFonts w:ascii="Century Gothic" w:hAnsi="Century Gothic" w:cs="Courier New"/>
          <w:color w:val="1F497D" w:themeColor="text2"/>
          <w:sz w:val="24"/>
        </w:rPr>
      </w:pPr>
    </w:p>
    <w:p w:rsidR="00BB0AC2" w:rsidRPr="00E628E2" w:rsidRDefault="00BB0AC2" w:rsidP="00BB0AC2">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L’Agenzia</w:t>
      </w:r>
      <w:r w:rsidRPr="00E628E2">
        <w:rPr>
          <w:rFonts w:ascii="Century Gothic" w:hAnsi="Century Gothic" w:cs="Courier New"/>
          <w:color w:val="1F497D" w:themeColor="text2"/>
          <w:sz w:val="24"/>
        </w:rPr>
        <w:t>, salvo quanto di seguito previsto in materia di trattamento dei dati personali, si impegna a non divulgare a terzi le informazioni raccolte con il presente documento.</w:t>
      </w:r>
    </w:p>
    <w:p w:rsidR="00BB0AC2" w:rsidRPr="00E628E2" w:rsidRDefault="00BB0AC2" w:rsidP="00BB0AC2">
      <w:pPr>
        <w:ind w:left="567" w:right="565"/>
        <w:jc w:val="both"/>
        <w:rPr>
          <w:rFonts w:ascii="Century Gothic" w:hAnsi="Century Gothic" w:cs="Courier New"/>
          <w:b/>
          <w:bCs/>
          <w:color w:val="1F497D" w:themeColor="text2"/>
          <w:sz w:val="24"/>
        </w:rPr>
      </w:pPr>
    </w:p>
    <w:p w:rsidR="00767F55" w:rsidRPr="00E628E2" w:rsidRDefault="00767F55" w:rsidP="00767F55">
      <w:pPr>
        <w:ind w:left="567" w:right="565"/>
        <w:jc w:val="both"/>
        <w:rPr>
          <w:rFonts w:ascii="Century Gothic" w:hAnsi="Century Gothic" w:cs="Courier New"/>
          <w:color w:val="1F497D" w:themeColor="text2"/>
          <w:sz w:val="24"/>
        </w:rPr>
      </w:pPr>
      <w:r w:rsidRPr="00D943DF">
        <w:rPr>
          <w:rFonts w:ascii="Century Gothic" w:hAnsi="Century Gothic" w:cs="Courier New"/>
          <w:color w:val="1F497D" w:themeColor="text2"/>
          <w:sz w:val="24"/>
        </w:rPr>
        <w:t xml:space="preserve">Roma, </w:t>
      </w:r>
      <w:r w:rsidR="00D943DF" w:rsidRPr="00D943DF">
        <w:rPr>
          <w:rFonts w:ascii="Century Gothic" w:hAnsi="Century Gothic" w:cs="Courier New"/>
          <w:b/>
          <w:color w:val="1F497D" w:themeColor="text2"/>
          <w:sz w:val="24"/>
        </w:rPr>
        <w:t>29</w:t>
      </w:r>
      <w:r w:rsidRPr="00D943DF">
        <w:rPr>
          <w:rFonts w:ascii="Century Gothic" w:hAnsi="Century Gothic" w:cs="Courier New"/>
          <w:b/>
          <w:color w:val="1F497D" w:themeColor="text2"/>
          <w:sz w:val="24"/>
        </w:rPr>
        <w:t>/08/2018</w:t>
      </w:r>
      <w:bookmarkStart w:id="0" w:name="_GoBack"/>
      <w:bookmarkEnd w:id="0"/>
    </w:p>
    <w:p w:rsidR="00E628E2" w:rsidRDefault="00E628E2" w:rsidP="00E106C5">
      <w:pPr>
        <w:ind w:left="567" w:right="565"/>
        <w:jc w:val="both"/>
        <w:rPr>
          <w:rFonts w:ascii="Century Gothic" w:hAnsi="Century Gothic" w:cs="Courier New"/>
          <w:b/>
          <w:bCs/>
          <w:color w:val="1F497D" w:themeColor="text2"/>
          <w:sz w:val="24"/>
        </w:rPr>
      </w:pPr>
      <w:r>
        <w:rPr>
          <w:rFonts w:ascii="Century Gothic" w:hAnsi="Century Gothic" w:cs="Courier New"/>
          <w:b/>
          <w:bCs/>
          <w:color w:val="1F497D" w:themeColor="text2"/>
          <w:sz w:val="24"/>
        </w:rPr>
        <w:br w:type="page"/>
      </w:r>
    </w:p>
    <w:p w:rsidR="00BB0AC2" w:rsidRPr="00BB0AC2" w:rsidRDefault="00BB0AC2" w:rsidP="00BB0AC2">
      <w:pPr>
        <w:ind w:left="567" w:right="565"/>
        <w:jc w:val="both"/>
        <w:rPr>
          <w:rFonts w:ascii="Century Gothic" w:hAnsi="Century Gothic" w:cs="Courier New"/>
          <w:b/>
          <w:bCs/>
          <w:i/>
          <w:color w:val="1F497D" w:themeColor="text2"/>
          <w:sz w:val="20"/>
          <w:szCs w:val="20"/>
        </w:rPr>
      </w:pPr>
      <w:r w:rsidRPr="00BB0AC2">
        <w:rPr>
          <w:rFonts w:ascii="Century Gothic" w:hAnsi="Century Gothic" w:cs="Courier New"/>
          <w:b/>
          <w:bCs/>
          <w:i/>
          <w:color w:val="1F497D" w:themeColor="text2"/>
          <w:sz w:val="20"/>
          <w:szCs w:val="20"/>
        </w:rPr>
        <w:lastRenderedPageBreak/>
        <w:t>Dati Azienda</w:t>
      </w:r>
    </w:p>
    <w:tbl>
      <w:tblPr>
        <w:tblW w:w="8220" w:type="dxa"/>
        <w:tblInd w:w="637" w:type="dxa"/>
        <w:tblBorders>
          <w:top w:val="single" w:sz="2" w:space="0" w:color="000080"/>
          <w:bottom w:val="single" w:sz="2" w:space="0" w:color="000080"/>
          <w:insideH w:val="single" w:sz="2" w:space="0" w:color="000080"/>
        </w:tblBorders>
        <w:tblLayout w:type="fixed"/>
        <w:tblCellMar>
          <w:left w:w="70" w:type="dxa"/>
          <w:right w:w="70" w:type="dxa"/>
        </w:tblCellMar>
        <w:tblLook w:val="04A0" w:firstRow="1" w:lastRow="0" w:firstColumn="1" w:lastColumn="0" w:noHBand="0" w:noVBand="1"/>
      </w:tblPr>
      <w:tblGrid>
        <w:gridCol w:w="4535"/>
        <w:gridCol w:w="3685"/>
      </w:tblGrid>
      <w:tr w:rsidR="00BB0AC2" w:rsidRPr="00BB0AC2" w:rsidTr="006E0F31">
        <w:tc>
          <w:tcPr>
            <w:tcW w:w="4536" w:type="dxa"/>
            <w:tcBorders>
              <w:top w:val="single" w:sz="2" w:space="0" w:color="000080"/>
              <w:left w:val="nil"/>
              <w:bottom w:val="single" w:sz="2" w:space="0" w:color="000080"/>
              <w:right w:val="nil"/>
            </w:tcBorders>
            <w:vAlign w:val="center"/>
            <w:hideMark/>
          </w:tcPr>
          <w:p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Azienda</w:t>
            </w:r>
          </w:p>
        </w:tc>
        <w:tc>
          <w:tcPr>
            <w:tcW w:w="3686" w:type="dxa"/>
            <w:tcBorders>
              <w:top w:val="single" w:sz="2" w:space="0" w:color="000080"/>
              <w:left w:val="nil"/>
              <w:bottom w:val="single" w:sz="2" w:space="0" w:color="000080"/>
              <w:right w:val="nil"/>
            </w:tcBorders>
            <w:hideMark/>
          </w:tcPr>
          <w:p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 xml:space="preserve"> </w:t>
            </w:r>
          </w:p>
        </w:tc>
      </w:tr>
      <w:tr w:rsidR="00BB0AC2" w:rsidRPr="00BB0AC2" w:rsidTr="006E0F31">
        <w:tc>
          <w:tcPr>
            <w:tcW w:w="4536" w:type="dxa"/>
            <w:tcBorders>
              <w:top w:val="single" w:sz="2" w:space="0" w:color="000080"/>
              <w:left w:val="nil"/>
              <w:bottom w:val="single" w:sz="2" w:space="0" w:color="000080"/>
              <w:right w:val="nil"/>
            </w:tcBorders>
            <w:vAlign w:val="center"/>
            <w:hideMark/>
          </w:tcPr>
          <w:p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 xml:space="preserve">Indirizzo </w:t>
            </w:r>
          </w:p>
        </w:tc>
        <w:tc>
          <w:tcPr>
            <w:tcW w:w="3686" w:type="dxa"/>
            <w:tcBorders>
              <w:top w:val="single" w:sz="2" w:space="0" w:color="000080"/>
              <w:left w:val="nil"/>
              <w:bottom w:val="single" w:sz="2" w:space="0" w:color="000080"/>
              <w:right w:val="nil"/>
            </w:tcBorders>
          </w:tcPr>
          <w:p w:rsidR="00BB0AC2" w:rsidRPr="00BB0AC2" w:rsidRDefault="00BB0AC2" w:rsidP="00BB0AC2">
            <w:pPr>
              <w:ind w:left="567" w:right="565"/>
              <w:jc w:val="both"/>
              <w:rPr>
                <w:rFonts w:ascii="Century Gothic" w:hAnsi="Century Gothic" w:cs="Courier New"/>
                <w:color w:val="1F497D" w:themeColor="text2"/>
                <w:sz w:val="20"/>
                <w:szCs w:val="20"/>
              </w:rPr>
            </w:pPr>
          </w:p>
        </w:tc>
      </w:tr>
      <w:tr w:rsidR="00BB0AC2" w:rsidRPr="00BB0AC2" w:rsidTr="006E0F31">
        <w:tc>
          <w:tcPr>
            <w:tcW w:w="4536" w:type="dxa"/>
            <w:tcBorders>
              <w:top w:val="single" w:sz="2" w:space="0" w:color="000080"/>
              <w:left w:val="nil"/>
              <w:bottom w:val="single" w:sz="2" w:space="0" w:color="000080"/>
              <w:right w:val="nil"/>
            </w:tcBorders>
            <w:vAlign w:val="center"/>
            <w:hideMark/>
          </w:tcPr>
          <w:p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Nome e Cognome del referente</w:t>
            </w:r>
          </w:p>
        </w:tc>
        <w:tc>
          <w:tcPr>
            <w:tcW w:w="3686" w:type="dxa"/>
            <w:tcBorders>
              <w:top w:val="single" w:sz="2" w:space="0" w:color="000080"/>
              <w:left w:val="nil"/>
              <w:bottom w:val="single" w:sz="2" w:space="0" w:color="000080"/>
              <w:right w:val="nil"/>
            </w:tcBorders>
          </w:tcPr>
          <w:p w:rsidR="00BB0AC2" w:rsidRPr="00BB0AC2" w:rsidRDefault="00BB0AC2" w:rsidP="00BB0AC2">
            <w:pPr>
              <w:ind w:left="567" w:right="565"/>
              <w:jc w:val="both"/>
              <w:rPr>
                <w:rFonts w:ascii="Century Gothic" w:hAnsi="Century Gothic" w:cs="Courier New"/>
                <w:color w:val="1F497D" w:themeColor="text2"/>
                <w:sz w:val="20"/>
                <w:szCs w:val="20"/>
              </w:rPr>
            </w:pPr>
          </w:p>
        </w:tc>
      </w:tr>
      <w:tr w:rsidR="00BB0AC2" w:rsidRPr="00BB0AC2" w:rsidTr="006E0F31">
        <w:tc>
          <w:tcPr>
            <w:tcW w:w="4536" w:type="dxa"/>
            <w:tcBorders>
              <w:top w:val="single" w:sz="2" w:space="0" w:color="000080"/>
              <w:left w:val="nil"/>
              <w:bottom w:val="single" w:sz="2" w:space="0" w:color="000080"/>
              <w:right w:val="nil"/>
            </w:tcBorders>
            <w:vAlign w:val="center"/>
            <w:hideMark/>
          </w:tcPr>
          <w:p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Ruolo in azienda</w:t>
            </w:r>
          </w:p>
        </w:tc>
        <w:tc>
          <w:tcPr>
            <w:tcW w:w="3686" w:type="dxa"/>
            <w:tcBorders>
              <w:top w:val="single" w:sz="2" w:space="0" w:color="000080"/>
              <w:left w:val="nil"/>
              <w:bottom w:val="single" w:sz="2" w:space="0" w:color="000080"/>
              <w:right w:val="nil"/>
            </w:tcBorders>
          </w:tcPr>
          <w:p w:rsidR="00BB0AC2" w:rsidRPr="00BB0AC2" w:rsidRDefault="00BB0AC2" w:rsidP="00BB0AC2">
            <w:pPr>
              <w:ind w:left="567" w:right="565"/>
              <w:jc w:val="both"/>
              <w:rPr>
                <w:rFonts w:ascii="Century Gothic" w:hAnsi="Century Gothic" w:cs="Courier New"/>
                <w:color w:val="1F497D" w:themeColor="text2"/>
                <w:sz w:val="20"/>
                <w:szCs w:val="20"/>
              </w:rPr>
            </w:pPr>
          </w:p>
        </w:tc>
      </w:tr>
      <w:tr w:rsidR="00BB0AC2" w:rsidRPr="00BB0AC2" w:rsidTr="006E0F31">
        <w:tc>
          <w:tcPr>
            <w:tcW w:w="4536" w:type="dxa"/>
            <w:tcBorders>
              <w:top w:val="single" w:sz="2" w:space="0" w:color="000080"/>
              <w:left w:val="nil"/>
              <w:bottom w:val="single" w:sz="2" w:space="0" w:color="000080"/>
              <w:right w:val="nil"/>
            </w:tcBorders>
            <w:vAlign w:val="center"/>
            <w:hideMark/>
          </w:tcPr>
          <w:p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 xml:space="preserve">Telefono </w:t>
            </w:r>
          </w:p>
        </w:tc>
        <w:tc>
          <w:tcPr>
            <w:tcW w:w="3686" w:type="dxa"/>
            <w:tcBorders>
              <w:top w:val="single" w:sz="2" w:space="0" w:color="000080"/>
              <w:left w:val="nil"/>
              <w:bottom w:val="single" w:sz="2" w:space="0" w:color="000080"/>
              <w:right w:val="nil"/>
            </w:tcBorders>
          </w:tcPr>
          <w:p w:rsidR="00BB0AC2" w:rsidRPr="00BB0AC2" w:rsidRDefault="00BB0AC2" w:rsidP="00BB0AC2">
            <w:pPr>
              <w:ind w:left="567" w:right="565"/>
              <w:jc w:val="both"/>
              <w:rPr>
                <w:rFonts w:ascii="Century Gothic" w:hAnsi="Century Gothic" w:cs="Courier New"/>
                <w:color w:val="1F497D" w:themeColor="text2"/>
                <w:sz w:val="20"/>
                <w:szCs w:val="20"/>
              </w:rPr>
            </w:pPr>
          </w:p>
        </w:tc>
      </w:tr>
      <w:tr w:rsidR="00BB0AC2" w:rsidRPr="00BB0AC2" w:rsidTr="006E0F31">
        <w:tc>
          <w:tcPr>
            <w:tcW w:w="4536" w:type="dxa"/>
            <w:tcBorders>
              <w:top w:val="single" w:sz="2" w:space="0" w:color="000080"/>
              <w:left w:val="nil"/>
              <w:bottom w:val="single" w:sz="2" w:space="0" w:color="000080"/>
              <w:right w:val="nil"/>
            </w:tcBorders>
            <w:vAlign w:val="center"/>
            <w:hideMark/>
          </w:tcPr>
          <w:p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Fax</w:t>
            </w:r>
          </w:p>
        </w:tc>
        <w:tc>
          <w:tcPr>
            <w:tcW w:w="3686" w:type="dxa"/>
            <w:tcBorders>
              <w:top w:val="single" w:sz="2" w:space="0" w:color="000080"/>
              <w:left w:val="nil"/>
              <w:bottom w:val="single" w:sz="2" w:space="0" w:color="000080"/>
              <w:right w:val="nil"/>
            </w:tcBorders>
          </w:tcPr>
          <w:p w:rsidR="00BB0AC2" w:rsidRPr="00BB0AC2" w:rsidRDefault="00BB0AC2" w:rsidP="00BB0AC2">
            <w:pPr>
              <w:ind w:left="567" w:right="565"/>
              <w:jc w:val="both"/>
              <w:rPr>
                <w:rFonts w:ascii="Century Gothic" w:hAnsi="Century Gothic" w:cs="Courier New"/>
                <w:color w:val="1F497D" w:themeColor="text2"/>
                <w:sz w:val="20"/>
                <w:szCs w:val="20"/>
              </w:rPr>
            </w:pPr>
          </w:p>
        </w:tc>
      </w:tr>
      <w:tr w:rsidR="00BB0AC2" w:rsidRPr="00BB0AC2" w:rsidTr="006E0F31">
        <w:tc>
          <w:tcPr>
            <w:tcW w:w="4536" w:type="dxa"/>
            <w:tcBorders>
              <w:top w:val="single" w:sz="2" w:space="0" w:color="000080"/>
              <w:left w:val="nil"/>
              <w:bottom w:val="single" w:sz="2" w:space="0" w:color="000080"/>
              <w:right w:val="nil"/>
            </w:tcBorders>
            <w:vAlign w:val="center"/>
            <w:hideMark/>
          </w:tcPr>
          <w:p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Indirizzo e-mail</w:t>
            </w:r>
          </w:p>
        </w:tc>
        <w:tc>
          <w:tcPr>
            <w:tcW w:w="3686" w:type="dxa"/>
            <w:tcBorders>
              <w:top w:val="single" w:sz="2" w:space="0" w:color="000080"/>
              <w:left w:val="nil"/>
              <w:bottom w:val="single" w:sz="2" w:space="0" w:color="000080"/>
              <w:right w:val="nil"/>
            </w:tcBorders>
          </w:tcPr>
          <w:p w:rsidR="00BB0AC2" w:rsidRPr="00BB0AC2" w:rsidRDefault="00BB0AC2" w:rsidP="00BB0AC2">
            <w:pPr>
              <w:ind w:left="567" w:right="565"/>
              <w:jc w:val="both"/>
              <w:rPr>
                <w:rFonts w:ascii="Century Gothic" w:hAnsi="Century Gothic" w:cs="Courier New"/>
                <w:color w:val="1F497D" w:themeColor="text2"/>
                <w:sz w:val="20"/>
                <w:szCs w:val="20"/>
              </w:rPr>
            </w:pPr>
          </w:p>
        </w:tc>
      </w:tr>
      <w:tr w:rsidR="00BB0AC2" w:rsidRPr="00BB0AC2" w:rsidTr="006E0F31">
        <w:tc>
          <w:tcPr>
            <w:tcW w:w="4536" w:type="dxa"/>
            <w:tcBorders>
              <w:top w:val="single" w:sz="2" w:space="0" w:color="000080"/>
              <w:left w:val="nil"/>
              <w:bottom w:val="single" w:sz="2" w:space="0" w:color="000080"/>
              <w:right w:val="nil"/>
            </w:tcBorders>
            <w:vAlign w:val="center"/>
            <w:hideMark/>
          </w:tcPr>
          <w:p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Data di compilazione</w:t>
            </w:r>
          </w:p>
        </w:tc>
        <w:tc>
          <w:tcPr>
            <w:tcW w:w="3686" w:type="dxa"/>
            <w:tcBorders>
              <w:top w:val="single" w:sz="2" w:space="0" w:color="000080"/>
              <w:left w:val="nil"/>
              <w:bottom w:val="single" w:sz="2" w:space="0" w:color="000080"/>
              <w:right w:val="nil"/>
            </w:tcBorders>
          </w:tcPr>
          <w:p w:rsidR="00BB0AC2" w:rsidRPr="00BB0AC2" w:rsidRDefault="00BB0AC2" w:rsidP="00BB0AC2">
            <w:pPr>
              <w:ind w:left="567" w:right="565"/>
              <w:jc w:val="both"/>
              <w:rPr>
                <w:rFonts w:ascii="Century Gothic" w:hAnsi="Century Gothic" w:cs="Courier New"/>
                <w:color w:val="1F497D" w:themeColor="text2"/>
                <w:sz w:val="20"/>
                <w:szCs w:val="20"/>
              </w:rPr>
            </w:pPr>
          </w:p>
        </w:tc>
      </w:tr>
    </w:tbl>
    <w:p w:rsidR="00BB0AC2" w:rsidRPr="00BB0AC2" w:rsidRDefault="00BB0AC2" w:rsidP="00BB0AC2">
      <w:pPr>
        <w:ind w:left="567" w:right="565"/>
        <w:jc w:val="both"/>
        <w:rPr>
          <w:rFonts w:ascii="Century Gothic" w:hAnsi="Century Gothic" w:cs="Courier New"/>
          <w:b/>
          <w:bCs/>
          <w:color w:val="1F497D" w:themeColor="text2"/>
          <w:sz w:val="20"/>
          <w:szCs w:val="20"/>
        </w:rPr>
      </w:pPr>
    </w:p>
    <w:p w:rsidR="00767F55" w:rsidRPr="00CE0410" w:rsidRDefault="00767F55" w:rsidP="00767F55">
      <w:pPr>
        <w:ind w:left="567" w:right="565"/>
        <w:jc w:val="both"/>
        <w:rPr>
          <w:rFonts w:ascii="Century Gothic" w:hAnsi="Century Gothic" w:cs="Courier New"/>
          <w:b/>
          <w:bCs/>
          <w:i/>
          <w:color w:val="1F497D" w:themeColor="text2"/>
          <w:sz w:val="24"/>
          <w:szCs w:val="24"/>
        </w:rPr>
      </w:pPr>
      <w:r w:rsidRPr="00CE0410">
        <w:rPr>
          <w:rFonts w:ascii="Century Gothic" w:hAnsi="Century Gothic" w:cs="Courier New"/>
          <w:b/>
          <w:bCs/>
          <w:i/>
          <w:color w:val="1F497D" w:themeColor="text2"/>
          <w:sz w:val="24"/>
          <w:szCs w:val="24"/>
        </w:rPr>
        <w:t>INFORMAZIONI PER L’INTERESSATO [art. 13 del Regolamento (UE) 2016/679 del Parlamento europeo e del Consiglio del 27 aprile 2016 - Regolamento generale sulla protezione dei dati]</w:t>
      </w:r>
    </w:p>
    <w:p w:rsidR="00767F55" w:rsidRPr="007542AF"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Agenzia delle Entrate (di seguito, per brevità, AdeR), con sede legale in via Giuseppe Grezar, 14 – 00142 Roma, codice fiscale e partita IVA: 13756881002 è Titolare del trattamento dei dati personali da Lei conferiti. </w:t>
      </w:r>
    </w:p>
    <w:p w:rsidR="00767F55" w:rsidRPr="007542AF"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AdeR provvede alla raccolta ed al trattamento dei Suoi dati personali, forniti mediante la compilazione del presente documento di consultazione di mercato, con il suo consenso, che può essere revocato in qualsiasi momento senza pregiudicare la liceità del trattamento basata sul consenso prestato prima della revoca.  </w:t>
      </w:r>
    </w:p>
    <w:p w:rsidR="00767F55" w:rsidRPr="007542AF"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La raccolta ed il trattamento dei predetti dati personali sono effettuati al solo fine di consentire ad AdeR di condurre le attività connesse alla consultazione preliminare di mercato avvalendosi della facoltà prevista dall’art. 66 comma 1 del D. Lgs. n. 50/2016. </w:t>
      </w:r>
    </w:p>
    <w:p w:rsidR="00767F55" w:rsidRPr="007542AF"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Il conferimento dei dati è facoltativo, ma la mancata comunicazione degli stessi comporta l’impossibilità di partecipare alla consultazione. </w:t>
      </w:r>
    </w:p>
    <w:p w:rsidR="00767F55" w:rsidRPr="007542AF"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Il trattamento dei dati avviene anche mediante l’utilizzo di strumenti elettronici, per il tempo e con logiche strettamente correlati alle predette finalità e comunque in modo da garantirne la sicurezza </w:t>
      </w:r>
      <w:r w:rsidRPr="007542AF">
        <w:rPr>
          <w:rFonts w:ascii="Century Gothic" w:hAnsi="Century Gothic" w:cs="Courier New"/>
          <w:color w:val="1F497D" w:themeColor="text2"/>
          <w:sz w:val="24"/>
          <w:szCs w:val="24"/>
        </w:rPr>
        <w:lastRenderedPageBreak/>
        <w:t>e la riservatezza, nel rispetto delle previsioni normative, anche europee, in materia di protezione dei dati personali.</w:t>
      </w:r>
    </w:p>
    <w:p w:rsidR="00767F55" w:rsidRPr="007542AF"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La conservazione, da parte di AdeR, dei dati personali conferiti avverrà per il tempo necessario alla gestione della consultazione stessa. </w:t>
      </w:r>
    </w:p>
    <w:p w:rsidR="00767F55" w:rsidRPr="005E65FF" w:rsidDel="00C8387C"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I dati personali conferiti, se necessario per le finalità di cui sopra, potranno essere comunicati:</w:t>
      </w:r>
    </w:p>
    <w:p w:rsidR="00767F55" w:rsidRPr="007542AF" w:rsidRDefault="00767F55" w:rsidP="00767F55">
      <w:pPr>
        <w:numPr>
          <w:ilvl w:val="0"/>
          <w:numId w:val="45"/>
        </w:numPr>
        <w:ind w:right="565"/>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ai soggetti cui la comunicazione dei dati debba essere effettuata in adempimento di un obbligo previsto dalla legge, da un regolamento o dalla normativa comunitaria, ovvero per adempiere ad un ordine dell’Autorità Giudiziaria; </w:t>
      </w:r>
    </w:p>
    <w:p w:rsidR="00767F55" w:rsidRPr="007542AF" w:rsidRDefault="00767F55" w:rsidP="00767F55">
      <w:pPr>
        <w:numPr>
          <w:ilvl w:val="0"/>
          <w:numId w:val="45"/>
        </w:numPr>
        <w:ind w:right="565"/>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ai soggetti designati dal Titolare, in qualità di Responsabili ovvero alle persone autorizzate al trattamento dei dati personali che operano sotto l’autorità diretta del Titolare o del Responsabile;</w:t>
      </w:r>
    </w:p>
    <w:p w:rsidR="00767F55" w:rsidRPr="007542AF" w:rsidRDefault="00767F55" w:rsidP="00767F55">
      <w:pPr>
        <w:numPr>
          <w:ilvl w:val="0"/>
          <w:numId w:val="45"/>
        </w:numPr>
        <w:ind w:right="565"/>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ad altri eventuali soggetti terzi, nei casi espressamente previsti dalla legge, ovvero ancora se la comunicazione si renderà necessaria per la tutela di AdeR in sede giudiziaria, nel rispetto delle vigenti disposizioni in materia di protezione dei dati personali.</w:t>
      </w:r>
    </w:p>
    <w:p w:rsidR="00767F55" w:rsidRPr="007542AF"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I dati personali conferiti non saranno oggetto di diffusione se non per ottemperare ad obblighi espressamente previsti dalla legge.</w:t>
      </w:r>
    </w:p>
    <w:p w:rsidR="00767F55" w:rsidRPr="007542AF"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Lei ha il diritto, in qualunque momento, di ottenere la conferma dell’esistenza o meno dei medesimi dati e/o verificarne l’utilizzo. Ha, inoltre, il diritto di chiedere, nelle forme previste dall’ordinamento, la rettifica dei dati personali inesatti e l’integrazione di quelli incompleti; nei casi indicati dal Regolamento UE n. 679/2016, fatta salva la speciale disciplina prevista per alcuni trattamenti. Può altresì chiedere - decorsi i previsti termini di conservazione - la cancellazione dei dati o la limitazione del trattamento; l’opposizione al trattamento, per motivi connessi alla Sua situazione particolare, è consentita salvo che sussistano motivi legittimi per la prosecuzione del trattamento.</w:t>
      </w:r>
    </w:p>
    <w:p w:rsidR="00767F55" w:rsidRPr="007542AF" w:rsidRDefault="00767F55" w:rsidP="00767F55">
      <w:pPr>
        <w:ind w:left="567" w:right="565" w:firstLine="567"/>
        <w:jc w:val="both"/>
        <w:rPr>
          <w:rFonts w:ascii="Century Gothic" w:hAnsi="Century Gothic" w:cs="Courier New"/>
          <w:color w:val="1F497D" w:themeColor="text2"/>
          <w:sz w:val="24"/>
          <w:szCs w:val="24"/>
        </w:rPr>
      </w:pPr>
    </w:p>
    <w:p w:rsidR="00767F55"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lastRenderedPageBreak/>
        <w:t xml:space="preserve">Esclusivamente per esercitare i diritti sopra indicati potrà utilizzare, secondo le modalità indicate al seguente link: </w:t>
      </w:r>
      <w:hyperlink r:id="rId13" w:history="1">
        <w:r w:rsidRPr="00EF7DC1">
          <w:rPr>
            <w:rStyle w:val="Collegamentoipertestuale"/>
            <w:rFonts w:ascii="Century Gothic" w:hAnsi="Century Gothic" w:cs="Courier New"/>
            <w:sz w:val="24"/>
            <w:szCs w:val="24"/>
          </w:rPr>
          <w:t>https://www.agenziaentrateriscossione.gov.it/export/it/Gruppo/Modalita-di-presentazione-istanze.pdf</w:t>
        </w:r>
      </w:hyperlink>
      <w:r w:rsidRPr="007542AF">
        <w:rPr>
          <w:rFonts w:ascii="Century Gothic" w:hAnsi="Century Gothic" w:cs="Courier New"/>
          <w:color w:val="1F497D" w:themeColor="text2"/>
          <w:sz w:val="24"/>
          <w:szCs w:val="24"/>
        </w:rPr>
        <w:t>,</w:t>
      </w:r>
      <w:r>
        <w:rPr>
          <w:rFonts w:ascii="Century Gothic" w:hAnsi="Century Gothic" w:cs="Courier New"/>
          <w:color w:val="1F497D" w:themeColor="text2"/>
          <w:sz w:val="24"/>
          <w:szCs w:val="24"/>
        </w:rPr>
        <w:t xml:space="preserve"> </w:t>
      </w:r>
      <w:r w:rsidRPr="007542AF">
        <w:rPr>
          <w:rFonts w:ascii="Century Gothic" w:hAnsi="Century Gothic" w:cs="Courier New"/>
          <w:color w:val="1F497D" w:themeColor="text2"/>
          <w:sz w:val="24"/>
          <w:szCs w:val="24"/>
        </w:rPr>
        <w:t>i dati di contatto del Titolare del trattamento:</w:t>
      </w:r>
    </w:p>
    <w:p w:rsidR="00767F55" w:rsidRPr="007542AF" w:rsidRDefault="00767F55" w:rsidP="00767F55">
      <w:pPr>
        <w:ind w:left="567" w:right="565"/>
        <w:jc w:val="center"/>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Agenzia delle entrate-Riscossione, Struttura a supporto del Responsabile della protezione dei dati, Via Giuseppe Grezar n. 14 – 00142 Roma oppure l’indirizzo di posta elettronica certificata: </w:t>
      </w:r>
      <w:hyperlink r:id="rId14" w:history="1">
        <w:r w:rsidRPr="00EF7DC1">
          <w:rPr>
            <w:rStyle w:val="Collegamentoipertestuale"/>
            <w:rFonts w:ascii="Century Gothic" w:hAnsi="Century Gothic" w:cs="Courier New"/>
            <w:sz w:val="24"/>
            <w:szCs w:val="24"/>
          </w:rPr>
          <w:t>protezione.dati@pec.agenziariscossione.gov.it</w:t>
        </w:r>
      </w:hyperlink>
      <w:r w:rsidRPr="007542AF">
        <w:rPr>
          <w:rFonts w:ascii="Century Gothic" w:hAnsi="Century Gothic" w:cs="Courier New"/>
          <w:color w:val="1F497D" w:themeColor="text2"/>
          <w:sz w:val="24"/>
          <w:szCs w:val="24"/>
        </w:rPr>
        <w:t>.</w:t>
      </w:r>
    </w:p>
    <w:p w:rsidR="00767F55" w:rsidRPr="007542AF"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Il dato di contatto del Responsabile della protezione dei dati è: </w:t>
      </w:r>
      <w:hyperlink r:id="rId15" w:history="1">
        <w:r w:rsidRPr="00EF7DC1">
          <w:rPr>
            <w:rStyle w:val="Collegamentoipertestuale"/>
            <w:rFonts w:ascii="Century Gothic" w:hAnsi="Century Gothic" w:cs="Courier New"/>
            <w:sz w:val="24"/>
            <w:szCs w:val="24"/>
          </w:rPr>
          <w:t>dpo@pec.agenziariscossione.gov.it</w:t>
        </w:r>
      </w:hyperlink>
      <w:r>
        <w:rPr>
          <w:rFonts w:ascii="Century Gothic" w:hAnsi="Century Gothic" w:cs="Courier New"/>
          <w:color w:val="1F497D" w:themeColor="text2"/>
          <w:sz w:val="24"/>
          <w:szCs w:val="24"/>
        </w:rPr>
        <w:t xml:space="preserve">. </w:t>
      </w:r>
    </w:p>
    <w:p w:rsidR="00767F55" w:rsidRPr="007542AF"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Qualora ritenga che il trattamento sia avvenuto in modo non conforme al Regolamento UE n. 679/2016, Lei potrà inoltre rivolgersi all’Autorità di controllo, ai sensi dell’ar</w:t>
      </w:r>
      <w:r>
        <w:rPr>
          <w:rFonts w:ascii="Century Gothic" w:hAnsi="Century Gothic" w:cs="Courier New"/>
          <w:color w:val="1F497D" w:themeColor="text2"/>
          <w:sz w:val="24"/>
          <w:szCs w:val="24"/>
        </w:rPr>
        <w:t>t. 77 del medesimo Regolamento.</w:t>
      </w:r>
    </w:p>
    <w:p w:rsidR="00767F55" w:rsidRPr="007542AF"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Ulteriori informazioni in ordine ai Suoi diritti sulla protezione dei dati personali sono reperibili sul sito web del Garante per la protezione dei dati personali all’indirizzo </w:t>
      </w:r>
      <w:hyperlink r:id="rId16" w:history="1">
        <w:r w:rsidRPr="00EF7DC1">
          <w:rPr>
            <w:rStyle w:val="Collegamentoipertestuale"/>
            <w:rFonts w:ascii="Century Gothic" w:hAnsi="Century Gothic" w:cs="Courier New"/>
            <w:sz w:val="24"/>
            <w:szCs w:val="24"/>
          </w:rPr>
          <w:t>www.garanteprivacy.it</w:t>
        </w:r>
      </w:hyperlink>
      <w:r w:rsidRPr="007542AF">
        <w:rPr>
          <w:rFonts w:ascii="Century Gothic" w:hAnsi="Century Gothic" w:cs="Courier New"/>
          <w:color w:val="1F497D" w:themeColor="text2"/>
          <w:sz w:val="24"/>
          <w:szCs w:val="24"/>
        </w:rPr>
        <w:t>.</w:t>
      </w:r>
      <w:r>
        <w:rPr>
          <w:rFonts w:ascii="Century Gothic" w:hAnsi="Century Gothic" w:cs="Courier New"/>
          <w:color w:val="1F497D" w:themeColor="text2"/>
          <w:sz w:val="24"/>
          <w:szCs w:val="24"/>
        </w:rPr>
        <w:t xml:space="preserve"> </w:t>
      </w:r>
    </w:p>
    <w:p w:rsidR="00BB0AC2" w:rsidRDefault="00767F55" w:rsidP="00767F55">
      <w:pPr>
        <w:ind w:left="567" w:right="565" w:firstLine="567"/>
        <w:jc w:val="both"/>
        <w:rPr>
          <w:rFonts w:ascii="Century Gothic" w:hAnsi="Century Gothic" w:cs="Courier New"/>
          <w:b/>
          <w:bCs/>
          <w:i/>
          <w:color w:val="1F497D" w:themeColor="text2"/>
          <w:sz w:val="24"/>
        </w:rPr>
      </w:pPr>
      <w:r w:rsidRPr="007542AF">
        <w:rPr>
          <w:rFonts w:ascii="Century Gothic" w:hAnsi="Century Gothic" w:cs="Courier New"/>
          <w:color w:val="1F497D" w:themeColor="text2"/>
          <w:sz w:val="24"/>
          <w:szCs w:val="24"/>
        </w:rPr>
        <w:t xml:space="preserve">Si dichiara di aver preso visione dell’informativa sul trattamento dei dati personali conferiti mediante la compilazione del presente documento e si autorizza il trattamento dei medesimi dati. </w:t>
      </w:r>
      <w:r w:rsidR="00BB0AC2">
        <w:rPr>
          <w:rFonts w:ascii="Century Gothic" w:hAnsi="Century Gothic" w:cs="Courier New"/>
          <w:b/>
          <w:bCs/>
          <w:i/>
          <w:color w:val="1F497D" w:themeColor="text2"/>
          <w:sz w:val="24"/>
        </w:rPr>
        <w:br w:type="page"/>
      </w:r>
    </w:p>
    <w:p w:rsidR="00BB0AC2" w:rsidRPr="00C41E81" w:rsidRDefault="00BB0AC2" w:rsidP="00BB0AC2">
      <w:pPr>
        <w:ind w:right="565" w:firstLine="567"/>
        <w:jc w:val="both"/>
        <w:rPr>
          <w:rFonts w:ascii="Century Gothic" w:hAnsi="Century Gothic" w:cs="Courier New"/>
          <w:b/>
          <w:bCs/>
          <w:i/>
          <w:color w:val="1F497D" w:themeColor="text2"/>
          <w:sz w:val="24"/>
          <w:szCs w:val="24"/>
        </w:rPr>
      </w:pPr>
      <w:r w:rsidRPr="00C41E81">
        <w:rPr>
          <w:rFonts w:ascii="Century Gothic" w:hAnsi="Century Gothic" w:cs="Courier New"/>
          <w:b/>
          <w:bCs/>
          <w:i/>
          <w:color w:val="1F497D" w:themeColor="text2"/>
          <w:sz w:val="24"/>
          <w:szCs w:val="24"/>
        </w:rPr>
        <w:lastRenderedPageBreak/>
        <w:t>Obiettivo della Consultazione</w:t>
      </w:r>
    </w:p>
    <w:p w:rsidR="00BB0AC2" w:rsidRPr="00BB0AC2" w:rsidRDefault="00BB0AC2" w:rsidP="00BB0AC2">
      <w:pPr>
        <w:tabs>
          <w:tab w:val="left" w:pos="8789"/>
        </w:tabs>
        <w:ind w:left="567" w:right="565" w:firstLine="567"/>
        <w:jc w:val="both"/>
        <w:rPr>
          <w:rFonts w:ascii="Century Gothic" w:hAnsi="Century Gothic"/>
          <w:color w:val="1F497D" w:themeColor="text2"/>
          <w:sz w:val="24"/>
          <w:szCs w:val="24"/>
        </w:rPr>
      </w:pPr>
      <w:r w:rsidRPr="00BB0AC2">
        <w:rPr>
          <w:rFonts w:ascii="Century Gothic" w:hAnsi="Century Gothic"/>
          <w:color w:val="1F497D" w:themeColor="text2"/>
          <w:sz w:val="24"/>
          <w:szCs w:val="24"/>
        </w:rPr>
        <w:t>L’Agenzia, ai sensi dell’art. 66 comma 1 del D. Lgs 50/2016 e in conformità alle recenti Linee Guida dell’ANAC n. 8 del 17 ottobre 2017 “Ricorso a procedure negoziate senza previa pubblicazione di un bando nel caso di forniture e servizi ritenuti infungibili”, tramite la presente iniziativa intende:</w:t>
      </w:r>
    </w:p>
    <w:p w:rsidR="00BB0AC2" w:rsidRPr="00BB0AC2" w:rsidRDefault="00BB0AC2" w:rsidP="00BB0AC2">
      <w:pPr>
        <w:pStyle w:val="Paragrafoelenco"/>
        <w:numPr>
          <w:ilvl w:val="0"/>
          <w:numId w:val="4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garantire la massima pubblicità all’iniziativa stessa al fine di assicurare la più ampia diffusione delle informazioni e ottenere la più efficace partecipazione da parte dei soggetti interessati; </w:t>
      </w:r>
    </w:p>
    <w:p w:rsidR="00BB0AC2" w:rsidRPr="00BB0AC2" w:rsidRDefault="00BB0AC2" w:rsidP="00767F55">
      <w:pPr>
        <w:pStyle w:val="Paragrafoelenco"/>
        <w:numPr>
          <w:ilvl w:val="0"/>
          <w:numId w:val="4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conoscere se il servizio di </w:t>
      </w:r>
      <w:r w:rsidR="00767F55" w:rsidRPr="00767F55">
        <w:rPr>
          <w:rFonts w:ascii="Century Gothic" w:hAnsi="Century Gothic"/>
          <w:color w:val="1F497D" w:themeColor="text2"/>
          <w:sz w:val="24"/>
          <w:szCs w:val="24"/>
        </w:rPr>
        <w:t>assistenza specialistica sul prodotto Columbus Macro4</w:t>
      </w:r>
      <w:r w:rsidR="00767F55">
        <w:rPr>
          <w:rFonts w:ascii="Century Gothic" w:hAnsi="Century Gothic"/>
          <w:color w:val="1F497D" w:themeColor="text2"/>
          <w:sz w:val="24"/>
          <w:szCs w:val="24"/>
        </w:rPr>
        <w:t xml:space="preserve"> </w:t>
      </w:r>
      <w:r w:rsidRPr="00BB0AC2">
        <w:rPr>
          <w:rFonts w:ascii="Century Gothic" w:hAnsi="Century Gothic"/>
          <w:color w:val="1F497D" w:themeColor="text2"/>
          <w:sz w:val="24"/>
          <w:szCs w:val="24"/>
        </w:rPr>
        <w:t>abbia un mercato di riferimento e le eventuali soluzioni tecniche disponibili, nonché le condizioni di prezzo mediamente praticate;</w:t>
      </w:r>
    </w:p>
    <w:p w:rsidR="00BB0AC2" w:rsidRPr="00BB0AC2" w:rsidRDefault="00BB0AC2" w:rsidP="00BB0AC2">
      <w:pPr>
        <w:pStyle w:val="Paragrafoelenco"/>
        <w:numPr>
          <w:ilvl w:val="0"/>
          <w:numId w:val="4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rilevare l’effettiva esistenza di più operatori economici potenzialmente interessati alla prestazione dei servizi di cui al precedente punto;</w:t>
      </w:r>
    </w:p>
    <w:p w:rsidR="00BB0AC2" w:rsidRPr="00BB0AC2" w:rsidRDefault="00BB0AC2" w:rsidP="00BB0AC2">
      <w:pPr>
        <w:pStyle w:val="Paragrafoelenco"/>
        <w:numPr>
          <w:ilvl w:val="0"/>
          <w:numId w:val="4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verificare l’esistenza sul mercato di eventuali sistemi alternativi a quello attualmente in uso, aventi caratteristiche e funzionalità analoghe, con la preferenza per sistemi aperti e licenze open, nonché le relative condizioni di prezzo mediamente praticate, al fine di valutarne l’eventuale convenienza rispetto al sistema in uso;</w:t>
      </w:r>
    </w:p>
    <w:p w:rsidR="00BB0AC2" w:rsidRPr="00BB0AC2" w:rsidRDefault="00BB0AC2" w:rsidP="00BB0AC2">
      <w:pPr>
        <w:pStyle w:val="Paragrafoelenco"/>
        <w:numPr>
          <w:ilvl w:val="0"/>
          <w:numId w:val="4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descrivere al meglio le caratteristiche qualitative e tecniche dei prodotti e servizi oggetto di analisi;</w:t>
      </w:r>
    </w:p>
    <w:p w:rsidR="00BB0AC2" w:rsidRPr="00BB0AC2" w:rsidRDefault="00BB0AC2" w:rsidP="00BB0AC2">
      <w:pPr>
        <w:pStyle w:val="Paragrafoelenco"/>
        <w:numPr>
          <w:ilvl w:val="0"/>
          <w:numId w:val="4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effettuare una valutazione comparativa di tipo tecnico ed economico delle diverse soluzioni disponibili sul mercato, ai sensi dell’art. 68 del D.lgs. n. 82/2015 (Codice dell’Amministrazione Digitale).</w:t>
      </w:r>
    </w:p>
    <w:p w:rsidR="00BB0AC2" w:rsidRDefault="00BB0AC2">
      <w:pPr>
        <w:rPr>
          <w:rFonts w:ascii="Century Gothic" w:hAnsi="Century Gothic" w:cs="Courier New"/>
          <w:b/>
          <w:bCs/>
          <w:i/>
          <w:color w:val="1F497D" w:themeColor="text2"/>
          <w:sz w:val="24"/>
        </w:rPr>
      </w:pPr>
      <w:r>
        <w:rPr>
          <w:rFonts w:ascii="Century Gothic" w:hAnsi="Century Gothic" w:cs="Courier New"/>
          <w:b/>
          <w:bCs/>
          <w:i/>
          <w:color w:val="1F497D" w:themeColor="text2"/>
          <w:sz w:val="24"/>
        </w:rPr>
        <w:br w:type="page"/>
      </w:r>
    </w:p>
    <w:p w:rsidR="005F49F4" w:rsidRPr="00443A83" w:rsidRDefault="005F49F4" w:rsidP="00443A83">
      <w:pPr>
        <w:pStyle w:val="Paragrafoelenco"/>
        <w:numPr>
          <w:ilvl w:val="0"/>
          <w:numId w:val="43"/>
        </w:numPr>
        <w:spacing w:line="360" w:lineRule="auto"/>
        <w:ind w:left="567" w:firstLine="567"/>
        <w:jc w:val="both"/>
        <w:rPr>
          <w:rFonts w:ascii="Century Gothic" w:hAnsi="Century Gothic" w:cs="Courier New"/>
          <w:b/>
          <w:bCs/>
          <w:i/>
          <w:color w:val="1F497D" w:themeColor="text2"/>
          <w:sz w:val="24"/>
          <w:szCs w:val="24"/>
        </w:rPr>
      </w:pPr>
      <w:r w:rsidRPr="00443A83">
        <w:rPr>
          <w:rFonts w:ascii="Century Gothic" w:hAnsi="Century Gothic" w:cs="Courier New"/>
          <w:b/>
          <w:bCs/>
          <w:i/>
          <w:color w:val="1F497D" w:themeColor="text2"/>
          <w:sz w:val="24"/>
          <w:szCs w:val="24"/>
        </w:rPr>
        <w:lastRenderedPageBreak/>
        <w:t>Descrizione del</w:t>
      </w:r>
      <w:r w:rsidR="00443A83">
        <w:rPr>
          <w:rFonts w:ascii="Century Gothic" w:hAnsi="Century Gothic" w:cs="Courier New"/>
          <w:b/>
          <w:bCs/>
          <w:i/>
          <w:color w:val="1F497D" w:themeColor="text2"/>
          <w:sz w:val="24"/>
          <w:szCs w:val="24"/>
        </w:rPr>
        <w:t xml:space="preserve"> fabbisogno</w:t>
      </w:r>
    </w:p>
    <w:p w:rsidR="00494D0C" w:rsidRDefault="00494D0C" w:rsidP="00BB0AC2">
      <w:pPr>
        <w:tabs>
          <w:tab w:val="left" w:pos="8789"/>
        </w:tabs>
        <w:ind w:left="567" w:right="565" w:firstLine="567"/>
        <w:jc w:val="both"/>
        <w:rPr>
          <w:rFonts w:ascii="Century Gothic" w:hAnsi="Century Gothic"/>
          <w:color w:val="1F497D" w:themeColor="text2"/>
          <w:sz w:val="24"/>
          <w:szCs w:val="24"/>
        </w:rPr>
      </w:pPr>
      <w:r w:rsidRPr="00494D0C">
        <w:rPr>
          <w:rFonts w:ascii="Century Gothic" w:hAnsi="Century Gothic"/>
          <w:color w:val="1F497D" w:themeColor="text2"/>
          <w:sz w:val="24"/>
          <w:szCs w:val="24"/>
        </w:rPr>
        <w:t>A</w:t>
      </w:r>
      <w:r w:rsidR="00093173">
        <w:rPr>
          <w:rFonts w:ascii="Century Gothic" w:hAnsi="Century Gothic"/>
          <w:color w:val="1F497D" w:themeColor="text2"/>
          <w:sz w:val="24"/>
          <w:szCs w:val="24"/>
        </w:rPr>
        <w:t>d</w:t>
      </w:r>
      <w:r w:rsidRPr="00494D0C">
        <w:rPr>
          <w:rFonts w:ascii="Century Gothic" w:hAnsi="Century Gothic"/>
          <w:color w:val="1F497D" w:themeColor="text2"/>
          <w:sz w:val="24"/>
          <w:szCs w:val="24"/>
        </w:rPr>
        <w:t>eR ha già da molti anni scelto Columbus (prodotto della società Macro4) come soluzione tecnologica per la gestione dei flussi AFP (Advanced Function Presentation) prodotti per la stampa, l’archiviazione e consultazione dei documenti (in particolare le cartelle di pagamento) contenute negli AFP stessi, e la produzione dei file in formato PDF/A per l’invio degli atti di riscossione tramite PEC. Il prodotto è inoltre utilizzato per la produzione di PDF/A per il “Frontespizio Digitale” e per il servizio di “Download Generalizzato”.</w:t>
      </w:r>
      <w:r w:rsidR="00BA30F5">
        <w:rPr>
          <w:rFonts w:ascii="Century Gothic" w:hAnsi="Century Gothic"/>
          <w:color w:val="1F497D" w:themeColor="text2"/>
          <w:sz w:val="24"/>
          <w:szCs w:val="24"/>
        </w:rPr>
        <w:t xml:space="preserve"> In particolare, le funzionalità/servizi erogate attraverso Columbus si possono riassumere come segue:</w:t>
      </w:r>
    </w:p>
    <w:p w:rsidR="00BA30F5" w:rsidRDefault="00BA30F5" w:rsidP="001458FC">
      <w:pPr>
        <w:pStyle w:val="Paragrafoelenco"/>
        <w:numPr>
          <w:ilvl w:val="0"/>
          <w:numId w:val="46"/>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Archiviazione dei file AFP in formato compresso</w:t>
      </w:r>
    </w:p>
    <w:p w:rsidR="00BA30F5" w:rsidRDefault="00BA30F5" w:rsidP="001458FC">
      <w:pPr>
        <w:pStyle w:val="Paragrafoelenco"/>
        <w:numPr>
          <w:ilvl w:val="0"/>
          <w:numId w:val="46"/>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Interfaccia utente di ricerca dei singoli documenti contenuti in un file afp compresso ed estrazione del singolo documento convertendolo </w:t>
      </w:r>
      <w:r w:rsidR="00593399">
        <w:rPr>
          <w:rFonts w:ascii="Century Gothic" w:hAnsi="Century Gothic"/>
          <w:color w:val="1F497D" w:themeColor="text2"/>
          <w:sz w:val="24"/>
          <w:szCs w:val="24"/>
        </w:rPr>
        <w:t>in formato pdf</w:t>
      </w:r>
    </w:p>
    <w:p w:rsidR="00593399" w:rsidRPr="001458FC" w:rsidRDefault="00593399" w:rsidP="001458FC">
      <w:pPr>
        <w:pStyle w:val="Paragrafoelenco"/>
        <w:numPr>
          <w:ilvl w:val="0"/>
          <w:numId w:val="46"/>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Conversione dei documenti contenuti nel file AFP in formato PDF/A per il successivo invio tramite PEC</w:t>
      </w:r>
    </w:p>
    <w:p w:rsidR="00494D0C" w:rsidRDefault="00494D0C" w:rsidP="00494D0C">
      <w:pPr>
        <w:tabs>
          <w:tab w:val="left" w:pos="8789"/>
        </w:tabs>
        <w:ind w:left="567" w:right="565" w:firstLine="567"/>
        <w:jc w:val="both"/>
        <w:rPr>
          <w:rFonts w:ascii="Century Gothic" w:hAnsi="Century Gothic"/>
          <w:color w:val="1F497D" w:themeColor="text2"/>
          <w:sz w:val="24"/>
          <w:szCs w:val="24"/>
        </w:rPr>
      </w:pPr>
      <w:r w:rsidRPr="00494D0C">
        <w:rPr>
          <w:rFonts w:ascii="Century Gothic" w:hAnsi="Century Gothic"/>
          <w:color w:val="1F497D" w:themeColor="text2"/>
          <w:sz w:val="24"/>
          <w:szCs w:val="24"/>
        </w:rPr>
        <w:t>Nell’ambito d</w:t>
      </w:r>
      <w:r>
        <w:rPr>
          <w:rFonts w:ascii="Century Gothic" w:hAnsi="Century Gothic"/>
          <w:color w:val="1F497D" w:themeColor="text2"/>
          <w:sz w:val="24"/>
          <w:szCs w:val="24"/>
        </w:rPr>
        <w:t xml:space="preserve">el progetto di </w:t>
      </w:r>
      <w:r w:rsidR="00C11244">
        <w:rPr>
          <w:rFonts w:ascii="Century Gothic" w:hAnsi="Century Gothic"/>
          <w:color w:val="1F497D" w:themeColor="text2"/>
          <w:sz w:val="24"/>
          <w:szCs w:val="24"/>
        </w:rPr>
        <w:t xml:space="preserve">realizzazione </w:t>
      </w:r>
      <w:r>
        <w:rPr>
          <w:rFonts w:ascii="Century Gothic" w:hAnsi="Century Gothic"/>
          <w:color w:val="1F497D" w:themeColor="text2"/>
          <w:sz w:val="24"/>
          <w:szCs w:val="24"/>
        </w:rPr>
        <w:t xml:space="preserve">di un sistema documentale unico per tutti gli atti della Riscossione, </w:t>
      </w:r>
      <w:r w:rsidRPr="00494D0C">
        <w:rPr>
          <w:rFonts w:ascii="Century Gothic" w:hAnsi="Century Gothic"/>
          <w:color w:val="1F497D" w:themeColor="text2"/>
          <w:sz w:val="24"/>
          <w:szCs w:val="24"/>
        </w:rPr>
        <w:t>tra le altre attività, è previsto di esportare tutti i documenti attualmente archiviati sul sistema Columbus per importarli nel nuovo sistema documentale. Questa attività si configura come un’elaborazione massiva su diverse decine di milioni di documenti</w:t>
      </w:r>
      <w:r>
        <w:rPr>
          <w:rFonts w:ascii="Century Gothic" w:hAnsi="Century Gothic"/>
          <w:color w:val="1F497D" w:themeColor="text2"/>
          <w:sz w:val="24"/>
          <w:szCs w:val="24"/>
        </w:rPr>
        <w:t>.</w:t>
      </w:r>
    </w:p>
    <w:p w:rsidR="00494D0C" w:rsidRPr="00494D0C" w:rsidRDefault="00494D0C" w:rsidP="00494D0C">
      <w:pPr>
        <w:tabs>
          <w:tab w:val="left" w:pos="8789"/>
        </w:tabs>
        <w:ind w:left="567" w:right="565" w:firstLine="567"/>
        <w:jc w:val="both"/>
        <w:rPr>
          <w:rFonts w:ascii="Century Gothic" w:hAnsi="Century Gothic"/>
          <w:color w:val="1F497D" w:themeColor="text2"/>
          <w:sz w:val="24"/>
          <w:szCs w:val="24"/>
        </w:rPr>
      </w:pPr>
      <w:r w:rsidRPr="00494D0C">
        <w:rPr>
          <w:rFonts w:ascii="Century Gothic" w:hAnsi="Century Gothic"/>
          <w:color w:val="1F497D" w:themeColor="text2"/>
          <w:sz w:val="24"/>
          <w:szCs w:val="24"/>
        </w:rPr>
        <w:t>Le attività necessarie per il processo di esportazione possono essere riassunte in:</w:t>
      </w:r>
    </w:p>
    <w:p w:rsidR="00494D0C" w:rsidRPr="00494D0C" w:rsidRDefault="00494D0C" w:rsidP="00494D0C">
      <w:pPr>
        <w:pStyle w:val="Paragrafoelenco"/>
        <w:numPr>
          <w:ilvl w:val="0"/>
          <w:numId w:val="42"/>
        </w:numPr>
        <w:tabs>
          <w:tab w:val="left" w:pos="8789"/>
        </w:tabs>
        <w:ind w:right="565"/>
        <w:jc w:val="both"/>
        <w:rPr>
          <w:rFonts w:ascii="Century Gothic" w:hAnsi="Century Gothic"/>
          <w:color w:val="1F497D" w:themeColor="text2"/>
          <w:sz w:val="24"/>
          <w:szCs w:val="24"/>
        </w:rPr>
      </w:pPr>
      <w:r w:rsidRPr="00494D0C">
        <w:rPr>
          <w:rFonts w:ascii="Century Gothic" w:hAnsi="Century Gothic"/>
          <w:color w:val="1F497D" w:themeColor="text2"/>
          <w:sz w:val="24"/>
          <w:szCs w:val="24"/>
        </w:rPr>
        <w:t>Estrazione di un flusso AFP dal sistema Columbus</w:t>
      </w:r>
      <w:r>
        <w:rPr>
          <w:rFonts w:ascii="Century Gothic" w:hAnsi="Century Gothic"/>
          <w:color w:val="1F497D" w:themeColor="text2"/>
          <w:sz w:val="24"/>
          <w:szCs w:val="24"/>
        </w:rPr>
        <w:t xml:space="preserve"> (ogni flusso contiene decine di migliaia di documenti)</w:t>
      </w:r>
    </w:p>
    <w:p w:rsidR="00494D0C" w:rsidRPr="00494D0C" w:rsidRDefault="00494D0C" w:rsidP="00494D0C">
      <w:pPr>
        <w:pStyle w:val="Paragrafoelenco"/>
        <w:numPr>
          <w:ilvl w:val="0"/>
          <w:numId w:val="42"/>
        </w:numPr>
        <w:tabs>
          <w:tab w:val="left" w:pos="8789"/>
        </w:tabs>
        <w:ind w:right="565"/>
        <w:jc w:val="both"/>
        <w:rPr>
          <w:rFonts w:ascii="Century Gothic" w:hAnsi="Century Gothic"/>
          <w:color w:val="1F497D" w:themeColor="text2"/>
          <w:sz w:val="24"/>
          <w:szCs w:val="24"/>
        </w:rPr>
      </w:pPr>
      <w:r w:rsidRPr="00494D0C">
        <w:rPr>
          <w:rFonts w:ascii="Century Gothic" w:hAnsi="Century Gothic"/>
          <w:color w:val="1F497D" w:themeColor="text2"/>
          <w:sz w:val="24"/>
          <w:szCs w:val="24"/>
        </w:rPr>
        <w:t>Conversione in PDF/A di tutti i documenti in esso contenuti attraverso gli strumenti del sistema Columbus</w:t>
      </w:r>
    </w:p>
    <w:p w:rsidR="00494D0C" w:rsidRPr="00494D0C" w:rsidRDefault="00494D0C" w:rsidP="00494D0C">
      <w:pPr>
        <w:pStyle w:val="Paragrafoelenco"/>
        <w:numPr>
          <w:ilvl w:val="0"/>
          <w:numId w:val="42"/>
        </w:numPr>
        <w:tabs>
          <w:tab w:val="left" w:pos="8789"/>
        </w:tabs>
        <w:ind w:right="565"/>
        <w:jc w:val="both"/>
        <w:rPr>
          <w:rFonts w:ascii="Century Gothic" w:hAnsi="Century Gothic"/>
          <w:color w:val="1F497D" w:themeColor="text2"/>
          <w:sz w:val="24"/>
          <w:szCs w:val="24"/>
        </w:rPr>
      </w:pPr>
      <w:r w:rsidRPr="00494D0C">
        <w:rPr>
          <w:rFonts w:ascii="Century Gothic" w:hAnsi="Century Gothic"/>
          <w:color w:val="1F497D" w:themeColor="text2"/>
          <w:sz w:val="24"/>
          <w:szCs w:val="24"/>
        </w:rPr>
        <w:t>Realizzazione di un file di metadati (es. numero documento, CF del destinatario, data creazione, ecc) che accompagni i pdf estratti dal flusso</w:t>
      </w:r>
    </w:p>
    <w:p w:rsidR="00494D0C" w:rsidRDefault="00494D0C" w:rsidP="00494D0C">
      <w:pPr>
        <w:tabs>
          <w:tab w:val="left" w:pos="8789"/>
        </w:tabs>
        <w:ind w:left="567" w:right="565" w:firstLine="567"/>
        <w:jc w:val="both"/>
        <w:rPr>
          <w:rFonts w:ascii="Century Gothic" w:hAnsi="Century Gothic"/>
          <w:color w:val="1F497D" w:themeColor="text2"/>
          <w:sz w:val="24"/>
          <w:szCs w:val="24"/>
        </w:rPr>
      </w:pPr>
      <w:r w:rsidRPr="00494D0C">
        <w:rPr>
          <w:rFonts w:ascii="Century Gothic" w:hAnsi="Century Gothic"/>
          <w:color w:val="1F497D" w:themeColor="text2"/>
          <w:sz w:val="24"/>
          <w:szCs w:val="24"/>
        </w:rPr>
        <w:t>La sequenza di attività precedente dovrà essere replicata per tutti i flussi AFP memorizzati nel sistema Columbus.</w:t>
      </w:r>
    </w:p>
    <w:p w:rsidR="00494D0C" w:rsidRDefault="00494D0C" w:rsidP="00494D0C">
      <w:pPr>
        <w:tabs>
          <w:tab w:val="left" w:pos="8789"/>
        </w:tabs>
        <w:ind w:left="567" w:right="565" w:firstLine="567"/>
        <w:jc w:val="both"/>
        <w:rPr>
          <w:rFonts w:ascii="Century Gothic" w:hAnsi="Century Gothic"/>
          <w:color w:val="1F497D" w:themeColor="text2"/>
          <w:sz w:val="24"/>
          <w:szCs w:val="24"/>
        </w:rPr>
      </w:pPr>
      <w:r w:rsidRPr="00494D0C">
        <w:rPr>
          <w:rFonts w:ascii="Century Gothic" w:hAnsi="Century Gothic"/>
          <w:color w:val="1F497D" w:themeColor="text2"/>
          <w:sz w:val="24"/>
          <w:szCs w:val="24"/>
        </w:rPr>
        <w:lastRenderedPageBreak/>
        <w:t>Per poter realizzare il processo di esportazione è quindi necessario estendere alcune delle funzionalità già disponibili nel sistema Columbus</w:t>
      </w:r>
      <w:r>
        <w:rPr>
          <w:rFonts w:ascii="Century Gothic" w:hAnsi="Century Gothic"/>
          <w:color w:val="1F497D" w:themeColor="text2"/>
          <w:sz w:val="24"/>
          <w:szCs w:val="24"/>
        </w:rPr>
        <w:t xml:space="preserve"> al fine di </w:t>
      </w:r>
      <w:r w:rsidR="00791D98">
        <w:rPr>
          <w:rFonts w:ascii="Century Gothic" w:hAnsi="Century Gothic"/>
          <w:color w:val="1F497D" w:themeColor="text2"/>
          <w:sz w:val="24"/>
          <w:szCs w:val="24"/>
        </w:rPr>
        <w:t xml:space="preserve">poter svolgere le attività precedentemente elencate non più sui singoli documenti ma in modo massivo per </w:t>
      </w:r>
      <w:r>
        <w:rPr>
          <w:rFonts w:ascii="Century Gothic" w:hAnsi="Century Gothic"/>
          <w:color w:val="1F497D" w:themeColor="text2"/>
          <w:sz w:val="24"/>
          <w:szCs w:val="24"/>
        </w:rPr>
        <w:t>garantire la gestione dei volumi in gioco.</w:t>
      </w:r>
    </w:p>
    <w:p w:rsidR="00B24594" w:rsidRDefault="00791D98" w:rsidP="00494D0C">
      <w:pPr>
        <w:tabs>
          <w:tab w:val="left" w:pos="8789"/>
        </w:tabs>
        <w:ind w:left="567" w:right="565" w:firstLine="567"/>
        <w:jc w:val="both"/>
        <w:rPr>
          <w:rFonts w:ascii="Century Gothic" w:hAnsi="Century Gothic" w:cs="Courier New"/>
          <w:color w:val="1F497D" w:themeColor="text2"/>
          <w:sz w:val="24"/>
          <w:szCs w:val="24"/>
        </w:rPr>
      </w:pPr>
      <w:r w:rsidRPr="00374A97">
        <w:rPr>
          <w:rFonts w:ascii="Century Gothic" w:hAnsi="Century Gothic"/>
          <w:color w:val="1F497D" w:themeColor="text2"/>
          <w:sz w:val="24"/>
          <w:szCs w:val="24"/>
        </w:rPr>
        <w:t xml:space="preserve">Si stima che le attività </w:t>
      </w:r>
      <w:r w:rsidR="00374A97" w:rsidRPr="00D943DF">
        <w:rPr>
          <w:rFonts w:ascii="Century Gothic" w:hAnsi="Century Gothic"/>
          <w:color w:val="1F497D" w:themeColor="text2"/>
          <w:sz w:val="24"/>
          <w:szCs w:val="24"/>
        </w:rPr>
        <w:t xml:space="preserve">richieste </w:t>
      </w:r>
      <w:r w:rsidRPr="00374A97">
        <w:rPr>
          <w:rFonts w:ascii="Century Gothic" w:hAnsi="Century Gothic"/>
          <w:color w:val="1F497D" w:themeColor="text2"/>
          <w:sz w:val="24"/>
          <w:szCs w:val="24"/>
        </w:rPr>
        <w:t xml:space="preserve">possano essere svolte </w:t>
      </w:r>
      <w:r w:rsidR="00374A97" w:rsidRPr="00D943DF">
        <w:rPr>
          <w:rFonts w:ascii="Century Gothic" w:hAnsi="Century Gothic"/>
          <w:color w:val="1F497D" w:themeColor="text2"/>
          <w:sz w:val="24"/>
          <w:szCs w:val="24"/>
        </w:rPr>
        <w:t>con al</w:t>
      </w:r>
      <w:r w:rsidR="00374A97" w:rsidRPr="00374A97">
        <w:rPr>
          <w:rFonts w:ascii="Century Gothic" w:hAnsi="Century Gothic"/>
          <w:color w:val="1F497D" w:themeColor="text2"/>
          <w:sz w:val="24"/>
          <w:szCs w:val="24"/>
        </w:rPr>
        <w:t xml:space="preserve"> </w:t>
      </w:r>
      <w:r w:rsidRPr="00D943DF">
        <w:rPr>
          <w:rFonts w:ascii="Century Gothic" w:hAnsi="Century Gothic"/>
          <w:color w:val="1F497D" w:themeColor="text2"/>
          <w:sz w:val="24"/>
          <w:szCs w:val="24"/>
        </w:rPr>
        <w:t xml:space="preserve">massimo </w:t>
      </w:r>
      <w:r w:rsidR="00374A97" w:rsidRPr="00D943DF">
        <w:rPr>
          <w:rFonts w:ascii="Century Gothic" w:hAnsi="Century Gothic"/>
          <w:color w:val="1F497D" w:themeColor="text2"/>
          <w:sz w:val="24"/>
          <w:szCs w:val="24"/>
        </w:rPr>
        <w:t xml:space="preserve">l’erogazione di </w:t>
      </w:r>
      <w:r w:rsidRPr="00374A97">
        <w:rPr>
          <w:rFonts w:ascii="Century Gothic" w:hAnsi="Century Gothic"/>
          <w:color w:val="1F497D" w:themeColor="text2"/>
          <w:sz w:val="24"/>
          <w:szCs w:val="24"/>
        </w:rPr>
        <w:t>17 gg/u del servizio di assistenza specialistica sul prodotto Columbus Macro4</w:t>
      </w:r>
      <w:r w:rsidR="00374A97" w:rsidRPr="00D943DF">
        <w:rPr>
          <w:rFonts w:ascii="Century Gothic" w:hAnsi="Century Gothic"/>
          <w:color w:val="1F497D" w:themeColor="text2"/>
          <w:sz w:val="24"/>
          <w:szCs w:val="24"/>
        </w:rPr>
        <w:t xml:space="preserve"> e</w:t>
      </w:r>
      <w:r w:rsidRPr="00374A97">
        <w:rPr>
          <w:rFonts w:ascii="Century Gothic" w:hAnsi="Century Gothic"/>
          <w:color w:val="1F497D" w:themeColor="text2"/>
          <w:sz w:val="24"/>
          <w:szCs w:val="24"/>
        </w:rPr>
        <w:t xml:space="preserve"> per un </w:t>
      </w:r>
      <w:r w:rsidR="00B24594" w:rsidRPr="00D943DF">
        <w:rPr>
          <w:rFonts w:ascii="Century Gothic" w:hAnsi="Century Gothic"/>
          <w:color w:val="1F497D" w:themeColor="text2"/>
          <w:sz w:val="24"/>
          <w:szCs w:val="24"/>
        </w:rPr>
        <w:t xml:space="preserve">importo </w:t>
      </w:r>
      <w:r w:rsidR="00374A97" w:rsidRPr="00D943DF">
        <w:rPr>
          <w:rFonts w:ascii="Century Gothic" w:hAnsi="Century Gothic"/>
          <w:color w:val="1F497D" w:themeColor="text2"/>
          <w:sz w:val="24"/>
          <w:szCs w:val="24"/>
        </w:rPr>
        <w:t xml:space="preserve">massimo pari a </w:t>
      </w:r>
      <w:r w:rsidR="00B24594" w:rsidRPr="00374A97">
        <w:rPr>
          <w:rFonts w:ascii="Century Gothic" w:hAnsi="Century Gothic"/>
          <w:color w:val="1F497D" w:themeColor="text2"/>
          <w:sz w:val="24"/>
          <w:szCs w:val="24"/>
        </w:rPr>
        <w:t>€10.200</w:t>
      </w:r>
      <w:r w:rsidR="00767F55" w:rsidRPr="00D943DF">
        <w:rPr>
          <w:rFonts w:ascii="Century Gothic" w:hAnsi="Century Gothic" w:cs="Courier New"/>
          <w:color w:val="1F497D" w:themeColor="text2"/>
          <w:sz w:val="24"/>
          <w:szCs w:val="24"/>
        </w:rPr>
        <w:t>,</w:t>
      </w:r>
      <w:r w:rsidR="00093173" w:rsidRPr="00D943DF">
        <w:rPr>
          <w:rFonts w:ascii="Century Gothic" w:hAnsi="Century Gothic" w:cs="Courier New"/>
          <w:color w:val="1F497D" w:themeColor="text2"/>
          <w:sz w:val="24"/>
          <w:szCs w:val="24"/>
        </w:rPr>
        <w:t>00</w:t>
      </w:r>
      <w:r w:rsidR="00767F55" w:rsidRPr="00D943DF">
        <w:rPr>
          <w:rFonts w:ascii="Century Gothic" w:hAnsi="Century Gothic" w:cs="Courier New"/>
          <w:color w:val="1F497D" w:themeColor="text2"/>
          <w:sz w:val="24"/>
          <w:szCs w:val="24"/>
        </w:rPr>
        <w:t xml:space="preserve"> IVA esclusa</w:t>
      </w:r>
      <w:r w:rsidR="00767F55" w:rsidRPr="00374A97">
        <w:rPr>
          <w:rFonts w:ascii="Century Gothic" w:hAnsi="Century Gothic" w:cs="Courier New"/>
          <w:color w:val="1F497D" w:themeColor="text2"/>
          <w:sz w:val="24"/>
          <w:szCs w:val="24"/>
        </w:rPr>
        <w:t>.</w:t>
      </w:r>
    </w:p>
    <w:p w:rsidR="00767F55" w:rsidRDefault="00767F55" w:rsidP="00767F55">
      <w:pPr>
        <w:tabs>
          <w:tab w:val="left" w:pos="8789"/>
        </w:tabs>
        <w:ind w:left="567" w:right="565" w:firstLine="567"/>
        <w:jc w:val="both"/>
        <w:rPr>
          <w:rFonts w:ascii="Century Gothic" w:hAnsi="Century Gothic" w:cs="Courier New"/>
          <w:color w:val="1F497D" w:themeColor="text2"/>
          <w:sz w:val="24"/>
          <w:szCs w:val="24"/>
        </w:rPr>
      </w:pPr>
      <w:r w:rsidRPr="00443A83">
        <w:rPr>
          <w:rFonts w:ascii="Century Gothic" w:hAnsi="Century Gothic" w:cs="Courier New"/>
          <w:color w:val="1F497D" w:themeColor="text2"/>
          <w:sz w:val="24"/>
          <w:szCs w:val="24"/>
        </w:rPr>
        <w:t xml:space="preserve">All’esito della consultazione </w:t>
      </w:r>
      <w:r w:rsidRPr="00FF52D8">
        <w:rPr>
          <w:rFonts w:ascii="Century Gothic" w:hAnsi="Century Gothic" w:cs="Courier New"/>
          <w:color w:val="1F497D" w:themeColor="text2"/>
          <w:sz w:val="24"/>
          <w:szCs w:val="24"/>
        </w:rPr>
        <w:t>l’Agenzia valuterà la fattibilità e la convenienza dell’eventuale soluzione presente sul mercato che abbia caratteristiche analoghe.</w:t>
      </w:r>
    </w:p>
    <w:p w:rsidR="00D943DF" w:rsidRDefault="00D943DF">
      <w:pPr>
        <w:rPr>
          <w:rFonts w:ascii="Century Gothic" w:hAnsi="Century Gothic" w:cs="Courier New"/>
          <w:b/>
          <w:bCs/>
          <w:i/>
          <w:color w:val="1F497D" w:themeColor="text2"/>
          <w:sz w:val="24"/>
        </w:rPr>
      </w:pPr>
      <w:r>
        <w:rPr>
          <w:rFonts w:ascii="Century Gothic" w:hAnsi="Century Gothic" w:cs="Courier New"/>
          <w:b/>
          <w:bCs/>
          <w:i/>
          <w:color w:val="1F497D" w:themeColor="text2"/>
          <w:sz w:val="24"/>
        </w:rPr>
        <w:br w:type="page"/>
      </w:r>
    </w:p>
    <w:p w:rsidR="00036B3F" w:rsidRDefault="00036B3F" w:rsidP="00E106C5">
      <w:pPr>
        <w:keepNext/>
        <w:spacing w:before="120" w:after="120" w:line="240" w:lineRule="auto"/>
        <w:ind w:left="567" w:right="565"/>
        <w:jc w:val="both"/>
        <w:outlineLvl w:val="0"/>
        <w:rPr>
          <w:rFonts w:ascii="Century Gothic" w:hAnsi="Century Gothic" w:cs="Courier New"/>
          <w:b/>
          <w:bCs/>
          <w:i/>
          <w:color w:val="1F497D" w:themeColor="text2"/>
          <w:sz w:val="24"/>
        </w:rPr>
      </w:pPr>
      <w:r w:rsidRPr="00036B3F">
        <w:rPr>
          <w:rFonts w:ascii="Century Gothic" w:hAnsi="Century Gothic" w:cs="Courier New"/>
          <w:b/>
          <w:bCs/>
          <w:i/>
          <w:color w:val="1F497D" w:themeColor="text2"/>
          <w:sz w:val="24"/>
        </w:rPr>
        <w:lastRenderedPageBreak/>
        <w:t>Domande</w:t>
      </w:r>
    </w:p>
    <w:p w:rsidR="000859EB" w:rsidRPr="00036B3F" w:rsidRDefault="000859EB" w:rsidP="00E106C5">
      <w:pPr>
        <w:keepNext/>
        <w:spacing w:before="120" w:after="120" w:line="240" w:lineRule="auto"/>
        <w:ind w:left="567" w:right="565"/>
        <w:jc w:val="both"/>
        <w:outlineLvl w:val="0"/>
        <w:rPr>
          <w:rFonts w:ascii="Century Gothic" w:eastAsia="Times New Roman" w:hAnsi="Century Gothic" w:cs="Arial"/>
          <w:b/>
          <w:color w:val="4F81BD" w:themeColor="accent1"/>
          <w:sz w:val="24"/>
          <w:szCs w:val="24"/>
          <w:lang w:eastAsia="it-IT"/>
        </w:rPr>
      </w:pPr>
    </w:p>
    <w:p w:rsidR="00E106C5" w:rsidRDefault="00E106C5" w:rsidP="00443A83">
      <w:pPr>
        <w:numPr>
          <w:ilvl w:val="0"/>
          <w:numId w:val="17"/>
        </w:numPr>
        <w:spacing w:after="0" w:line="360" w:lineRule="auto"/>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L’Azienda ha la capacità tecnica per soddisfare il fabbisogno dei servizi di </w:t>
      </w:r>
      <w:r w:rsidR="00767F55">
        <w:rPr>
          <w:rFonts w:ascii="Century Gothic" w:hAnsi="Century Gothic" w:cs="Courier New"/>
          <w:color w:val="1F497D" w:themeColor="text2"/>
          <w:sz w:val="24"/>
        </w:rPr>
        <w:t>assistenza specialistica sul</w:t>
      </w:r>
      <w:r w:rsidR="00B24594">
        <w:rPr>
          <w:rFonts w:ascii="Century Gothic" w:hAnsi="Century Gothic" w:cs="Courier New"/>
          <w:color w:val="1F497D" w:themeColor="text2"/>
          <w:sz w:val="24"/>
        </w:rPr>
        <w:t xml:space="preserve"> sistema Columbus Macro4</w:t>
      </w:r>
      <w:r w:rsidR="00D17BDA">
        <w:rPr>
          <w:rFonts w:ascii="Century Gothic" w:hAnsi="Century Gothic" w:cs="Courier New"/>
          <w:color w:val="1F497D" w:themeColor="text2"/>
          <w:sz w:val="24"/>
        </w:rPr>
        <w:t xml:space="preserve"> in uso</w:t>
      </w:r>
      <w:r w:rsidR="00443A83" w:rsidRPr="00443A83">
        <w:rPr>
          <w:rFonts w:ascii="Century Gothic" w:hAnsi="Century Gothic" w:cs="Courier New"/>
          <w:color w:val="1F497D" w:themeColor="text2"/>
          <w:sz w:val="24"/>
        </w:rPr>
        <w:t xml:space="preserve"> </w:t>
      </w:r>
      <w:r w:rsidR="00443A83" w:rsidRPr="0016421D">
        <w:rPr>
          <w:rFonts w:ascii="Century Gothic" w:hAnsi="Century Gothic" w:cs="Courier New"/>
          <w:color w:val="1F497D" w:themeColor="text2"/>
          <w:sz w:val="24"/>
        </w:rPr>
        <w:t>presso l’Agenzia</w:t>
      </w:r>
      <w:r w:rsidRPr="00E106C5">
        <w:rPr>
          <w:rFonts w:ascii="Century Gothic" w:hAnsi="Century Gothic" w:cs="Courier New"/>
          <w:color w:val="1F497D" w:themeColor="text2"/>
          <w:sz w:val="24"/>
        </w:rPr>
        <w:t xml:space="preserve">? </w:t>
      </w:r>
      <w:r w:rsidR="00443A83" w:rsidRPr="00443A83">
        <w:rPr>
          <w:rFonts w:ascii="Century Gothic" w:hAnsi="Century Gothic" w:cs="Courier New"/>
          <w:color w:val="1F497D" w:themeColor="text2"/>
          <w:sz w:val="24"/>
        </w:rPr>
        <w:t xml:space="preserve">In caso positivo, quali certificazioni possiede e/o quali accordi commerciali ha in essere con la società produttrice per </w:t>
      </w:r>
      <w:r w:rsidR="00443A83">
        <w:rPr>
          <w:rFonts w:ascii="Century Gothic" w:hAnsi="Century Gothic" w:cs="Courier New"/>
          <w:color w:val="1F497D" w:themeColor="text2"/>
          <w:sz w:val="24"/>
        </w:rPr>
        <w:t xml:space="preserve">rivendita ed </w:t>
      </w:r>
      <w:r w:rsidR="00443A83" w:rsidRPr="00443A83">
        <w:rPr>
          <w:rFonts w:ascii="Century Gothic" w:hAnsi="Century Gothic" w:cs="Courier New"/>
          <w:color w:val="1F497D" w:themeColor="text2"/>
          <w:sz w:val="24"/>
        </w:rPr>
        <w:t>eroga</w:t>
      </w:r>
      <w:r w:rsidR="00443A83">
        <w:rPr>
          <w:rFonts w:ascii="Century Gothic" w:hAnsi="Century Gothic" w:cs="Courier New"/>
          <w:color w:val="1F497D" w:themeColor="text2"/>
          <w:sz w:val="24"/>
        </w:rPr>
        <w:t>zione de</w:t>
      </w:r>
      <w:r w:rsidR="00443A83" w:rsidRPr="00443A83">
        <w:rPr>
          <w:rFonts w:ascii="Century Gothic" w:hAnsi="Century Gothic" w:cs="Courier New"/>
          <w:color w:val="1F497D" w:themeColor="text2"/>
          <w:sz w:val="24"/>
        </w:rPr>
        <w:t>l servizio di manutenzione richiesto</w:t>
      </w:r>
      <w:r w:rsidRPr="00E106C5">
        <w:rPr>
          <w:rFonts w:ascii="Century Gothic" w:hAnsi="Century Gothic" w:cs="Courier New"/>
          <w:color w:val="1F497D" w:themeColor="text2"/>
          <w:sz w:val="24"/>
        </w:rPr>
        <w:t>?</w:t>
      </w:r>
    </w:p>
    <w:p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rsidR="00036B3F" w:rsidRPr="00036B3F" w:rsidRDefault="00E106C5" w:rsidP="00443A83">
      <w:pPr>
        <w:numPr>
          <w:ilvl w:val="0"/>
          <w:numId w:val="17"/>
        </w:numPr>
        <w:spacing w:after="0" w:line="360" w:lineRule="auto"/>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Nel caso l’Azienda sia interessata ad offrire</w:t>
      </w:r>
      <w:r w:rsidR="00443A83">
        <w:rPr>
          <w:rFonts w:ascii="Century Gothic" w:hAnsi="Century Gothic" w:cs="Courier New"/>
          <w:color w:val="1F497D" w:themeColor="text2"/>
          <w:sz w:val="24"/>
        </w:rPr>
        <w:t xml:space="preserve"> i </w:t>
      </w:r>
      <w:r w:rsidRPr="00E106C5">
        <w:rPr>
          <w:rFonts w:ascii="Century Gothic" w:hAnsi="Century Gothic" w:cs="Courier New"/>
          <w:color w:val="1F497D" w:themeColor="text2"/>
          <w:sz w:val="24"/>
        </w:rPr>
        <w:t xml:space="preserve">servizi </w:t>
      </w:r>
      <w:r w:rsidR="00443A83">
        <w:rPr>
          <w:rFonts w:ascii="Century Gothic" w:hAnsi="Century Gothic" w:cs="Courier New"/>
          <w:color w:val="1F497D" w:themeColor="text2"/>
          <w:sz w:val="24"/>
        </w:rPr>
        <w:t>richiesti</w:t>
      </w:r>
      <w:r w:rsidRPr="00E106C5">
        <w:rPr>
          <w:rFonts w:ascii="Century Gothic" w:hAnsi="Century Gothic" w:cs="Courier New"/>
          <w:color w:val="1F497D" w:themeColor="text2"/>
          <w:sz w:val="24"/>
        </w:rPr>
        <w:t xml:space="preserve"> </w:t>
      </w:r>
      <w:r w:rsidR="00B24594">
        <w:rPr>
          <w:rFonts w:ascii="Century Gothic" w:hAnsi="Century Gothic" w:cs="Courier New"/>
          <w:color w:val="1F497D" w:themeColor="text2"/>
          <w:sz w:val="24"/>
        </w:rPr>
        <w:t>sul</w:t>
      </w:r>
      <w:r w:rsidR="007C6441">
        <w:rPr>
          <w:rFonts w:ascii="Century Gothic" w:hAnsi="Century Gothic" w:cs="Courier New"/>
          <w:color w:val="1F497D" w:themeColor="text2"/>
          <w:sz w:val="24"/>
        </w:rPr>
        <w:t xml:space="preserve"> sistema </w:t>
      </w:r>
      <w:r w:rsidR="00B24594">
        <w:rPr>
          <w:rFonts w:ascii="Century Gothic" w:hAnsi="Century Gothic" w:cs="Courier New"/>
          <w:color w:val="1F497D" w:themeColor="text2"/>
          <w:sz w:val="24"/>
        </w:rPr>
        <w:t>Columbus Macro4</w:t>
      </w:r>
      <w:r w:rsidR="000F4A39" w:rsidRPr="000F4A39">
        <w:rPr>
          <w:rFonts w:ascii="Century Gothic" w:hAnsi="Century Gothic" w:cs="Courier New"/>
          <w:color w:val="1F497D" w:themeColor="text2"/>
          <w:sz w:val="24"/>
        </w:rPr>
        <w:t xml:space="preserve"> </w:t>
      </w:r>
      <w:r w:rsidRPr="00E106C5">
        <w:rPr>
          <w:rFonts w:ascii="Century Gothic" w:hAnsi="Century Gothic" w:cs="Courier New"/>
          <w:color w:val="1F497D" w:themeColor="text2"/>
          <w:sz w:val="24"/>
        </w:rPr>
        <w:t xml:space="preserve">in uso, </w:t>
      </w:r>
      <w:r w:rsidR="00443A83" w:rsidRPr="00443A83">
        <w:rPr>
          <w:rFonts w:ascii="Century Gothic" w:hAnsi="Century Gothic" w:cs="Courier New"/>
          <w:color w:val="1F497D" w:themeColor="text2"/>
          <w:sz w:val="24"/>
        </w:rPr>
        <w:t>quali elementi potrebbero essere considerati punti di forza ovvero  costituire un limite alla partecipazione all’iniziativa in oggetto</w:t>
      </w:r>
      <w:r w:rsidRPr="00E106C5">
        <w:rPr>
          <w:rFonts w:ascii="Century Gothic" w:hAnsi="Century Gothic" w:cs="Courier New"/>
          <w:color w:val="1F497D" w:themeColor="text2"/>
          <w:sz w:val="24"/>
        </w:rPr>
        <w:t>?</w:t>
      </w:r>
      <w:r w:rsidR="00036B3F" w:rsidRPr="00036B3F">
        <w:rPr>
          <w:rFonts w:ascii="Century Gothic" w:hAnsi="Century Gothic" w:cs="Courier New"/>
          <w:color w:val="1F497D" w:themeColor="text2"/>
          <w:sz w:val="24"/>
        </w:rPr>
        <w:t xml:space="preserve"> </w:t>
      </w:r>
    </w:p>
    <w:p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rsidR="00036B3F" w:rsidRPr="00036B3F" w:rsidRDefault="00443A83" w:rsidP="00443A83">
      <w:pPr>
        <w:numPr>
          <w:ilvl w:val="0"/>
          <w:numId w:val="17"/>
        </w:numPr>
        <w:spacing w:after="0" w:line="360" w:lineRule="auto"/>
        <w:ind w:right="565"/>
        <w:jc w:val="both"/>
        <w:rPr>
          <w:rFonts w:ascii="Century Gothic" w:hAnsi="Century Gothic" w:cs="Courier New"/>
          <w:color w:val="1F497D" w:themeColor="text2"/>
          <w:sz w:val="24"/>
        </w:rPr>
      </w:pPr>
      <w:r w:rsidRPr="00443A83">
        <w:rPr>
          <w:rFonts w:ascii="Century Gothic" w:hAnsi="Century Gothic" w:cs="Courier New"/>
          <w:color w:val="1F497D" w:themeColor="text2"/>
          <w:sz w:val="24"/>
        </w:rPr>
        <w:t>Qual è il fatturato specifico medio annuo dell’Azienda relativo a servizi analoghi a quelli di interesse riferito agli ultimi tre esercizi finanziari disponibili (periodo di riferimento 2015-18)</w:t>
      </w:r>
      <w:r w:rsidR="00E106C5" w:rsidRPr="00E106C5">
        <w:rPr>
          <w:rFonts w:ascii="Century Gothic" w:hAnsi="Century Gothic" w:cs="Courier New"/>
          <w:color w:val="1F497D" w:themeColor="text2"/>
          <w:sz w:val="24"/>
        </w:rPr>
        <w:t>?</w:t>
      </w:r>
    </w:p>
    <w:p w:rsidR="00FB60CA" w:rsidRPr="00FB60CA"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rsidR="00036B3F" w:rsidRPr="00036B3F" w:rsidRDefault="00443A83" w:rsidP="00443A83">
      <w:pPr>
        <w:numPr>
          <w:ilvl w:val="0"/>
          <w:numId w:val="17"/>
        </w:numPr>
        <w:spacing w:after="0" w:line="360" w:lineRule="auto"/>
        <w:ind w:right="565"/>
        <w:jc w:val="both"/>
        <w:rPr>
          <w:rFonts w:ascii="Century Gothic" w:hAnsi="Century Gothic" w:cs="Courier New"/>
          <w:color w:val="1F497D" w:themeColor="text2"/>
          <w:sz w:val="24"/>
        </w:rPr>
      </w:pPr>
      <w:r w:rsidRPr="00443A83">
        <w:rPr>
          <w:rFonts w:ascii="Century Gothic" w:hAnsi="Century Gothic" w:cs="Courier New"/>
          <w:color w:val="1F497D" w:themeColor="text2"/>
          <w:sz w:val="24"/>
        </w:rPr>
        <w:t xml:space="preserve">L’Azienda potrebbe offrire soluzioni alternative in grado di </w:t>
      </w:r>
      <w:r w:rsidR="00333666">
        <w:rPr>
          <w:rFonts w:ascii="Century Gothic" w:hAnsi="Century Gothic" w:cs="Courier New"/>
          <w:color w:val="1F497D" w:themeColor="text2"/>
          <w:sz w:val="24"/>
        </w:rPr>
        <w:t>soddisfare le necessità del</w:t>
      </w:r>
      <w:r w:rsidRPr="00443A83">
        <w:rPr>
          <w:rFonts w:ascii="Century Gothic" w:hAnsi="Century Gothic" w:cs="Courier New"/>
          <w:color w:val="1F497D" w:themeColor="text2"/>
          <w:sz w:val="24"/>
        </w:rPr>
        <w:t xml:space="preserve">l’Agenzia? In caso affermativo, si chiede di descrivere le </w:t>
      </w:r>
      <w:r w:rsidRPr="00443A83">
        <w:rPr>
          <w:rFonts w:ascii="Century Gothic" w:hAnsi="Century Gothic" w:cs="Courier New"/>
          <w:color w:val="1F497D" w:themeColor="text2"/>
          <w:sz w:val="24"/>
        </w:rPr>
        <w:lastRenderedPageBreak/>
        <w:t>caratteristiche delle soluzioni alternative e gli eventuali ambiti in cui sono impiegate</w:t>
      </w:r>
      <w:r>
        <w:rPr>
          <w:rFonts w:ascii="Century Gothic" w:hAnsi="Century Gothic" w:cs="Courier New"/>
          <w:color w:val="1F497D" w:themeColor="text2"/>
          <w:sz w:val="24"/>
        </w:rPr>
        <w:t>.</w:t>
      </w:r>
    </w:p>
    <w:p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rsidR="00036B3F" w:rsidRPr="00036B3F" w:rsidRDefault="00443A83" w:rsidP="00333666">
      <w:pPr>
        <w:numPr>
          <w:ilvl w:val="0"/>
          <w:numId w:val="17"/>
        </w:numPr>
        <w:spacing w:after="0" w:line="360" w:lineRule="auto"/>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Nel caso</w:t>
      </w:r>
      <w:r>
        <w:rPr>
          <w:rFonts w:ascii="Century Gothic" w:hAnsi="Century Gothic" w:cs="Courier New"/>
          <w:color w:val="1F497D" w:themeColor="text2"/>
          <w:sz w:val="24"/>
        </w:rPr>
        <w:t xml:space="preserve"> in cui</w:t>
      </w:r>
      <w:r w:rsidRPr="00E106C5">
        <w:rPr>
          <w:rFonts w:ascii="Century Gothic" w:hAnsi="Century Gothic" w:cs="Courier New"/>
          <w:color w:val="1F497D" w:themeColor="text2"/>
          <w:sz w:val="24"/>
        </w:rPr>
        <w:t xml:space="preserve"> l’Azienda </w:t>
      </w:r>
      <w:r>
        <w:rPr>
          <w:rFonts w:ascii="Century Gothic" w:hAnsi="Century Gothic" w:cs="Courier New"/>
          <w:color w:val="1F497D" w:themeColor="text2"/>
          <w:sz w:val="24"/>
        </w:rPr>
        <w:t>fosse</w:t>
      </w:r>
      <w:r w:rsidRPr="00E106C5">
        <w:rPr>
          <w:rFonts w:ascii="Century Gothic" w:hAnsi="Century Gothic" w:cs="Courier New"/>
          <w:color w:val="1F497D" w:themeColor="text2"/>
          <w:sz w:val="24"/>
        </w:rPr>
        <w:t xml:space="preserve"> interessata ad offrire altre soluzioni </w:t>
      </w:r>
      <w:r w:rsidR="00333666" w:rsidRPr="00333666">
        <w:rPr>
          <w:rFonts w:ascii="Century Gothic" w:hAnsi="Century Gothic" w:cs="Courier New"/>
          <w:color w:val="1F497D" w:themeColor="text2"/>
          <w:sz w:val="24"/>
        </w:rPr>
        <w:t>alternative</w:t>
      </w:r>
      <w:r w:rsidRPr="00E106C5">
        <w:rPr>
          <w:rFonts w:ascii="Century Gothic" w:hAnsi="Century Gothic" w:cs="Courier New"/>
          <w:color w:val="1F497D" w:themeColor="text2"/>
          <w:sz w:val="24"/>
        </w:rPr>
        <w:t>, quali sono le variabili di offerta propo</w:t>
      </w:r>
      <w:r>
        <w:rPr>
          <w:rFonts w:ascii="Century Gothic" w:hAnsi="Century Gothic" w:cs="Courier New"/>
          <w:color w:val="1F497D" w:themeColor="text2"/>
          <w:sz w:val="24"/>
        </w:rPr>
        <w:t>ste</w:t>
      </w:r>
      <w:r w:rsidRPr="00E106C5">
        <w:rPr>
          <w:rFonts w:ascii="Century Gothic" w:hAnsi="Century Gothic" w:cs="Courier New"/>
          <w:color w:val="1F497D" w:themeColor="text2"/>
          <w:sz w:val="24"/>
        </w:rPr>
        <w:t xml:space="preserve"> per</w:t>
      </w:r>
      <w:r>
        <w:rPr>
          <w:rFonts w:ascii="Century Gothic" w:hAnsi="Century Gothic" w:cs="Courier New"/>
          <w:color w:val="1F497D" w:themeColor="text2"/>
          <w:sz w:val="24"/>
        </w:rPr>
        <w:t xml:space="preserve"> l’utilizzo dei</w:t>
      </w:r>
      <w:r w:rsidRPr="00E106C5">
        <w:rPr>
          <w:rFonts w:ascii="Century Gothic" w:hAnsi="Century Gothic" w:cs="Courier New"/>
          <w:color w:val="1F497D" w:themeColor="text2"/>
          <w:sz w:val="24"/>
        </w:rPr>
        <w:t xml:space="preserve"> servizi (es. </w:t>
      </w:r>
      <w:r w:rsidR="00333666">
        <w:rPr>
          <w:rFonts w:ascii="Century Gothic" w:hAnsi="Century Gothic" w:cs="Courier New"/>
          <w:color w:val="1F497D" w:themeColor="text2"/>
          <w:sz w:val="24"/>
        </w:rPr>
        <w:t>piattaforme parallele a quella in uso, sostituzione temporanea</w:t>
      </w:r>
      <w:r>
        <w:rPr>
          <w:rFonts w:ascii="Century Gothic" w:hAnsi="Century Gothic" w:cs="Courier New"/>
          <w:color w:val="1F497D" w:themeColor="text2"/>
          <w:sz w:val="24"/>
        </w:rPr>
        <w:t>, etc.</w:t>
      </w:r>
      <w:r w:rsidRPr="00E106C5">
        <w:rPr>
          <w:rFonts w:ascii="Century Gothic" w:hAnsi="Century Gothic" w:cs="Courier New"/>
          <w:color w:val="1F497D" w:themeColor="text2"/>
          <w:sz w:val="24"/>
        </w:rPr>
        <w:t>)</w:t>
      </w:r>
      <w:r w:rsidR="00E106C5" w:rsidRPr="00E106C5">
        <w:rPr>
          <w:rFonts w:ascii="Century Gothic" w:hAnsi="Century Gothic" w:cs="Courier New"/>
          <w:color w:val="1F497D" w:themeColor="text2"/>
          <w:sz w:val="24"/>
        </w:rPr>
        <w:t>?</w:t>
      </w:r>
    </w:p>
    <w:p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rsidR="00036B3F" w:rsidRPr="00036B3F" w:rsidRDefault="00443A83" w:rsidP="00333666">
      <w:pPr>
        <w:numPr>
          <w:ilvl w:val="0"/>
          <w:numId w:val="17"/>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N</w:t>
      </w:r>
      <w:r w:rsidRPr="00E106C5">
        <w:rPr>
          <w:rFonts w:ascii="Century Gothic" w:hAnsi="Century Gothic" w:cs="Courier New"/>
          <w:color w:val="1F497D" w:themeColor="text2"/>
          <w:sz w:val="24"/>
        </w:rPr>
        <w:t xml:space="preserve">el caso </w:t>
      </w:r>
      <w:r>
        <w:rPr>
          <w:rFonts w:ascii="Century Gothic" w:hAnsi="Century Gothic" w:cs="Courier New"/>
          <w:color w:val="1F497D" w:themeColor="text2"/>
          <w:sz w:val="24"/>
        </w:rPr>
        <w:t xml:space="preserve"> in cui </w:t>
      </w:r>
      <w:r w:rsidRPr="00E106C5">
        <w:rPr>
          <w:rFonts w:ascii="Century Gothic" w:hAnsi="Century Gothic" w:cs="Courier New"/>
          <w:color w:val="1F497D" w:themeColor="text2"/>
          <w:sz w:val="24"/>
        </w:rPr>
        <w:t xml:space="preserve">l’Azienda </w:t>
      </w:r>
      <w:r>
        <w:rPr>
          <w:rFonts w:ascii="Century Gothic" w:hAnsi="Century Gothic" w:cs="Courier New"/>
          <w:color w:val="1F497D" w:themeColor="text2"/>
          <w:sz w:val="24"/>
        </w:rPr>
        <w:t>fosse</w:t>
      </w:r>
      <w:r w:rsidRPr="00E106C5">
        <w:rPr>
          <w:rFonts w:ascii="Century Gothic" w:hAnsi="Century Gothic" w:cs="Courier New"/>
          <w:color w:val="1F497D" w:themeColor="text2"/>
          <w:sz w:val="24"/>
        </w:rPr>
        <w:t xml:space="preserve"> interessata ad offrire soluzioni </w:t>
      </w:r>
      <w:r w:rsidR="00333666" w:rsidRPr="00333666">
        <w:rPr>
          <w:rFonts w:ascii="Century Gothic" w:hAnsi="Century Gothic" w:cs="Courier New"/>
          <w:color w:val="1F497D" w:themeColor="text2"/>
          <w:sz w:val="24"/>
        </w:rPr>
        <w:t>alternative</w:t>
      </w:r>
      <w:r w:rsidRPr="00E106C5">
        <w:rPr>
          <w:rFonts w:ascii="Century Gothic" w:hAnsi="Century Gothic" w:cs="Courier New"/>
          <w:color w:val="1F497D" w:themeColor="text2"/>
          <w:sz w:val="24"/>
        </w:rPr>
        <w:t xml:space="preserve">, quali </w:t>
      </w:r>
      <w:r>
        <w:rPr>
          <w:rFonts w:ascii="Century Gothic" w:hAnsi="Century Gothic" w:cs="Courier New"/>
          <w:color w:val="1F497D" w:themeColor="text2"/>
          <w:sz w:val="24"/>
        </w:rPr>
        <w:t xml:space="preserve">sono gli </w:t>
      </w:r>
      <w:r w:rsidRPr="00E106C5">
        <w:rPr>
          <w:rFonts w:ascii="Century Gothic" w:hAnsi="Century Gothic" w:cs="Courier New"/>
          <w:color w:val="1F497D" w:themeColor="text2"/>
          <w:sz w:val="24"/>
        </w:rPr>
        <w:t xml:space="preserve">elementi </w:t>
      </w:r>
      <w:r>
        <w:rPr>
          <w:rFonts w:ascii="Century Gothic" w:hAnsi="Century Gothic" w:cs="Courier New"/>
          <w:color w:val="1F497D" w:themeColor="text2"/>
          <w:sz w:val="24"/>
        </w:rPr>
        <w:t>che rappresentano i punti di forza dell’offerta ovvero</w:t>
      </w:r>
      <w:r w:rsidRPr="00E106C5">
        <w:rPr>
          <w:rFonts w:ascii="Century Gothic" w:hAnsi="Century Gothic" w:cs="Courier New"/>
          <w:color w:val="1F497D" w:themeColor="text2"/>
          <w:sz w:val="24"/>
        </w:rPr>
        <w:t xml:space="preserve"> costitui</w:t>
      </w:r>
      <w:r>
        <w:rPr>
          <w:rFonts w:ascii="Century Gothic" w:hAnsi="Century Gothic" w:cs="Courier New"/>
          <w:color w:val="1F497D" w:themeColor="text2"/>
          <w:sz w:val="24"/>
        </w:rPr>
        <w:t>scono</w:t>
      </w:r>
      <w:r w:rsidRPr="00E106C5">
        <w:rPr>
          <w:rFonts w:ascii="Century Gothic" w:hAnsi="Century Gothic" w:cs="Courier New"/>
          <w:color w:val="1F497D" w:themeColor="text2"/>
          <w:sz w:val="24"/>
        </w:rPr>
        <w:t xml:space="preserve"> un limite</w:t>
      </w:r>
      <w:r>
        <w:rPr>
          <w:rFonts w:ascii="Century Gothic" w:hAnsi="Century Gothic" w:cs="Courier New"/>
          <w:color w:val="1F497D" w:themeColor="text2"/>
          <w:sz w:val="24"/>
        </w:rPr>
        <w:t xml:space="preserve"> alla </w:t>
      </w:r>
      <w:r w:rsidRPr="00E106C5">
        <w:rPr>
          <w:rFonts w:ascii="Century Gothic" w:hAnsi="Century Gothic" w:cs="Courier New"/>
          <w:color w:val="1F497D" w:themeColor="text2"/>
          <w:sz w:val="24"/>
        </w:rPr>
        <w:t>partecip</w:t>
      </w:r>
      <w:r>
        <w:rPr>
          <w:rFonts w:ascii="Century Gothic" w:hAnsi="Century Gothic" w:cs="Courier New"/>
          <w:color w:val="1F497D" w:themeColor="text2"/>
          <w:sz w:val="24"/>
        </w:rPr>
        <w:t>azione</w:t>
      </w:r>
      <w:r w:rsidRPr="00E106C5">
        <w:rPr>
          <w:rFonts w:ascii="Century Gothic" w:hAnsi="Century Gothic" w:cs="Courier New"/>
          <w:color w:val="1F497D" w:themeColor="text2"/>
          <w:sz w:val="24"/>
        </w:rPr>
        <w:t xml:space="preserve"> all’iniziativa in oggetto (es. </w:t>
      </w:r>
      <w:r>
        <w:rPr>
          <w:rFonts w:ascii="Century Gothic" w:hAnsi="Century Gothic" w:cs="Courier New"/>
          <w:color w:val="1F497D" w:themeColor="text2"/>
          <w:sz w:val="24"/>
        </w:rPr>
        <w:t>costi ridotti, funzionalità/servizi aggiuntivi, etc.</w:t>
      </w:r>
      <w:r w:rsidRPr="00E106C5">
        <w:rPr>
          <w:rFonts w:ascii="Century Gothic" w:hAnsi="Century Gothic" w:cs="Courier New"/>
          <w:color w:val="1F497D" w:themeColor="text2"/>
          <w:sz w:val="24"/>
        </w:rPr>
        <w:t>)</w:t>
      </w:r>
      <w:r w:rsidR="00E106C5" w:rsidRPr="00E106C5">
        <w:rPr>
          <w:rFonts w:ascii="Century Gothic" w:hAnsi="Century Gothic" w:cs="Courier New"/>
          <w:color w:val="1F497D" w:themeColor="text2"/>
          <w:sz w:val="24"/>
        </w:rPr>
        <w:t>?</w:t>
      </w:r>
    </w:p>
    <w:p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rsidR="00036B3F" w:rsidRPr="00036B3F" w:rsidRDefault="00443A83" w:rsidP="00E106C5">
      <w:pPr>
        <w:numPr>
          <w:ilvl w:val="0"/>
          <w:numId w:val="17"/>
        </w:numPr>
        <w:spacing w:after="0" w:line="360" w:lineRule="auto"/>
        <w:ind w:left="567" w:right="565"/>
        <w:jc w:val="both"/>
        <w:rPr>
          <w:rFonts w:ascii="Century Gothic" w:hAnsi="Century Gothic" w:cs="Courier New"/>
          <w:color w:val="1F497D" w:themeColor="text2"/>
          <w:sz w:val="24"/>
        </w:rPr>
      </w:pPr>
      <w:r w:rsidRPr="002C0735">
        <w:rPr>
          <w:rFonts w:ascii="Century Gothic" w:hAnsi="Century Gothic" w:cs="Courier New"/>
          <w:color w:val="1F497D" w:themeColor="text2"/>
          <w:sz w:val="24"/>
        </w:rPr>
        <w:t xml:space="preserve">Nel caso in cui l’Azienda fosse interessata ad offrire </w:t>
      </w:r>
      <w:r w:rsidRPr="003C28B6">
        <w:rPr>
          <w:rFonts w:ascii="Century Gothic" w:hAnsi="Century Gothic" w:cs="Courier New"/>
          <w:color w:val="1F497D" w:themeColor="text2"/>
          <w:sz w:val="24"/>
        </w:rPr>
        <w:t xml:space="preserve">soluzioni alternative, si chiede di descrivere le componenti chiave dei costi dei servizi offerti, fornendo un range di costo stimato, comprensivo di tutte le attività </w:t>
      </w:r>
      <w:r w:rsidR="00333666">
        <w:rPr>
          <w:rFonts w:ascii="Century Gothic" w:hAnsi="Century Gothic" w:cs="Courier New"/>
          <w:color w:val="1F497D" w:themeColor="text2"/>
          <w:sz w:val="24"/>
        </w:rPr>
        <w:t>necessarie</w:t>
      </w:r>
      <w:r>
        <w:rPr>
          <w:rFonts w:ascii="Century Gothic" w:hAnsi="Century Gothic" w:cs="Courier New"/>
          <w:color w:val="1F497D" w:themeColor="text2"/>
          <w:sz w:val="24"/>
        </w:rPr>
        <w:t>.</w:t>
      </w:r>
      <w:r w:rsidR="00036B3F" w:rsidRPr="00036B3F">
        <w:rPr>
          <w:rFonts w:ascii="Century Gothic" w:hAnsi="Century Gothic" w:cs="Courier New"/>
          <w:color w:val="1F497D" w:themeColor="text2"/>
          <w:sz w:val="24"/>
        </w:rPr>
        <w:t xml:space="preserve"> </w:t>
      </w:r>
    </w:p>
    <w:p w:rsidR="00FB60CA" w:rsidRPr="00FB60CA"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lastRenderedPageBreak/>
        <w:t>____________________________________________________________________________________________________________________________________________________________________________________________________________</w:t>
      </w:r>
    </w:p>
    <w:p w:rsidR="00036B3F" w:rsidRPr="00036B3F" w:rsidRDefault="00443A83" w:rsidP="00E106C5">
      <w:pPr>
        <w:numPr>
          <w:ilvl w:val="0"/>
          <w:numId w:val="17"/>
        </w:numPr>
        <w:spacing w:after="0" w:line="360" w:lineRule="auto"/>
        <w:ind w:left="567" w:right="565"/>
        <w:jc w:val="both"/>
        <w:rPr>
          <w:rFonts w:ascii="Century Gothic" w:hAnsi="Century Gothic" w:cs="Courier New"/>
          <w:color w:val="1F497D" w:themeColor="text2"/>
          <w:sz w:val="24"/>
        </w:rPr>
      </w:pPr>
      <w:r w:rsidRPr="00C41E81">
        <w:rPr>
          <w:rFonts w:ascii="Century Gothic" w:hAnsi="Century Gothic" w:cs="Courier New"/>
          <w:color w:val="1F497D" w:themeColor="text2"/>
          <w:sz w:val="24"/>
        </w:rPr>
        <w:t>Quale caratteristica migliorativa ritiene possa essere indice oggettivo di qualità del servizio offerto</w:t>
      </w:r>
      <w:r w:rsidR="00E106C5" w:rsidRPr="00E106C5">
        <w:rPr>
          <w:rFonts w:ascii="Century Gothic" w:hAnsi="Century Gothic" w:cs="Courier New"/>
          <w:color w:val="1F497D" w:themeColor="text2"/>
          <w:sz w:val="24"/>
        </w:rPr>
        <w:t>?</w:t>
      </w:r>
    </w:p>
    <w:p w:rsidR="00FB60CA" w:rsidRPr="00FB60CA"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rsidR="00443A83" w:rsidRDefault="00443A83" w:rsidP="00443A83">
      <w:pPr>
        <w:numPr>
          <w:ilvl w:val="0"/>
          <w:numId w:val="17"/>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Quali</w:t>
      </w:r>
      <w:r w:rsidRPr="00036B3F">
        <w:rPr>
          <w:rFonts w:ascii="Century Gothic" w:hAnsi="Century Gothic" w:cs="Courier New"/>
          <w:color w:val="1F497D" w:themeColor="text2"/>
          <w:sz w:val="24"/>
        </w:rPr>
        <w:t xml:space="preserve"> ulteriori informazioni</w:t>
      </w:r>
      <w:r>
        <w:rPr>
          <w:rFonts w:ascii="Century Gothic" w:hAnsi="Century Gothic" w:cs="Courier New"/>
          <w:color w:val="1F497D" w:themeColor="text2"/>
          <w:sz w:val="24"/>
        </w:rPr>
        <w:t xml:space="preserve"> </w:t>
      </w:r>
      <w:r w:rsidRPr="00036B3F">
        <w:rPr>
          <w:rFonts w:ascii="Century Gothic" w:hAnsi="Century Gothic" w:cs="Courier New"/>
          <w:color w:val="1F497D" w:themeColor="text2"/>
          <w:sz w:val="24"/>
        </w:rPr>
        <w:t>utili</w:t>
      </w:r>
      <w:r>
        <w:rPr>
          <w:rFonts w:ascii="Century Gothic" w:hAnsi="Century Gothic" w:cs="Courier New"/>
          <w:color w:val="1F497D" w:themeColor="text2"/>
          <w:sz w:val="24"/>
        </w:rPr>
        <w:t xml:space="preserve"> o suggerimenti</w:t>
      </w:r>
      <w:r w:rsidRPr="00036B3F">
        <w:rPr>
          <w:rFonts w:ascii="Century Gothic" w:hAnsi="Century Gothic" w:cs="Courier New"/>
          <w:color w:val="1F497D" w:themeColor="text2"/>
          <w:sz w:val="24"/>
        </w:rPr>
        <w:t xml:space="preserve"> </w:t>
      </w:r>
      <w:r>
        <w:rPr>
          <w:rFonts w:ascii="Century Gothic" w:hAnsi="Century Gothic" w:cs="Courier New"/>
          <w:color w:val="1F497D" w:themeColor="text2"/>
          <w:sz w:val="24"/>
        </w:rPr>
        <w:t>l’Azienda può fornire</w:t>
      </w:r>
      <w:r w:rsidRPr="00036B3F">
        <w:rPr>
          <w:rFonts w:ascii="Century Gothic" w:hAnsi="Century Gothic" w:cs="Courier New"/>
          <w:color w:val="1F497D" w:themeColor="text2"/>
          <w:sz w:val="24"/>
        </w:rPr>
        <w:t xml:space="preserve"> per </w:t>
      </w:r>
      <w:r>
        <w:rPr>
          <w:rFonts w:ascii="Century Gothic" w:hAnsi="Century Gothic" w:cs="Courier New"/>
          <w:color w:val="1F497D" w:themeColor="text2"/>
          <w:sz w:val="24"/>
        </w:rPr>
        <w:t xml:space="preserve">il miglior </w:t>
      </w:r>
      <w:r w:rsidRPr="00036B3F">
        <w:rPr>
          <w:rFonts w:ascii="Century Gothic" w:hAnsi="Century Gothic" w:cs="Courier New"/>
          <w:color w:val="1F497D" w:themeColor="text2"/>
          <w:sz w:val="24"/>
        </w:rPr>
        <w:t>sviluppo dell’iniziativa?</w:t>
      </w:r>
    </w:p>
    <w:p w:rsidR="00443A83" w:rsidRPr="00FB60CA" w:rsidRDefault="00443A83" w:rsidP="00443A83">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rsidR="00443A83" w:rsidRPr="00036B3F" w:rsidRDefault="00443A83" w:rsidP="00443A83">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rsidR="00443A83" w:rsidRDefault="00443A83" w:rsidP="00443A83">
      <w:pPr>
        <w:spacing w:line="360" w:lineRule="auto"/>
        <w:ind w:left="567" w:right="565"/>
        <w:jc w:val="both"/>
        <w:rPr>
          <w:rFonts w:ascii="Century Gothic" w:hAnsi="Century Gothic" w:cs="Courier New"/>
          <w:color w:val="1F497D" w:themeColor="text2"/>
          <w:sz w:val="24"/>
        </w:rPr>
      </w:pPr>
    </w:p>
    <w:p w:rsidR="00443A83" w:rsidRDefault="00443A83" w:rsidP="00443A83">
      <w:pPr>
        <w:spacing w:line="360" w:lineRule="auto"/>
        <w:ind w:left="567" w:right="565"/>
        <w:jc w:val="both"/>
        <w:rPr>
          <w:rFonts w:ascii="Century Gothic" w:hAnsi="Century Gothic" w:cs="Courier New"/>
          <w:color w:val="1F497D" w:themeColor="text2"/>
          <w:sz w:val="24"/>
        </w:rPr>
      </w:pPr>
    </w:p>
    <w:p w:rsidR="00443A83" w:rsidRDefault="00443A83" w:rsidP="00443A83">
      <w:pPr>
        <w:spacing w:line="360" w:lineRule="auto"/>
        <w:ind w:left="567" w:right="565"/>
        <w:jc w:val="both"/>
        <w:rPr>
          <w:rFonts w:ascii="Century Gothic" w:hAnsi="Century Gothic" w:cs="Courier New"/>
          <w:color w:val="1F497D" w:themeColor="text2"/>
          <w:sz w:val="24"/>
        </w:rPr>
      </w:pPr>
    </w:p>
    <w:p w:rsidR="00443A83" w:rsidRDefault="00443A83" w:rsidP="00443A83">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Data </w:t>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Firma</w:t>
      </w:r>
      <w:r>
        <w:rPr>
          <w:rFonts w:ascii="Century Gothic" w:hAnsi="Century Gothic" w:cs="Courier New"/>
          <w:color w:val="1F497D" w:themeColor="text2"/>
          <w:sz w:val="24"/>
        </w:rPr>
        <w:tab/>
      </w:r>
    </w:p>
    <w:p w:rsidR="00443A83" w:rsidRDefault="00443A83" w:rsidP="00443A83">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(Legale rappresentante o procuratore) </w:t>
      </w:r>
    </w:p>
    <w:p w:rsidR="002B2EDF" w:rsidRPr="003E2C12" w:rsidRDefault="002B2EDF" w:rsidP="00E106C5">
      <w:pPr>
        <w:ind w:left="567" w:right="565"/>
        <w:jc w:val="both"/>
        <w:rPr>
          <w:rFonts w:ascii="Century Gothic" w:hAnsi="Century Gothic" w:cs="Courier New"/>
          <w:color w:val="1F497D" w:themeColor="text2"/>
          <w:sz w:val="24"/>
        </w:rPr>
      </w:pPr>
    </w:p>
    <w:sectPr w:rsidR="002B2EDF" w:rsidRPr="003E2C12" w:rsidSect="00F37501">
      <w:headerReference w:type="default" r:id="rId17"/>
      <w:footerReference w:type="default" r:id="rId18"/>
      <w:headerReference w:type="first" r:id="rId19"/>
      <w:footerReference w:type="first" r:id="rId20"/>
      <w:pgSz w:w="11906" w:h="16838"/>
      <w:pgMar w:top="1985" w:right="1418" w:bottom="1560" w:left="1134" w:header="709"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0DE" w:rsidRDefault="002860DE" w:rsidP="00881019">
      <w:pPr>
        <w:spacing w:after="0" w:line="240" w:lineRule="auto"/>
      </w:pPr>
      <w:r>
        <w:separator/>
      </w:r>
    </w:p>
  </w:endnote>
  <w:endnote w:type="continuationSeparator" w:id="0">
    <w:p w:rsidR="002860DE" w:rsidRDefault="002860DE" w:rsidP="00881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064322"/>
      <w:docPartObj>
        <w:docPartGallery w:val="Page Numbers (Bottom of Page)"/>
        <w:docPartUnique/>
      </w:docPartObj>
    </w:sdtPr>
    <w:sdtEndPr>
      <w:rPr>
        <w:rFonts w:ascii="Century Gothic" w:hAnsi="Century Gothic"/>
        <w:b/>
        <w:color w:val="1F497D" w:themeColor="text2"/>
      </w:rPr>
    </w:sdtEndPr>
    <w:sdtContent>
      <w:p w:rsidR="009864D1" w:rsidRPr="002875AF" w:rsidRDefault="009864D1">
        <w:pPr>
          <w:pStyle w:val="Pidipagina"/>
          <w:jc w:val="right"/>
          <w:rPr>
            <w:rFonts w:ascii="Century Gothic" w:hAnsi="Century Gothic"/>
            <w:b/>
            <w:color w:val="1F497D" w:themeColor="text2"/>
          </w:rPr>
        </w:pPr>
        <w:r w:rsidRPr="002875AF">
          <w:rPr>
            <w:rFonts w:ascii="Century Gothic" w:hAnsi="Century Gothic"/>
            <w:b/>
            <w:noProof/>
            <w:color w:val="1F497D" w:themeColor="text2"/>
            <w:lang w:eastAsia="it-IT"/>
          </w:rPr>
          <mc:AlternateContent>
            <mc:Choice Requires="wps">
              <w:drawing>
                <wp:anchor distT="0" distB="0" distL="114300" distR="114300" simplePos="0" relativeHeight="251655680" behindDoc="0" locked="0" layoutInCell="1" allowOverlap="1" wp14:anchorId="6CBC849E" wp14:editId="17388F9F">
                  <wp:simplePos x="0" y="0"/>
                  <wp:positionH relativeFrom="column">
                    <wp:posOffset>6167120</wp:posOffset>
                  </wp:positionH>
                  <wp:positionV relativeFrom="paragraph">
                    <wp:posOffset>77470</wp:posOffset>
                  </wp:positionV>
                  <wp:extent cx="666750" cy="0"/>
                  <wp:effectExtent l="38100" t="38100" r="57150" b="95250"/>
                  <wp:wrapNone/>
                  <wp:docPr id="3" name="Connettore 1 3"/>
                  <wp:cNvGraphicFramePr/>
                  <a:graphic xmlns:a="http://schemas.openxmlformats.org/drawingml/2006/main">
                    <a:graphicData uri="http://schemas.microsoft.com/office/word/2010/wordprocessingShape">
                      <wps:wsp>
                        <wps:cNvCnPr/>
                        <wps:spPr>
                          <a:xfrm>
                            <a:off x="0" y="0"/>
                            <a:ext cx="66675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5065D0A" id="Connettore 1 3"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5.6pt,6.1pt" to="538.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" strokecolor="#f79646 [3209]" strokeweight="2pt">
                  <v:shadow on="t" color="black" opacity="24903f" origin=",.5" offset="0,.55556mm"/>
                </v:line>
              </w:pict>
            </mc:Fallback>
          </mc:AlternateContent>
        </w:r>
        <w:r w:rsidRPr="002875AF">
          <w:rPr>
            <w:rFonts w:ascii="Century Gothic" w:hAnsi="Century Gothic"/>
            <w:b/>
            <w:noProof/>
            <w:color w:val="1F497D" w:themeColor="text2"/>
            <w:lang w:eastAsia="it-IT"/>
          </w:rPr>
          <mc:AlternateContent>
            <mc:Choice Requires="wps">
              <w:drawing>
                <wp:anchor distT="0" distB="0" distL="114300" distR="114300" simplePos="0" relativeHeight="251654656" behindDoc="0" locked="0" layoutInCell="1" allowOverlap="1" wp14:anchorId="6FEA81BA" wp14:editId="127FBAE7">
                  <wp:simplePos x="0" y="0"/>
                  <wp:positionH relativeFrom="column">
                    <wp:posOffset>-719133</wp:posOffset>
                  </wp:positionH>
                  <wp:positionV relativeFrom="paragraph">
                    <wp:posOffset>77470</wp:posOffset>
                  </wp:positionV>
                  <wp:extent cx="6353175" cy="0"/>
                  <wp:effectExtent l="38100" t="38100" r="66675" b="95250"/>
                  <wp:wrapNone/>
                  <wp:docPr id="1" name="Connettore 1 1"/>
                  <wp:cNvGraphicFramePr/>
                  <a:graphic xmlns:a="http://schemas.openxmlformats.org/drawingml/2006/main">
                    <a:graphicData uri="http://schemas.microsoft.com/office/word/2010/wordprocessingShape">
                      <wps:wsp>
                        <wps:cNvCnPr/>
                        <wps:spPr>
                          <a:xfrm>
                            <a:off x="0" y="0"/>
                            <a:ext cx="6353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9F42147" id="Connettore 1 1"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6pt,6.1pt" to="443.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" strokecolor="#f79646 [3209]" strokeweight="2pt">
                  <v:shadow on="t" color="black" opacity="24903f" origin=",.5" offset="0,.55556mm"/>
                </v:line>
              </w:pict>
            </mc:Fallback>
          </mc:AlternateContent>
        </w:r>
        <w:r w:rsidRPr="002875AF">
          <w:rPr>
            <w:rFonts w:ascii="Century Gothic" w:hAnsi="Century Gothic"/>
            <w:b/>
            <w:color w:val="1F497D" w:themeColor="text2"/>
          </w:rPr>
          <w:fldChar w:fldCharType="begin"/>
        </w:r>
        <w:r w:rsidRPr="002875AF">
          <w:rPr>
            <w:rFonts w:ascii="Century Gothic" w:hAnsi="Century Gothic"/>
            <w:b/>
            <w:color w:val="1F497D" w:themeColor="text2"/>
          </w:rPr>
          <w:instrText>PAGE   \* MERGEFORMAT</w:instrText>
        </w:r>
        <w:r w:rsidRPr="002875AF">
          <w:rPr>
            <w:rFonts w:ascii="Century Gothic" w:hAnsi="Century Gothic"/>
            <w:b/>
            <w:color w:val="1F497D" w:themeColor="text2"/>
          </w:rPr>
          <w:fldChar w:fldCharType="separate"/>
        </w:r>
        <w:r w:rsidR="00D943DF">
          <w:rPr>
            <w:rFonts w:ascii="Century Gothic" w:hAnsi="Century Gothic"/>
            <w:b/>
            <w:noProof/>
            <w:color w:val="1F497D" w:themeColor="text2"/>
          </w:rPr>
          <w:t>3</w:t>
        </w:r>
        <w:r w:rsidRPr="002875AF">
          <w:rPr>
            <w:rFonts w:ascii="Century Gothic" w:hAnsi="Century Gothic"/>
            <w:b/>
            <w:color w:val="1F497D" w:themeColor="text2"/>
          </w:rPr>
          <w:fldChar w:fldCharType="end"/>
        </w:r>
      </w:p>
    </w:sdtContent>
  </w:sdt>
  <w:p w:rsidR="009864D1" w:rsidRDefault="009864D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4D1" w:rsidRDefault="009864D1">
    <w:pPr>
      <w:pStyle w:val="Pidipagina"/>
      <w:jc w:val="right"/>
    </w:pPr>
  </w:p>
  <w:p w:rsidR="009864D1" w:rsidRDefault="009864D1">
    <w:pPr>
      <w:pStyle w:val="Pidipagina"/>
      <w:jc w:val="right"/>
    </w:pPr>
  </w:p>
  <w:p w:rsidR="009864D1" w:rsidRPr="00676703" w:rsidRDefault="009864D1">
    <w:pPr>
      <w:pStyle w:val="Pidipagina"/>
      <w:jc w:val="right"/>
      <w:rPr>
        <w:rFonts w:ascii="Century Gothic" w:hAnsi="Century Gothic"/>
        <w:color w:val="1F497D" w:themeColor="text2"/>
      </w:rPr>
    </w:pPr>
    <w:r w:rsidRPr="00676703">
      <w:rPr>
        <w:rFonts w:ascii="Century Gothic" w:hAnsi="Century Gothic" w:cs="Courier New"/>
        <w:noProof/>
        <w:color w:val="1F497D" w:themeColor="text2"/>
        <w:sz w:val="24"/>
        <w:lang w:eastAsia="it-IT"/>
      </w:rPr>
      <mc:AlternateContent>
        <mc:Choice Requires="wps">
          <w:drawing>
            <wp:anchor distT="0" distB="0" distL="114300" distR="114300" simplePos="0" relativeHeight="251653632" behindDoc="0" locked="0" layoutInCell="1" allowOverlap="1" wp14:anchorId="3340787B" wp14:editId="3340787C">
              <wp:simplePos x="0" y="0"/>
              <wp:positionH relativeFrom="column">
                <wp:posOffset>-706755</wp:posOffset>
              </wp:positionH>
              <wp:positionV relativeFrom="paragraph">
                <wp:posOffset>86360</wp:posOffset>
              </wp:positionV>
              <wp:extent cx="7553325" cy="695325"/>
              <wp:effectExtent l="0" t="0" r="0" b="0"/>
              <wp:wrapNone/>
              <wp:docPr id="1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695325"/>
                      </a:xfrm>
                      <a:prstGeom prst="rect">
                        <a:avLst/>
                      </a:prstGeom>
                      <a:noFill/>
                      <a:ln w="9525">
                        <a:noFill/>
                        <a:miter lim="800000"/>
                        <a:headEnd/>
                        <a:tailEnd/>
                      </a:ln>
                    </wps:spPr>
                    <wps:txbx>
                      <w:txbxContent>
                        <w:p w:rsidR="009864D1" w:rsidRPr="000536DC" w:rsidRDefault="009864D1"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rsidR="009864D1"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Agente della riscossione per tutti gli ambiti provinciali nazionali a</w:t>
                          </w:r>
                          <w:r>
                            <w:rPr>
                              <w:rFonts w:ascii="Century Gothic" w:hAnsi="Century Gothic" w:cs="Arial"/>
                              <w:color w:val="1F497D"/>
                              <w:sz w:val="16"/>
                              <w:szCs w:val="14"/>
                            </w:rPr>
                            <w:t>d</w:t>
                          </w:r>
                          <w:r w:rsidRPr="00676703">
                            <w:rPr>
                              <w:rFonts w:ascii="Century Gothic" w:hAnsi="Century Gothic" w:cs="Arial"/>
                              <w:color w:val="1F497D"/>
                              <w:sz w:val="16"/>
                              <w:szCs w:val="14"/>
                            </w:rPr>
                            <w:t xml:space="preserve"> esclusione del territorio della Regione Siciliana </w:t>
                          </w:r>
                        </w:p>
                        <w:p w:rsidR="009864D1" w:rsidRPr="002B2EDF"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Grezar, 14</w:t>
                          </w:r>
                          <w:r w:rsidRPr="002B2EDF">
                            <w:rPr>
                              <w:rFonts w:ascii="Century Gothic" w:hAnsi="Century Gothic" w:cs="Arial"/>
                              <w:color w:val="1F497D"/>
                              <w:sz w:val="16"/>
                              <w:szCs w:val="14"/>
                              <w:lang w:val="x-none"/>
                            </w:rPr>
                            <w:t xml:space="preserve">   –  </w:t>
                          </w:r>
                          <w:r w:rsidRPr="002B2EDF">
                            <w:rPr>
                              <w:rFonts w:ascii="Century Gothic" w:hAnsi="Century Gothic" w:cs="Arial"/>
                              <w:color w:val="1F497D"/>
                              <w:sz w:val="16"/>
                              <w:szCs w:val="14"/>
                            </w:rPr>
                            <w:t>00142</w:t>
                          </w:r>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rsidR="009864D1" w:rsidRPr="00676703" w:rsidRDefault="009864D1"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rsidR="009864D1" w:rsidRDefault="009864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3340787B" id="_x0000_t202" coordsize="21600,21600" o:spt="202" path="m,l,21600r21600,l21600,xe">
              <v:stroke joinstyle="miter"/>
              <v:path gradientshapeok="t" o:connecttype="rect"/>
            </v:shapetype>
            <v:shape id="Casella di testo 2" o:spid="_x0000_s1026" type="#_x0000_t202" style="position:absolute;left:0;text-align:left;margin-left:-55.65pt;margin-top:6.8pt;width:594.75pt;height:5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" filled="f" stroked="f">
              <v:textbox>
                <w:txbxContent>
                  <w:p w:rsidR="009864D1" w:rsidRPr="000536DC" w:rsidRDefault="009864D1"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rsidR="009864D1"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Agente della riscossione per tutti gli ambiti provinciali nazionali a</w:t>
                    </w:r>
                    <w:r>
                      <w:rPr>
                        <w:rFonts w:ascii="Century Gothic" w:hAnsi="Century Gothic" w:cs="Arial"/>
                        <w:color w:val="1F497D"/>
                        <w:sz w:val="16"/>
                        <w:szCs w:val="14"/>
                      </w:rPr>
                      <w:t>d</w:t>
                    </w:r>
                    <w:r w:rsidRPr="00676703">
                      <w:rPr>
                        <w:rFonts w:ascii="Century Gothic" w:hAnsi="Century Gothic" w:cs="Arial"/>
                        <w:color w:val="1F497D"/>
                        <w:sz w:val="16"/>
                        <w:szCs w:val="14"/>
                      </w:rPr>
                      <w:t xml:space="preserve"> esclusione del territorio della Regione Siciliana </w:t>
                    </w:r>
                  </w:p>
                  <w:p w:rsidR="009864D1" w:rsidRPr="002B2EDF"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Grezar, 14</w:t>
                    </w:r>
                    <w:r w:rsidRPr="002B2EDF">
                      <w:rPr>
                        <w:rFonts w:ascii="Century Gothic" w:hAnsi="Century Gothic" w:cs="Arial"/>
                        <w:color w:val="1F497D"/>
                        <w:sz w:val="16"/>
                        <w:szCs w:val="14"/>
                        <w:lang w:val="x-none"/>
                      </w:rPr>
                      <w:t xml:space="preserve">   –  </w:t>
                    </w:r>
                    <w:r w:rsidRPr="002B2EDF">
                      <w:rPr>
                        <w:rFonts w:ascii="Century Gothic" w:hAnsi="Century Gothic" w:cs="Arial"/>
                        <w:color w:val="1F497D"/>
                        <w:sz w:val="16"/>
                        <w:szCs w:val="14"/>
                      </w:rPr>
                      <w:t>00142</w:t>
                    </w:r>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rsidR="009864D1" w:rsidRPr="00676703" w:rsidRDefault="009864D1"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rsidR="009864D1" w:rsidRDefault="009864D1"/>
                </w:txbxContent>
              </v:textbox>
            </v:shape>
          </w:pict>
        </mc:Fallback>
      </mc:AlternateContent>
    </w:r>
    <w:r>
      <w:rPr>
        <w:noProof/>
        <w:lang w:eastAsia="it-IT"/>
      </w:rPr>
      <mc:AlternateContent>
        <mc:Choice Requires="wps">
          <w:drawing>
            <wp:anchor distT="0" distB="0" distL="114300" distR="114300" simplePos="0" relativeHeight="251652608" behindDoc="0" locked="0" layoutInCell="1" allowOverlap="1" wp14:anchorId="3340787D" wp14:editId="3340787E">
              <wp:simplePos x="0" y="0"/>
              <wp:positionH relativeFrom="column">
                <wp:posOffset>-720090</wp:posOffset>
              </wp:positionH>
              <wp:positionV relativeFrom="paragraph">
                <wp:posOffset>80010</wp:posOffset>
              </wp:positionV>
              <wp:extent cx="7566660" cy="0"/>
              <wp:effectExtent l="38100" t="38100" r="53340" b="95250"/>
              <wp:wrapNone/>
              <wp:docPr id="7" name="Connettore 1 7"/>
              <wp:cNvGraphicFramePr/>
              <a:graphic xmlns:a="http://schemas.openxmlformats.org/drawingml/2006/main">
                <a:graphicData uri="http://schemas.microsoft.com/office/word/2010/wordprocessingShape">
                  <wps:wsp>
                    <wps:cNvCnPr/>
                    <wps:spPr>
                      <a:xfrm>
                        <a:off x="0" y="0"/>
                        <a:ext cx="756666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1D5AFDB" id="Connettore 1 7" o:spid="_x0000_s1026" style="position:absolute;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6.3pt" to="539.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" strokecolor="#f79646 [3209]" strokeweight="2pt">
              <v:shadow on="t" color="black" opacity="24903f" origin=",.5" offset="0,.55556mm"/>
            </v:line>
          </w:pict>
        </mc:Fallback>
      </mc:AlternateContent>
    </w:r>
  </w:p>
  <w:p w:rsidR="009864D1" w:rsidRDefault="009864D1" w:rsidP="00676703">
    <w:pPr>
      <w:pStyle w:val="Pidipagina"/>
      <w:tabs>
        <w:tab w:val="left" w:pos="921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0DE" w:rsidRDefault="002860DE" w:rsidP="00881019">
      <w:pPr>
        <w:spacing w:after="0" w:line="240" w:lineRule="auto"/>
      </w:pPr>
      <w:r>
        <w:separator/>
      </w:r>
    </w:p>
  </w:footnote>
  <w:footnote w:type="continuationSeparator" w:id="0">
    <w:p w:rsidR="002860DE" w:rsidRDefault="002860DE" w:rsidP="008810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4D1" w:rsidRPr="00181E99" w:rsidRDefault="009864D1" w:rsidP="00BB1448">
    <w:pPr>
      <w:pStyle w:val="Intestazione"/>
      <w:tabs>
        <w:tab w:val="clear" w:pos="4819"/>
        <w:tab w:val="clear" w:pos="9638"/>
      </w:tabs>
    </w:pPr>
    <w:r w:rsidRPr="005C297D">
      <w:rPr>
        <w:noProof/>
        <w:lang w:eastAsia="it-IT"/>
      </w:rPr>
      <mc:AlternateContent>
        <mc:Choice Requires="wps">
          <w:drawing>
            <wp:anchor distT="0" distB="0" distL="114300" distR="114300" simplePos="0" relativeHeight="251659776" behindDoc="0" locked="0" layoutInCell="1" allowOverlap="1" wp14:anchorId="33407869" wp14:editId="3340786A">
              <wp:simplePos x="0" y="0"/>
              <wp:positionH relativeFrom="column">
                <wp:posOffset>2011045</wp:posOffset>
              </wp:positionH>
              <wp:positionV relativeFrom="paragraph">
                <wp:posOffset>495935</wp:posOffset>
              </wp:positionV>
              <wp:extent cx="4829175" cy="0"/>
              <wp:effectExtent l="38100" t="38100" r="66675" b="95250"/>
              <wp:wrapNone/>
              <wp:docPr id="16" name="Connettore 1 16"/>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DD527A9" id="Connettore 1 16"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35pt,39.05pt" to="538.6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60800" behindDoc="0" locked="0" layoutInCell="1" allowOverlap="1" wp14:anchorId="3340786B" wp14:editId="3340786C">
              <wp:simplePos x="0" y="0"/>
              <wp:positionH relativeFrom="column">
                <wp:posOffset>-721360</wp:posOffset>
              </wp:positionH>
              <wp:positionV relativeFrom="paragraph">
                <wp:posOffset>492125</wp:posOffset>
              </wp:positionV>
              <wp:extent cx="600075" cy="0"/>
              <wp:effectExtent l="38100" t="38100" r="66675" b="95250"/>
              <wp:wrapNone/>
              <wp:docPr id="17" name="Connettore 1 17"/>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8D1A183" id="Connettore 1 17"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8pt,38.75pt" to="-9.5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61824" behindDoc="1" locked="0" layoutInCell="1" allowOverlap="1" wp14:anchorId="3340786D" wp14:editId="3340786E">
          <wp:simplePos x="0" y="0"/>
          <wp:positionH relativeFrom="column">
            <wp:posOffset>73025</wp:posOffset>
          </wp:positionH>
          <wp:positionV relativeFrom="paragraph">
            <wp:posOffset>-51614</wp:posOffset>
          </wp:positionV>
          <wp:extent cx="1778000" cy="647700"/>
          <wp:effectExtent l="0" t="0" r="0" b="0"/>
          <wp:wrapNone/>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4D1" w:rsidRDefault="009864D1">
    <w:pPr>
      <w:pStyle w:val="Intestazione"/>
    </w:pPr>
    <w:r w:rsidRPr="005C297D">
      <w:rPr>
        <w:noProof/>
        <w:lang w:eastAsia="it-IT"/>
      </w:rPr>
      <mc:AlternateContent>
        <mc:Choice Requires="wps">
          <w:drawing>
            <wp:anchor distT="0" distB="0" distL="114300" distR="114300" simplePos="0" relativeHeight="251656704" behindDoc="0" locked="0" layoutInCell="1" allowOverlap="1" wp14:anchorId="33407873" wp14:editId="33407874">
              <wp:simplePos x="0" y="0"/>
              <wp:positionH relativeFrom="column">
                <wp:posOffset>2012315</wp:posOffset>
              </wp:positionH>
              <wp:positionV relativeFrom="paragraph">
                <wp:posOffset>506095</wp:posOffset>
              </wp:positionV>
              <wp:extent cx="4829175" cy="0"/>
              <wp:effectExtent l="38100" t="38100" r="66675" b="95250"/>
              <wp:wrapNone/>
              <wp:docPr id="8" name="Connettore 1 8"/>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1B92997" id="Connettore 1 8"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45pt,39.85pt" to="538.7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57728" behindDoc="0" locked="0" layoutInCell="1" allowOverlap="1" wp14:anchorId="33407875" wp14:editId="33407876">
              <wp:simplePos x="0" y="0"/>
              <wp:positionH relativeFrom="column">
                <wp:posOffset>-720090</wp:posOffset>
              </wp:positionH>
              <wp:positionV relativeFrom="paragraph">
                <wp:posOffset>502285</wp:posOffset>
              </wp:positionV>
              <wp:extent cx="600075" cy="0"/>
              <wp:effectExtent l="38100" t="38100" r="66675" b="95250"/>
              <wp:wrapNone/>
              <wp:docPr id="14" name="Connettore 1 14"/>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A820853" id="Connettore 1 14"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39.55pt" to="-9.4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58752" behindDoc="1" locked="0" layoutInCell="1" allowOverlap="1" wp14:anchorId="33407877" wp14:editId="33407878">
          <wp:simplePos x="0" y="0"/>
          <wp:positionH relativeFrom="column">
            <wp:posOffset>74295</wp:posOffset>
          </wp:positionH>
          <wp:positionV relativeFrom="paragraph">
            <wp:posOffset>-45085</wp:posOffset>
          </wp:positionV>
          <wp:extent cx="1778000" cy="647700"/>
          <wp:effectExtent l="0" t="0" r="0" b="0"/>
          <wp:wrapNone/>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2E8F"/>
    <w:multiLevelType w:val="hybridMultilevel"/>
    <w:tmpl w:val="8C4E218C"/>
    <w:lvl w:ilvl="0" w:tplc="714E2A74">
      <w:numFmt w:val="bullet"/>
      <w:lvlText w:val="•"/>
      <w:lvlJc w:val="left"/>
      <w:pPr>
        <w:ind w:left="1974" w:hanging="840"/>
      </w:pPr>
      <w:rPr>
        <w:rFonts w:ascii="Century Gothic" w:eastAsiaTheme="minorHAnsi" w:hAnsi="Century Gothic" w:cs="Courier New"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nsid w:val="01CE57FC"/>
    <w:multiLevelType w:val="hybridMultilevel"/>
    <w:tmpl w:val="591888C4"/>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
    <w:nsid w:val="02103D09"/>
    <w:multiLevelType w:val="hybridMultilevel"/>
    <w:tmpl w:val="732E0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nsid w:val="0A5B0373"/>
    <w:multiLevelType w:val="hybridMultilevel"/>
    <w:tmpl w:val="26CCE074"/>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4">
    <w:nsid w:val="101E09E7"/>
    <w:multiLevelType w:val="hybridMultilevel"/>
    <w:tmpl w:val="1262B9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0314804"/>
    <w:multiLevelType w:val="hybridMultilevel"/>
    <w:tmpl w:val="09A09490"/>
    <w:lvl w:ilvl="0" w:tplc="04100017">
      <w:start w:val="1"/>
      <w:numFmt w:val="lowerLetter"/>
      <w:lvlText w:val="%1)"/>
      <w:lvlJc w:val="left"/>
      <w:pPr>
        <w:ind w:left="1978" w:hanging="141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6">
    <w:nsid w:val="10B51753"/>
    <w:multiLevelType w:val="hybridMultilevel"/>
    <w:tmpl w:val="091E1190"/>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7">
    <w:nsid w:val="136547C0"/>
    <w:multiLevelType w:val="hybridMultilevel"/>
    <w:tmpl w:val="ACF0FB9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146F0B4D"/>
    <w:multiLevelType w:val="hybridMultilevel"/>
    <w:tmpl w:val="29FCEF86"/>
    <w:lvl w:ilvl="0" w:tplc="ABD0F230">
      <w:start w:val="1"/>
      <w:numFmt w:val="decimal"/>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9">
    <w:nsid w:val="15A22CEC"/>
    <w:multiLevelType w:val="hybridMultilevel"/>
    <w:tmpl w:val="082CC10A"/>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0">
    <w:nsid w:val="16D810C9"/>
    <w:multiLevelType w:val="hybridMultilevel"/>
    <w:tmpl w:val="5B065D92"/>
    <w:lvl w:ilvl="0" w:tplc="04100001">
      <w:start w:val="1"/>
      <w:numFmt w:val="bullet"/>
      <w:lvlText w:val=""/>
      <w:lvlJc w:val="left"/>
      <w:pPr>
        <w:ind w:left="3072" w:hanging="360"/>
      </w:pPr>
      <w:rPr>
        <w:rFonts w:ascii="Symbol" w:hAnsi="Symbol" w:hint="default"/>
      </w:rPr>
    </w:lvl>
    <w:lvl w:ilvl="1" w:tplc="04100003" w:tentative="1">
      <w:start w:val="1"/>
      <w:numFmt w:val="bullet"/>
      <w:lvlText w:val="o"/>
      <w:lvlJc w:val="left"/>
      <w:pPr>
        <w:ind w:left="3792" w:hanging="360"/>
      </w:pPr>
      <w:rPr>
        <w:rFonts w:ascii="Courier New" w:hAnsi="Courier New" w:cs="Courier New" w:hint="default"/>
      </w:rPr>
    </w:lvl>
    <w:lvl w:ilvl="2" w:tplc="04100005" w:tentative="1">
      <w:start w:val="1"/>
      <w:numFmt w:val="bullet"/>
      <w:lvlText w:val=""/>
      <w:lvlJc w:val="left"/>
      <w:pPr>
        <w:ind w:left="4512" w:hanging="360"/>
      </w:pPr>
      <w:rPr>
        <w:rFonts w:ascii="Wingdings" w:hAnsi="Wingdings" w:hint="default"/>
      </w:rPr>
    </w:lvl>
    <w:lvl w:ilvl="3" w:tplc="04100001" w:tentative="1">
      <w:start w:val="1"/>
      <w:numFmt w:val="bullet"/>
      <w:lvlText w:val=""/>
      <w:lvlJc w:val="left"/>
      <w:pPr>
        <w:ind w:left="5232" w:hanging="360"/>
      </w:pPr>
      <w:rPr>
        <w:rFonts w:ascii="Symbol" w:hAnsi="Symbol" w:hint="default"/>
      </w:rPr>
    </w:lvl>
    <w:lvl w:ilvl="4" w:tplc="04100003" w:tentative="1">
      <w:start w:val="1"/>
      <w:numFmt w:val="bullet"/>
      <w:lvlText w:val="o"/>
      <w:lvlJc w:val="left"/>
      <w:pPr>
        <w:ind w:left="5952" w:hanging="360"/>
      </w:pPr>
      <w:rPr>
        <w:rFonts w:ascii="Courier New" w:hAnsi="Courier New" w:cs="Courier New" w:hint="default"/>
      </w:rPr>
    </w:lvl>
    <w:lvl w:ilvl="5" w:tplc="04100005" w:tentative="1">
      <w:start w:val="1"/>
      <w:numFmt w:val="bullet"/>
      <w:lvlText w:val=""/>
      <w:lvlJc w:val="left"/>
      <w:pPr>
        <w:ind w:left="6672" w:hanging="360"/>
      </w:pPr>
      <w:rPr>
        <w:rFonts w:ascii="Wingdings" w:hAnsi="Wingdings" w:hint="default"/>
      </w:rPr>
    </w:lvl>
    <w:lvl w:ilvl="6" w:tplc="04100001" w:tentative="1">
      <w:start w:val="1"/>
      <w:numFmt w:val="bullet"/>
      <w:lvlText w:val=""/>
      <w:lvlJc w:val="left"/>
      <w:pPr>
        <w:ind w:left="7392" w:hanging="360"/>
      </w:pPr>
      <w:rPr>
        <w:rFonts w:ascii="Symbol" w:hAnsi="Symbol" w:hint="default"/>
      </w:rPr>
    </w:lvl>
    <w:lvl w:ilvl="7" w:tplc="04100003" w:tentative="1">
      <w:start w:val="1"/>
      <w:numFmt w:val="bullet"/>
      <w:lvlText w:val="o"/>
      <w:lvlJc w:val="left"/>
      <w:pPr>
        <w:ind w:left="8112" w:hanging="360"/>
      </w:pPr>
      <w:rPr>
        <w:rFonts w:ascii="Courier New" w:hAnsi="Courier New" w:cs="Courier New" w:hint="default"/>
      </w:rPr>
    </w:lvl>
    <w:lvl w:ilvl="8" w:tplc="04100005" w:tentative="1">
      <w:start w:val="1"/>
      <w:numFmt w:val="bullet"/>
      <w:lvlText w:val=""/>
      <w:lvlJc w:val="left"/>
      <w:pPr>
        <w:ind w:left="8832" w:hanging="360"/>
      </w:pPr>
      <w:rPr>
        <w:rFonts w:ascii="Wingdings" w:hAnsi="Wingdings" w:hint="default"/>
      </w:rPr>
    </w:lvl>
  </w:abstractNum>
  <w:abstractNum w:abstractNumId="11">
    <w:nsid w:val="178454D7"/>
    <w:multiLevelType w:val="hybridMultilevel"/>
    <w:tmpl w:val="1D28E9C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nsid w:val="185118A8"/>
    <w:multiLevelType w:val="hybridMultilevel"/>
    <w:tmpl w:val="3F4CC82A"/>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3">
    <w:nsid w:val="1CFE6C35"/>
    <w:multiLevelType w:val="hybridMultilevel"/>
    <w:tmpl w:val="1C845D6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
    <w:nsid w:val="20004CCD"/>
    <w:multiLevelType w:val="hybridMultilevel"/>
    <w:tmpl w:val="23AA8ED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nsid w:val="22E13D39"/>
    <w:multiLevelType w:val="hybridMultilevel"/>
    <w:tmpl w:val="3B5EE06C"/>
    <w:lvl w:ilvl="0" w:tplc="21064E24">
      <w:numFmt w:val="bullet"/>
      <w:lvlText w:val="-"/>
      <w:lvlJc w:val="left"/>
      <w:pPr>
        <w:ind w:left="927" w:hanging="360"/>
      </w:pPr>
      <w:rPr>
        <w:rFonts w:ascii="Century Gothic" w:eastAsiaTheme="minorHAnsi" w:hAnsi="Century Gothic" w:cs="Courier New"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6">
    <w:nsid w:val="2B094030"/>
    <w:multiLevelType w:val="hybridMultilevel"/>
    <w:tmpl w:val="5B8EDF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31F59AB"/>
    <w:multiLevelType w:val="hybridMultilevel"/>
    <w:tmpl w:val="1C0C8222"/>
    <w:lvl w:ilvl="0" w:tplc="2C66D3C8">
      <w:start w:val="1"/>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8">
    <w:nsid w:val="34530023"/>
    <w:multiLevelType w:val="hybridMultilevel"/>
    <w:tmpl w:val="E864C5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AA04A09"/>
    <w:multiLevelType w:val="hybridMultilevel"/>
    <w:tmpl w:val="A53EA8A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C3871C8"/>
    <w:multiLevelType w:val="hybridMultilevel"/>
    <w:tmpl w:val="3176EB44"/>
    <w:lvl w:ilvl="0" w:tplc="39F60F72">
      <w:start w:val="1"/>
      <w:numFmt w:val="bullet"/>
      <w:lvlText w:val="-"/>
      <w:lvlJc w:val="left"/>
      <w:pPr>
        <w:ind w:left="360" w:hanging="360"/>
      </w:pPr>
      <w:rPr>
        <w:rFonts w:ascii="Arial" w:eastAsiaTheme="minorHAnsi" w:hAnsi="Arial" w:cs="Arial" w:hint="default"/>
        <w:u w:val="single"/>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nsid w:val="3EC85057"/>
    <w:multiLevelType w:val="hybridMultilevel"/>
    <w:tmpl w:val="BC2C8B7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2">
    <w:nsid w:val="4192474B"/>
    <w:multiLevelType w:val="hybridMultilevel"/>
    <w:tmpl w:val="8370EFA8"/>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3">
    <w:nsid w:val="4A6D7B18"/>
    <w:multiLevelType w:val="hybridMultilevel"/>
    <w:tmpl w:val="4240124C"/>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4">
    <w:nsid w:val="4C2C7FDF"/>
    <w:multiLevelType w:val="hybridMultilevel"/>
    <w:tmpl w:val="DB7CD724"/>
    <w:lvl w:ilvl="0" w:tplc="04100005">
      <w:start w:val="1"/>
      <w:numFmt w:val="bullet"/>
      <w:lvlText w:val=""/>
      <w:lvlJc w:val="left"/>
      <w:pPr>
        <w:ind w:left="1800" w:hanging="360"/>
      </w:pPr>
      <w:rPr>
        <w:rFonts w:ascii="Wingdings" w:hAnsi="Wingding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5">
    <w:nsid w:val="51143369"/>
    <w:multiLevelType w:val="hybridMultilevel"/>
    <w:tmpl w:val="2188BEE4"/>
    <w:lvl w:ilvl="0" w:tplc="04100017">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6">
    <w:nsid w:val="5A163729"/>
    <w:multiLevelType w:val="hybridMultilevel"/>
    <w:tmpl w:val="D0AC0154"/>
    <w:lvl w:ilvl="0" w:tplc="04100001">
      <w:start w:val="1"/>
      <w:numFmt w:val="bullet"/>
      <w:lvlText w:val=""/>
      <w:lvlJc w:val="left"/>
      <w:pPr>
        <w:ind w:left="1854" w:hanging="360"/>
      </w:pPr>
      <w:rPr>
        <w:rFonts w:ascii="Symbol" w:hAnsi="Symbol" w:hint="default"/>
      </w:rPr>
    </w:lvl>
    <w:lvl w:ilvl="1" w:tplc="04100003">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7">
    <w:nsid w:val="5C171966"/>
    <w:multiLevelType w:val="hybridMultilevel"/>
    <w:tmpl w:val="C78A9F40"/>
    <w:lvl w:ilvl="0" w:tplc="04100001">
      <w:start w:val="1"/>
      <w:numFmt w:val="bullet"/>
      <w:lvlText w:val=""/>
      <w:lvlJc w:val="left"/>
      <w:pPr>
        <w:ind w:left="1443" w:hanging="360"/>
      </w:pPr>
      <w:rPr>
        <w:rFonts w:ascii="Symbol" w:hAnsi="Symbol" w:hint="default"/>
      </w:rPr>
    </w:lvl>
    <w:lvl w:ilvl="1" w:tplc="04100003" w:tentative="1">
      <w:start w:val="1"/>
      <w:numFmt w:val="bullet"/>
      <w:lvlText w:val="o"/>
      <w:lvlJc w:val="left"/>
      <w:pPr>
        <w:ind w:left="2163" w:hanging="360"/>
      </w:pPr>
      <w:rPr>
        <w:rFonts w:ascii="Courier New" w:hAnsi="Courier New" w:cs="Courier New" w:hint="default"/>
      </w:rPr>
    </w:lvl>
    <w:lvl w:ilvl="2" w:tplc="04100005" w:tentative="1">
      <w:start w:val="1"/>
      <w:numFmt w:val="bullet"/>
      <w:lvlText w:val=""/>
      <w:lvlJc w:val="left"/>
      <w:pPr>
        <w:ind w:left="2883" w:hanging="360"/>
      </w:pPr>
      <w:rPr>
        <w:rFonts w:ascii="Wingdings" w:hAnsi="Wingdings" w:hint="default"/>
      </w:rPr>
    </w:lvl>
    <w:lvl w:ilvl="3" w:tplc="04100001" w:tentative="1">
      <w:start w:val="1"/>
      <w:numFmt w:val="bullet"/>
      <w:lvlText w:val=""/>
      <w:lvlJc w:val="left"/>
      <w:pPr>
        <w:ind w:left="3603" w:hanging="360"/>
      </w:pPr>
      <w:rPr>
        <w:rFonts w:ascii="Symbol" w:hAnsi="Symbol" w:hint="default"/>
      </w:rPr>
    </w:lvl>
    <w:lvl w:ilvl="4" w:tplc="04100003" w:tentative="1">
      <w:start w:val="1"/>
      <w:numFmt w:val="bullet"/>
      <w:lvlText w:val="o"/>
      <w:lvlJc w:val="left"/>
      <w:pPr>
        <w:ind w:left="4323" w:hanging="360"/>
      </w:pPr>
      <w:rPr>
        <w:rFonts w:ascii="Courier New" w:hAnsi="Courier New" w:cs="Courier New" w:hint="default"/>
      </w:rPr>
    </w:lvl>
    <w:lvl w:ilvl="5" w:tplc="04100005" w:tentative="1">
      <w:start w:val="1"/>
      <w:numFmt w:val="bullet"/>
      <w:lvlText w:val=""/>
      <w:lvlJc w:val="left"/>
      <w:pPr>
        <w:ind w:left="5043" w:hanging="360"/>
      </w:pPr>
      <w:rPr>
        <w:rFonts w:ascii="Wingdings" w:hAnsi="Wingdings" w:hint="default"/>
      </w:rPr>
    </w:lvl>
    <w:lvl w:ilvl="6" w:tplc="04100001" w:tentative="1">
      <w:start w:val="1"/>
      <w:numFmt w:val="bullet"/>
      <w:lvlText w:val=""/>
      <w:lvlJc w:val="left"/>
      <w:pPr>
        <w:ind w:left="5763" w:hanging="360"/>
      </w:pPr>
      <w:rPr>
        <w:rFonts w:ascii="Symbol" w:hAnsi="Symbol" w:hint="default"/>
      </w:rPr>
    </w:lvl>
    <w:lvl w:ilvl="7" w:tplc="04100003" w:tentative="1">
      <w:start w:val="1"/>
      <w:numFmt w:val="bullet"/>
      <w:lvlText w:val="o"/>
      <w:lvlJc w:val="left"/>
      <w:pPr>
        <w:ind w:left="6483" w:hanging="360"/>
      </w:pPr>
      <w:rPr>
        <w:rFonts w:ascii="Courier New" w:hAnsi="Courier New" w:cs="Courier New" w:hint="default"/>
      </w:rPr>
    </w:lvl>
    <w:lvl w:ilvl="8" w:tplc="04100005" w:tentative="1">
      <w:start w:val="1"/>
      <w:numFmt w:val="bullet"/>
      <w:lvlText w:val=""/>
      <w:lvlJc w:val="left"/>
      <w:pPr>
        <w:ind w:left="7203" w:hanging="360"/>
      </w:pPr>
      <w:rPr>
        <w:rFonts w:ascii="Wingdings" w:hAnsi="Wingdings" w:hint="default"/>
      </w:rPr>
    </w:lvl>
  </w:abstractNum>
  <w:abstractNum w:abstractNumId="28">
    <w:nsid w:val="5D0723DE"/>
    <w:multiLevelType w:val="hybridMultilevel"/>
    <w:tmpl w:val="76122B68"/>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9">
    <w:nsid w:val="621E5AB1"/>
    <w:multiLevelType w:val="hybridMultilevel"/>
    <w:tmpl w:val="F81CDF0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0">
    <w:nsid w:val="64AF4A46"/>
    <w:multiLevelType w:val="hybridMultilevel"/>
    <w:tmpl w:val="4F1A1A38"/>
    <w:lvl w:ilvl="0" w:tplc="F5E61C66">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1">
    <w:nsid w:val="66046D80"/>
    <w:multiLevelType w:val="hybridMultilevel"/>
    <w:tmpl w:val="0BEC9B98"/>
    <w:lvl w:ilvl="0" w:tplc="04100001">
      <w:start w:val="1"/>
      <w:numFmt w:val="bullet"/>
      <w:lvlText w:val=""/>
      <w:lvlJc w:val="left"/>
      <w:pPr>
        <w:ind w:left="930" w:hanging="360"/>
      </w:pPr>
      <w:rPr>
        <w:rFonts w:ascii="Symbol" w:hAnsi="Symbol"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32">
    <w:nsid w:val="67560F4D"/>
    <w:multiLevelType w:val="hybridMultilevel"/>
    <w:tmpl w:val="5EDEF70E"/>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3">
    <w:nsid w:val="684C0445"/>
    <w:multiLevelType w:val="hybridMultilevel"/>
    <w:tmpl w:val="D85A863E"/>
    <w:lvl w:ilvl="0" w:tplc="D2045D18">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4">
    <w:nsid w:val="68AC4F70"/>
    <w:multiLevelType w:val="hybridMultilevel"/>
    <w:tmpl w:val="1FB6D96A"/>
    <w:lvl w:ilvl="0" w:tplc="01FEF07A">
      <w:start w:val="1"/>
      <w:numFmt w:val="decimal"/>
      <w:lvlText w:val="%1."/>
      <w:lvlJc w:val="left"/>
      <w:pPr>
        <w:ind w:left="1407" w:hanging="84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5">
    <w:nsid w:val="6A2C7551"/>
    <w:multiLevelType w:val="hybridMultilevel"/>
    <w:tmpl w:val="CFCC5686"/>
    <w:lvl w:ilvl="0" w:tplc="04100017">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6">
    <w:nsid w:val="6FA71C46"/>
    <w:multiLevelType w:val="hybridMultilevel"/>
    <w:tmpl w:val="70AA915E"/>
    <w:lvl w:ilvl="0" w:tplc="04100001">
      <w:start w:val="1"/>
      <w:numFmt w:val="bullet"/>
      <w:lvlText w:val=""/>
      <w:lvlJc w:val="left"/>
      <w:pPr>
        <w:ind w:left="1068" w:hanging="360"/>
      </w:pPr>
      <w:rPr>
        <w:rFonts w:ascii="Symbol" w:hAnsi="Symbol" w:hint="default"/>
      </w:rPr>
    </w:lvl>
    <w:lvl w:ilvl="1" w:tplc="468CD7DA">
      <w:numFmt w:val="bullet"/>
      <w:lvlText w:val="-"/>
      <w:lvlJc w:val="left"/>
      <w:pPr>
        <w:ind w:left="1788" w:hanging="360"/>
      </w:pPr>
      <w:rPr>
        <w:rFonts w:ascii="Century Gothic" w:eastAsiaTheme="minorHAnsi" w:hAnsi="Century Gothic" w:cstheme="minorBidi"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7">
    <w:nsid w:val="71BC099E"/>
    <w:multiLevelType w:val="hybridMultilevel"/>
    <w:tmpl w:val="0812139A"/>
    <w:lvl w:ilvl="0" w:tplc="714E2A74">
      <w:numFmt w:val="bullet"/>
      <w:lvlText w:val="•"/>
      <w:lvlJc w:val="left"/>
      <w:pPr>
        <w:ind w:left="1407" w:hanging="840"/>
      </w:pPr>
      <w:rPr>
        <w:rFonts w:ascii="Century Gothic" w:eastAsiaTheme="minorHAnsi" w:hAnsi="Century Gothic" w:cs="Courier New"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38">
    <w:nsid w:val="75AC2033"/>
    <w:multiLevelType w:val="hybridMultilevel"/>
    <w:tmpl w:val="7318FB7C"/>
    <w:lvl w:ilvl="0" w:tplc="25685536">
      <w:start w:val="1"/>
      <w:numFmt w:val="lowerLetter"/>
      <w:lvlText w:val="%1)"/>
      <w:lvlJc w:val="left"/>
      <w:pPr>
        <w:ind w:left="1429" w:hanging="7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9">
    <w:nsid w:val="7DCE101A"/>
    <w:multiLevelType w:val="hybridMultilevel"/>
    <w:tmpl w:val="C29EA736"/>
    <w:lvl w:ilvl="0" w:tplc="04100017">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0">
    <w:nsid w:val="7E247EFD"/>
    <w:multiLevelType w:val="hybridMultilevel"/>
    <w:tmpl w:val="5210B23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62A6CE1A">
      <w:numFmt w:val="bullet"/>
      <w:lvlText w:val="•"/>
      <w:lvlJc w:val="left"/>
      <w:pPr>
        <w:ind w:left="2505" w:hanging="705"/>
      </w:pPr>
      <w:rPr>
        <w:rFonts w:ascii="Arial" w:eastAsiaTheme="minorHAnsi" w:hAnsi="Arial" w:cs="Aria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38"/>
  </w:num>
  <w:num w:numId="4">
    <w:abstractNumId w:val="40"/>
  </w:num>
  <w:num w:numId="5">
    <w:abstractNumId w:val="7"/>
  </w:num>
  <w:num w:numId="6">
    <w:abstractNumId w:val="14"/>
  </w:num>
  <w:num w:numId="7">
    <w:abstractNumId w:val="21"/>
  </w:num>
  <w:num w:numId="8">
    <w:abstractNumId w:val="1"/>
  </w:num>
  <w:num w:numId="9">
    <w:abstractNumId w:val="24"/>
  </w:num>
  <w:num w:numId="10">
    <w:abstractNumId w:val="23"/>
  </w:num>
  <w:num w:numId="11">
    <w:abstractNumId w:val="10"/>
  </w:num>
  <w:num w:numId="12">
    <w:abstractNumId w:val="9"/>
  </w:num>
  <w:num w:numId="13">
    <w:abstractNumId w:val="8"/>
  </w:num>
  <w:num w:numId="14">
    <w:abstractNumId w:val="39"/>
  </w:num>
  <w:num w:numId="15">
    <w:abstractNumId w:val="33"/>
  </w:num>
  <w:num w:numId="16">
    <w:abstractNumId w:val="30"/>
  </w:num>
  <w:num w:numId="17">
    <w:abstractNumId w:val="19"/>
  </w:num>
  <w:num w:numId="18">
    <w:abstractNumId w:val="31"/>
  </w:num>
  <w:num w:numId="19">
    <w:abstractNumId w:val="35"/>
  </w:num>
  <w:num w:numId="20">
    <w:abstractNumId w:val="25"/>
  </w:num>
  <w:num w:numId="21">
    <w:abstractNumId w:val="5"/>
  </w:num>
  <w:num w:numId="22">
    <w:abstractNumId w:val="16"/>
  </w:num>
  <w:num w:numId="23">
    <w:abstractNumId w:val="4"/>
  </w:num>
  <w:num w:numId="24">
    <w:abstractNumId w:val="27"/>
  </w:num>
  <w:num w:numId="25">
    <w:abstractNumId w:val="26"/>
  </w:num>
  <w:num w:numId="26">
    <w:abstractNumId w:val="28"/>
  </w:num>
  <w:num w:numId="27">
    <w:abstractNumId w:val="29"/>
  </w:num>
  <w:num w:numId="28">
    <w:abstractNumId w:val="15"/>
  </w:num>
  <w:num w:numId="29">
    <w:abstractNumId w:val="13"/>
  </w:num>
  <w:num w:numId="30">
    <w:abstractNumId w:val="37"/>
  </w:num>
  <w:num w:numId="31">
    <w:abstractNumId w:val="0"/>
  </w:num>
  <w:num w:numId="32">
    <w:abstractNumId w:val="11"/>
  </w:num>
  <w:num w:numId="33">
    <w:abstractNumId w:val="31"/>
  </w:num>
  <w:num w:numId="34">
    <w:abstractNumId w:val="32"/>
  </w:num>
  <w:num w:numId="35">
    <w:abstractNumId w:val="34"/>
  </w:num>
  <w:num w:numId="36">
    <w:abstractNumId w:val="2"/>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36"/>
  </w:num>
  <w:num w:numId="43">
    <w:abstractNumId w:val="17"/>
  </w:num>
  <w:num w:numId="44">
    <w:abstractNumId w:val="3"/>
  </w:num>
  <w:num w:numId="45">
    <w:abstractNumId w:val="6"/>
  </w:num>
  <w:num w:numId="4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OPERZI UMBERTO">
    <w15:presenceInfo w15:providerId="AD" w15:userId="S-1-5-21-4148687235-3322497203-2870765389-143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84E"/>
    <w:rsid w:val="000101ED"/>
    <w:rsid w:val="00016433"/>
    <w:rsid w:val="000306E4"/>
    <w:rsid w:val="000314E2"/>
    <w:rsid w:val="0003642B"/>
    <w:rsid w:val="00036B3F"/>
    <w:rsid w:val="00050813"/>
    <w:rsid w:val="000536DC"/>
    <w:rsid w:val="00060CA5"/>
    <w:rsid w:val="000702AF"/>
    <w:rsid w:val="000704CB"/>
    <w:rsid w:val="000705B6"/>
    <w:rsid w:val="000859EB"/>
    <w:rsid w:val="00093173"/>
    <w:rsid w:val="000B62CD"/>
    <w:rsid w:val="000C36E6"/>
    <w:rsid w:val="000F4A39"/>
    <w:rsid w:val="000F5AD6"/>
    <w:rsid w:val="000F69F1"/>
    <w:rsid w:val="00132D4F"/>
    <w:rsid w:val="00140028"/>
    <w:rsid w:val="001458FC"/>
    <w:rsid w:val="00150141"/>
    <w:rsid w:val="00154295"/>
    <w:rsid w:val="00162134"/>
    <w:rsid w:val="00172239"/>
    <w:rsid w:val="00181E99"/>
    <w:rsid w:val="00184519"/>
    <w:rsid w:val="00193F7D"/>
    <w:rsid w:val="0019602B"/>
    <w:rsid w:val="001A154C"/>
    <w:rsid w:val="001B237E"/>
    <w:rsid w:val="001F141B"/>
    <w:rsid w:val="00207CF5"/>
    <w:rsid w:val="0021032D"/>
    <w:rsid w:val="002113CD"/>
    <w:rsid w:val="00212D76"/>
    <w:rsid w:val="00222264"/>
    <w:rsid w:val="00244F2A"/>
    <w:rsid w:val="00246320"/>
    <w:rsid w:val="00262803"/>
    <w:rsid w:val="002747F8"/>
    <w:rsid w:val="002827B4"/>
    <w:rsid w:val="002860DE"/>
    <w:rsid w:val="002875AF"/>
    <w:rsid w:val="002B2EDF"/>
    <w:rsid w:val="002B43B2"/>
    <w:rsid w:val="002E6221"/>
    <w:rsid w:val="002F37B8"/>
    <w:rsid w:val="00333666"/>
    <w:rsid w:val="00353EB8"/>
    <w:rsid w:val="003616D4"/>
    <w:rsid w:val="00374A97"/>
    <w:rsid w:val="003A26F8"/>
    <w:rsid w:val="003A7664"/>
    <w:rsid w:val="003D0768"/>
    <w:rsid w:val="003E2C12"/>
    <w:rsid w:val="00411CE9"/>
    <w:rsid w:val="00411F35"/>
    <w:rsid w:val="00412888"/>
    <w:rsid w:val="004166EE"/>
    <w:rsid w:val="00440427"/>
    <w:rsid w:val="00443A83"/>
    <w:rsid w:val="00446AEC"/>
    <w:rsid w:val="00491751"/>
    <w:rsid w:val="00493B06"/>
    <w:rsid w:val="00494D0C"/>
    <w:rsid w:val="004A2E98"/>
    <w:rsid w:val="004A76CA"/>
    <w:rsid w:val="005050B7"/>
    <w:rsid w:val="005118F9"/>
    <w:rsid w:val="0051662D"/>
    <w:rsid w:val="005231F3"/>
    <w:rsid w:val="00541AA0"/>
    <w:rsid w:val="005428F6"/>
    <w:rsid w:val="00576ABE"/>
    <w:rsid w:val="00584359"/>
    <w:rsid w:val="00593399"/>
    <w:rsid w:val="005A34F8"/>
    <w:rsid w:val="005A4C4C"/>
    <w:rsid w:val="005A7972"/>
    <w:rsid w:val="005C297D"/>
    <w:rsid w:val="005E5A26"/>
    <w:rsid w:val="005F49F4"/>
    <w:rsid w:val="006165CC"/>
    <w:rsid w:val="006401D8"/>
    <w:rsid w:val="006477E0"/>
    <w:rsid w:val="00666141"/>
    <w:rsid w:val="00676703"/>
    <w:rsid w:val="006A65A7"/>
    <w:rsid w:val="006B3532"/>
    <w:rsid w:val="006C11C3"/>
    <w:rsid w:val="006C7B19"/>
    <w:rsid w:val="006F05F6"/>
    <w:rsid w:val="006F658E"/>
    <w:rsid w:val="0070009C"/>
    <w:rsid w:val="0070154C"/>
    <w:rsid w:val="00701F0C"/>
    <w:rsid w:val="00716A73"/>
    <w:rsid w:val="007328AC"/>
    <w:rsid w:val="00741FB6"/>
    <w:rsid w:val="0074447D"/>
    <w:rsid w:val="00751619"/>
    <w:rsid w:val="00757581"/>
    <w:rsid w:val="00764934"/>
    <w:rsid w:val="00767F55"/>
    <w:rsid w:val="00775A17"/>
    <w:rsid w:val="00784DAE"/>
    <w:rsid w:val="00784DF3"/>
    <w:rsid w:val="00791D98"/>
    <w:rsid w:val="007C6441"/>
    <w:rsid w:val="007D6A82"/>
    <w:rsid w:val="007D6B0C"/>
    <w:rsid w:val="007E6CC8"/>
    <w:rsid w:val="008077A2"/>
    <w:rsid w:val="008363A1"/>
    <w:rsid w:val="00881019"/>
    <w:rsid w:val="008811D1"/>
    <w:rsid w:val="0089398B"/>
    <w:rsid w:val="00897E37"/>
    <w:rsid w:val="008B2228"/>
    <w:rsid w:val="008C6188"/>
    <w:rsid w:val="00904B9A"/>
    <w:rsid w:val="00915C8D"/>
    <w:rsid w:val="00916500"/>
    <w:rsid w:val="00923476"/>
    <w:rsid w:val="009263E9"/>
    <w:rsid w:val="00927C00"/>
    <w:rsid w:val="009326EC"/>
    <w:rsid w:val="009347AE"/>
    <w:rsid w:val="00981791"/>
    <w:rsid w:val="009864D1"/>
    <w:rsid w:val="00990F33"/>
    <w:rsid w:val="00991836"/>
    <w:rsid w:val="009B4B5C"/>
    <w:rsid w:val="009C684E"/>
    <w:rsid w:val="009F0FB8"/>
    <w:rsid w:val="009F3AD8"/>
    <w:rsid w:val="009F7B7C"/>
    <w:rsid w:val="00A24DE9"/>
    <w:rsid w:val="00A2761C"/>
    <w:rsid w:val="00A423A1"/>
    <w:rsid w:val="00A44210"/>
    <w:rsid w:val="00A75D1E"/>
    <w:rsid w:val="00A93EE3"/>
    <w:rsid w:val="00AA39A0"/>
    <w:rsid w:val="00AC1A19"/>
    <w:rsid w:val="00AD51A6"/>
    <w:rsid w:val="00AF2EEB"/>
    <w:rsid w:val="00B2240C"/>
    <w:rsid w:val="00B24594"/>
    <w:rsid w:val="00B31E98"/>
    <w:rsid w:val="00B361F6"/>
    <w:rsid w:val="00B3670C"/>
    <w:rsid w:val="00B41E8E"/>
    <w:rsid w:val="00B44674"/>
    <w:rsid w:val="00B52D9B"/>
    <w:rsid w:val="00B83CFD"/>
    <w:rsid w:val="00B87EDB"/>
    <w:rsid w:val="00BA0343"/>
    <w:rsid w:val="00BA30F5"/>
    <w:rsid w:val="00BB0AC2"/>
    <w:rsid w:val="00BB1448"/>
    <w:rsid w:val="00BB6553"/>
    <w:rsid w:val="00BC5B8D"/>
    <w:rsid w:val="00BC7C0B"/>
    <w:rsid w:val="00BD0AC2"/>
    <w:rsid w:val="00BD6DE9"/>
    <w:rsid w:val="00BE3E92"/>
    <w:rsid w:val="00BF67EA"/>
    <w:rsid w:val="00C10442"/>
    <w:rsid w:val="00C11244"/>
    <w:rsid w:val="00C263FB"/>
    <w:rsid w:val="00C3441C"/>
    <w:rsid w:val="00C81E70"/>
    <w:rsid w:val="00CA6F61"/>
    <w:rsid w:val="00CB70A4"/>
    <w:rsid w:val="00CB77D5"/>
    <w:rsid w:val="00CC3D6F"/>
    <w:rsid w:val="00CD052A"/>
    <w:rsid w:val="00D05371"/>
    <w:rsid w:val="00D17BDA"/>
    <w:rsid w:val="00D32465"/>
    <w:rsid w:val="00D439DA"/>
    <w:rsid w:val="00D505E8"/>
    <w:rsid w:val="00D5453A"/>
    <w:rsid w:val="00D77849"/>
    <w:rsid w:val="00D943DF"/>
    <w:rsid w:val="00DB57B8"/>
    <w:rsid w:val="00DD3AE5"/>
    <w:rsid w:val="00DD59FF"/>
    <w:rsid w:val="00DF0F2C"/>
    <w:rsid w:val="00DF5B74"/>
    <w:rsid w:val="00E04444"/>
    <w:rsid w:val="00E05668"/>
    <w:rsid w:val="00E1046C"/>
    <w:rsid w:val="00E106C5"/>
    <w:rsid w:val="00E22243"/>
    <w:rsid w:val="00E554A1"/>
    <w:rsid w:val="00E628E2"/>
    <w:rsid w:val="00E8666F"/>
    <w:rsid w:val="00EA53AF"/>
    <w:rsid w:val="00ED5841"/>
    <w:rsid w:val="00EE3420"/>
    <w:rsid w:val="00F139DB"/>
    <w:rsid w:val="00F16DFA"/>
    <w:rsid w:val="00F265F7"/>
    <w:rsid w:val="00F31D90"/>
    <w:rsid w:val="00F37501"/>
    <w:rsid w:val="00F466AC"/>
    <w:rsid w:val="00F528EE"/>
    <w:rsid w:val="00F66170"/>
    <w:rsid w:val="00F853D2"/>
    <w:rsid w:val="00F8645B"/>
    <w:rsid w:val="00F96092"/>
    <w:rsid w:val="00F97E1F"/>
    <w:rsid w:val="00FA6B95"/>
    <w:rsid w:val="00FB3885"/>
    <w:rsid w:val="00FB60CA"/>
    <w:rsid w:val="00FC34C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61F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361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61F6"/>
    <w:rPr>
      <w:rFonts w:ascii="Tahoma" w:hAnsi="Tahoma" w:cs="Tahoma"/>
      <w:sz w:val="16"/>
      <w:szCs w:val="16"/>
    </w:rPr>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1019"/>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1019"/>
  </w:style>
  <w:style w:type="character" w:styleId="Collegamentoipertestuale">
    <w:name w:val="Hyperlink"/>
    <w:basedOn w:val="Carpredefinitoparagrafo"/>
    <w:uiPriority w:val="99"/>
    <w:unhideWhenUsed/>
    <w:rsid w:val="0070009C"/>
    <w:rPr>
      <w:color w:val="0000FF" w:themeColor="hyperlink"/>
      <w:u w:val="single"/>
    </w:r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F37501"/>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37501"/>
    <w:rPr>
      <w:vertAlign w:val="superscript"/>
    </w:rPr>
  </w:style>
  <w:style w:type="character" w:styleId="Rimandocommento">
    <w:name w:val="annotation reference"/>
    <w:semiHidden/>
    <w:rsid w:val="009864D1"/>
    <w:rPr>
      <w:sz w:val="16"/>
      <w:szCs w:val="16"/>
    </w:rPr>
  </w:style>
  <w:style w:type="paragraph" w:styleId="Testocommento">
    <w:name w:val="annotation text"/>
    <w:basedOn w:val="Normale"/>
    <w:link w:val="TestocommentoCarattere"/>
    <w:semiHidden/>
    <w:rsid w:val="009864D1"/>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semiHidden/>
    <w:rsid w:val="009864D1"/>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E628E2"/>
    <w:pPr>
      <w:ind w:left="720"/>
      <w:contextualSpacing/>
    </w:pPr>
  </w:style>
  <w:style w:type="table" w:styleId="Grigliatabella">
    <w:name w:val="Table Grid"/>
    <w:basedOn w:val="Tabellanormale"/>
    <w:uiPriority w:val="59"/>
    <w:rsid w:val="00036B3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CB77D5"/>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it-IT"/>
    </w:rPr>
  </w:style>
  <w:style w:type="paragraph" w:styleId="Soggettocommento">
    <w:name w:val="annotation subject"/>
    <w:basedOn w:val="Testocommento"/>
    <w:next w:val="Testocommento"/>
    <w:link w:val="SoggettocommentoCarattere"/>
    <w:uiPriority w:val="99"/>
    <w:semiHidden/>
    <w:unhideWhenUsed/>
    <w:rsid w:val="00C10442"/>
    <w:pPr>
      <w:spacing w:after="20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C10442"/>
    <w:rPr>
      <w:rFonts w:ascii="Times New Roman" w:eastAsia="Times New Roman" w:hAnsi="Times New Roman" w:cs="Times New Roman"/>
      <w:b/>
      <w:bCs/>
      <w:sz w:val="20"/>
      <w:szCs w:val="20"/>
      <w:lang w:eastAsia="it-IT"/>
    </w:rPr>
  </w:style>
  <w:style w:type="paragraph" w:customStyle="1" w:styleId="Default">
    <w:name w:val="Default"/>
    <w:rsid w:val="00C10442"/>
    <w:pPr>
      <w:autoSpaceDE w:val="0"/>
      <w:autoSpaceDN w:val="0"/>
      <w:adjustRightInd w:val="0"/>
      <w:spacing w:after="0" w:line="240" w:lineRule="auto"/>
    </w:pPr>
    <w:rPr>
      <w:rFonts w:ascii="Arial" w:eastAsia="Calibri" w:hAnsi="Arial" w:cs="Arial"/>
      <w:color w:val="000000"/>
      <w:sz w:val="24"/>
      <w:szCs w:val="24"/>
      <w:lang w:eastAsia="it-IT"/>
    </w:rPr>
  </w:style>
  <w:style w:type="table" w:customStyle="1" w:styleId="Tabellagriglia4-colore11">
    <w:name w:val="Tabella griglia 4 - colore 11"/>
    <w:basedOn w:val="Tabellanormale"/>
    <w:uiPriority w:val="49"/>
    <w:rsid w:val="0074447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61F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361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61F6"/>
    <w:rPr>
      <w:rFonts w:ascii="Tahoma" w:hAnsi="Tahoma" w:cs="Tahoma"/>
      <w:sz w:val="16"/>
      <w:szCs w:val="16"/>
    </w:rPr>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1019"/>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1019"/>
  </w:style>
  <w:style w:type="character" w:styleId="Collegamentoipertestuale">
    <w:name w:val="Hyperlink"/>
    <w:basedOn w:val="Carpredefinitoparagrafo"/>
    <w:uiPriority w:val="99"/>
    <w:unhideWhenUsed/>
    <w:rsid w:val="0070009C"/>
    <w:rPr>
      <w:color w:val="0000FF" w:themeColor="hyperlink"/>
      <w:u w:val="single"/>
    </w:r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F37501"/>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37501"/>
    <w:rPr>
      <w:vertAlign w:val="superscript"/>
    </w:rPr>
  </w:style>
  <w:style w:type="character" w:styleId="Rimandocommento">
    <w:name w:val="annotation reference"/>
    <w:semiHidden/>
    <w:rsid w:val="009864D1"/>
    <w:rPr>
      <w:sz w:val="16"/>
      <w:szCs w:val="16"/>
    </w:rPr>
  </w:style>
  <w:style w:type="paragraph" w:styleId="Testocommento">
    <w:name w:val="annotation text"/>
    <w:basedOn w:val="Normale"/>
    <w:link w:val="TestocommentoCarattere"/>
    <w:semiHidden/>
    <w:rsid w:val="009864D1"/>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semiHidden/>
    <w:rsid w:val="009864D1"/>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E628E2"/>
    <w:pPr>
      <w:ind w:left="720"/>
      <w:contextualSpacing/>
    </w:pPr>
  </w:style>
  <w:style w:type="table" w:styleId="Grigliatabella">
    <w:name w:val="Table Grid"/>
    <w:basedOn w:val="Tabellanormale"/>
    <w:uiPriority w:val="59"/>
    <w:rsid w:val="00036B3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CB77D5"/>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it-IT"/>
    </w:rPr>
  </w:style>
  <w:style w:type="paragraph" w:styleId="Soggettocommento">
    <w:name w:val="annotation subject"/>
    <w:basedOn w:val="Testocommento"/>
    <w:next w:val="Testocommento"/>
    <w:link w:val="SoggettocommentoCarattere"/>
    <w:uiPriority w:val="99"/>
    <w:semiHidden/>
    <w:unhideWhenUsed/>
    <w:rsid w:val="00C10442"/>
    <w:pPr>
      <w:spacing w:after="20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C10442"/>
    <w:rPr>
      <w:rFonts w:ascii="Times New Roman" w:eastAsia="Times New Roman" w:hAnsi="Times New Roman" w:cs="Times New Roman"/>
      <w:b/>
      <w:bCs/>
      <w:sz w:val="20"/>
      <w:szCs w:val="20"/>
      <w:lang w:eastAsia="it-IT"/>
    </w:rPr>
  </w:style>
  <w:style w:type="paragraph" w:customStyle="1" w:styleId="Default">
    <w:name w:val="Default"/>
    <w:rsid w:val="00C10442"/>
    <w:pPr>
      <w:autoSpaceDE w:val="0"/>
      <w:autoSpaceDN w:val="0"/>
      <w:adjustRightInd w:val="0"/>
      <w:spacing w:after="0" w:line="240" w:lineRule="auto"/>
    </w:pPr>
    <w:rPr>
      <w:rFonts w:ascii="Arial" w:eastAsia="Calibri" w:hAnsi="Arial" w:cs="Arial"/>
      <w:color w:val="000000"/>
      <w:sz w:val="24"/>
      <w:szCs w:val="24"/>
      <w:lang w:eastAsia="it-IT"/>
    </w:rPr>
  </w:style>
  <w:style w:type="table" w:customStyle="1" w:styleId="Tabellagriglia4-colore11">
    <w:name w:val="Tabella griglia 4 - colore 11"/>
    <w:basedOn w:val="Tabellanormale"/>
    <w:uiPriority w:val="49"/>
    <w:rsid w:val="0074447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311550">
      <w:bodyDiv w:val="1"/>
      <w:marLeft w:val="0"/>
      <w:marRight w:val="0"/>
      <w:marTop w:val="0"/>
      <w:marBottom w:val="0"/>
      <w:divBdr>
        <w:top w:val="none" w:sz="0" w:space="0" w:color="auto"/>
        <w:left w:val="none" w:sz="0" w:space="0" w:color="auto"/>
        <w:bottom w:val="none" w:sz="0" w:space="0" w:color="auto"/>
        <w:right w:val="none" w:sz="0" w:space="0" w:color="auto"/>
      </w:divBdr>
    </w:div>
    <w:div w:id="1283539577">
      <w:bodyDiv w:val="1"/>
      <w:marLeft w:val="0"/>
      <w:marRight w:val="0"/>
      <w:marTop w:val="0"/>
      <w:marBottom w:val="0"/>
      <w:divBdr>
        <w:top w:val="none" w:sz="0" w:space="0" w:color="auto"/>
        <w:left w:val="none" w:sz="0" w:space="0" w:color="auto"/>
        <w:bottom w:val="none" w:sz="0" w:space="0" w:color="auto"/>
        <w:right w:val="none" w:sz="0" w:space="0" w:color="auto"/>
      </w:divBdr>
    </w:div>
    <w:div w:id="1477454031">
      <w:bodyDiv w:val="1"/>
      <w:marLeft w:val="0"/>
      <w:marRight w:val="0"/>
      <w:marTop w:val="0"/>
      <w:marBottom w:val="0"/>
      <w:divBdr>
        <w:top w:val="none" w:sz="0" w:space="0" w:color="auto"/>
        <w:left w:val="none" w:sz="0" w:space="0" w:color="auto"/>
        <w:bottom w:val="none" w:sz="0" w:space="0" w:color="auto"/>
        <w:right w:val="none" w:sz="0" w:space="0" w:color="auto"/>
      </w:divBdr>
    </w:div>
    <w:div w:id="191747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genziaentrateriscossione.gov.it/export/it/Gruppo/Modalita-di-presentazione-istanze.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mailto:pianif.acquisti.monit.contratti@pec.agenziariscossione.gov.i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aranteprivacy.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dpo@pec.agenziariscossione.gov.it"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otezione.dati@pec.agenziariscossione.gov.i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_x0020_Tipo xmlns="4fc2d241-3083-4529-b0a6-262ec50760ed" xsi:nil="true"/>
    <Area_x0020_tematica xmlns="4fc2d241-3083-4529-b0a6-262ec50760ed" xsi:nil="true"/>
    <Allegati xmlns="4fc7d786-1831-4f89-a212-a304f6a3d91b" xsi:nil="true"/>
    <TitoloCustom xmlns="4fc7d786-1831-4f89-a212-a304f6a3d91b">A_EQ_FORMAT CARTA INTESTATA AER_C191</TitoloCustom>
    <Società_x0020_Autore xmlns="4fc2d241-3083-4529-b0a6-262ec50760ed">GRUPPO</Società_x0020_Autore>
    <Disclaimer xmlns="4fc2d241-3083-4529-b0a6-262ec50760ed" xsi:nil="true"/>
    <Sottotitolo xmlns="4fc2d241-3083-4529-b0a6-262ec50760ed" xsi:nil="true"/>
    <Programma xmlns="4fc2d241-3083-4529-b0a6-262ec50760ed" xsi:nil="true"/>
    <Argomento xmlns="4fc2d241-3083-4529-b0a6-262ec50760ed" xsi:nil="true"/>
    <Progetto xmlns="4fc2d241-3083-4529-b0a6-262ec50760ed" xsi:nil="true"/>
    <Anno xmlns="4fc2d241-3083-4529-b0a6-262ec50760ed">2017</Anno>
    <Stato xmlns="4fc7d786-1831-4f89-a212-a304f6a3d91b">IN VIGORE</Stato>
    <Data_x0020_documento xmlns="4fc2d241-3083-4529-b0a6-262ec50760ed">2017-06-28T00:00:00+00:00</Data_x0020_documento>
    <Template xmlns="4fc2d241-3083-4529-b0a6-262ec50760ed" xsi:nil="true"/>
    <Data_x0020_pubblicazione xmlns="4fc2d241-3083-4529-b0a6-262ec50760ed" xsi:nil="true"/>
    <RIF xmlns="4fc7d786-1831-4f89-a212-a304f6a3d91b">C191</RIF>
    <PublishingExpirationDate xmlns="http://schemas.microsoft.com/sharepoint/v3" xsi:nil="true"/>
    <Raccolta_x0020_documenti xmlns="4fc2d241-3083-4529-b0a6-262ec50760ed" xsi:nil="true"/>
    <Abstract xmlns="4fc2d241-3083-4529-b0a6-262ec50760ed" xsi:nil="true"/>
    <TaxCatchAll xmlns="4fc2d241-3083-4529-b0a6-262ec50760ed"/>
    <Numero_x0020_progressivo xmlns="4fc7d786-1831-4f89-a212-a304f6a3d91b" xsi:nil="true"/>
    <PublishingStartDate xmlns="http://schemas.microsoft.com/sharepoint/v3" xsi:nil="true"/>
    <Oggetto xmlns="4fc7d786-1831-4f89-a212-a304f6a3d91b" xsi:nil="true"/>
    <TipologiaSNA xmlns="4fc7d786-1831-4f89-a212-a304f6a3d91b">ALLEGATO GENERICO</TipologiaSNA>
    <ka64fb6500dd4bc89a0d82321ec41487 xmlns="4fc2d241-3083-4529-b0a6-262ec50760ed">
      <Terms xmlns="http://schemas.microsoft.com/office/infopath/2007/PartnerControls"/>
    </ka64fb6500dd4bc89a0d82321ec41487>
    <NoteECommenti xmlns="4fc7d786-1831-4f89-a212-a304f6a3d91b" xsi:nil="true"/>
    <ListaIDAllegati xmlns="4fc7d786-1831-4f89-a212-a304f6a3d9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B32018E1A36604F9B1A995A27E51094" ma:contentTypeVersion="14" ma:contentTypeDescription="Creare un nuovo documento." ma:contentTypeScope="" ma:versionID="303946cd1ccc41e7ac609c67f025db90">
  <xsd:schema xmlns:xsd="http://www.w3.org/2001/XMLSchema" xmlns:xs="http://www.w3.org/2001/XMLSchema" xmlns:p="http://schemas.microsoft.com/office/2006/metadata/properties" xmlns:ns1="http://schemas.microsoft.com/sharepoint/v3" xmlns:ns2="4fc2d241-3083-4529-b0a6-262ec50760ed" xmlns:ns3="4fc7d786-1831-4f89-a212-a304f6a3d91b" targetNamespace="http://schemas.microsoft.com/office/2006/metadata/properties" ma:root="true" ma:fieldsID="c52bd42ecb99fe153d6a9c619be1d49e" ns1:_="" ns2:_="" ns3:_="">
    <xsd:import namespace="http://schemas.microsoft.com/sharepoint/v3"/>
    <xsd:import namespace="4fc2d241-3083-4529-b0a6-262ec50760ed"/>
    <xsd:import namespace="4fc7d786-1831-4f89-a212-a304f6a3d91b"/>
    <xsd:element name="properties">
      <xsd:complexType>
        <xsd:sequence>
          <xsd:element name="documentManagement">
            <xsd:complexType>
              <xsd:all>
                <xsd:element ref="ns2:Sottotitolo" minOccurs="0"/>
                <xsd:element ref="ns2:Argomento" minOccurs="0"/>
                <xsd:element ref="ns2:Data_x0020_documento" minOccurs="0"/>
                <xsd:element ref="ns1:PublishingStartDate" minOccurs="0"/>
                <xsd:element ref="ns1:PublishingExpirationDate" minOccurs="0"/>
                <xsd:element ref="ns2:Anno" minOccurs="0"/>
                <xsd:element ref="ns2:Società_x0020_Autore" minOccurs="0"/>
                <xsd:element ref="ns2:Disclaimer" minOccurs="0"/>
                <xsd:element ref="ns2:Programma" minOccurs="0"/>
                <xsd:element ref="ns2:Progetto" minOccurs="0"/>
                <xsd:element ref="ns2:File_x0020_Tipo" minOccurs="0"/>
                <xsd:element ref="ns2:Template" minOccurs="0"/>
                <xsd:element ref="ns2:Raccolta_x0020_documenti" minOccurs="0"/>
                <xsd:element ref="ns2:Data_x0020_pubblicazione" minOccurs="0"/>
                <xsd:element ref="ns2:Abstract" minOccurs="0"/>
                <xsd:element ref="ns2:Area_x0020_tematica" minOccurs="0"/>
                <xsd:element ref="ns3:NoteECommenti" minOccurs="0"/>
                <xsd:element ref="ns3:Stato" minOccurs="0"/>
                <xsd:element ref="ns3:Numero_x0020_progressivo" minOccurs="0"/>
                <xsd:element ref="ns3:Allegati" minOccurs="0"/>
                <xsd:element ref="ns3:ListaIDAllegati" minOccurs="0"/>
                <xsd:element ref="ns3:RIF" minOccurs="0"/>
                <xsd:element ref="ns3:TipologiaSNA" minOccurs="0"/>
                <xsd:element ref="ns3:TitoloCustom" minOccurs="0"/>
                <xsd:element ref="ns3:Oggetto" minOccurs="0"/>
                <xsd:element ref="ns2:ka64fb6500dd4bc89a0d82321ec41487"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Data inizio pianificazione" ma:internalName="PublishingStartDate">
      <xsd:simpleType>
        <xsd:restriction base="dms:Unknown"/>
      </xsd:simpleType>
    </xsd:element>
    <xsd:element name="PublishingExpirationDate" ma:index="6" nillable="true" ma:displayName="Data fine pianificazion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c2d241-3083-4529-b0a6-262ec50760ed" elementFormDefault="qualified">
    <xsd:import namespace="http://schemas.microsoft.com/office/2006/documentManagement/types"/>
    <xsd:import namespace="http://schemas.microsoft.com/office/infopath/2007/PartnerControls"/>
    <xsd:element name="Sottotitolo" ma:index="2" nillable="true" ma:displayName="Sottotitolo" ma:internalName="Sottotitolo">
      <xsd:simpleType>
        <xsd:restriction base="dms:Text">
          <xsd:maxLength value="255"/>
        </xsd:restriction>
      </xsd:simpleType>
    </xsd:element>
    <xsd:element name="Argomento" ma:index="3" nillable="true" ma:displayName="Argomento" ma:format="Dropdown" ma:internalName="Argomento">
      <xsd:simpleType>
        <xsd:restriction base="dms:Choice">
          <xsd:enumeration value="ACQUISTI E LOGISTICA"/>
          <xsd:enumeration value="AFFARI GENERALI"/>
          <xsd:enumeration value="AMMINISTRAZIONE E FINANZA"/>
          <xsd:enumeration value="CARICO RUOLI"/>
          <xsd:enumeration value="CARTELLAZIONE"/>
          <xsd:enumeration value="CONTENZIOSO DELLA RISCOSSIONE"/>
          <xsd:enumeration value="ELABORAZIONE E GESTIONE ATTI ESATTORIALI"/>
          <xsd:enumeration value="ELABORAZIONE E GESTIONE DOCUMENTI FISCALITÀ LOCALE (GIA, TARSU, …)"/>
          <xsd:enumeration value="GESTIONE DELEGHE ATTIVE E PASSIVE"/>
          <xsd:enumeration value="GESTIONE ENTI"/>
          <xsd:enumeration value="GESTIONE MAGGIORI RATEAZIONI"/>
          <xsd:enumeration value="GESTIONE INESIGIBILITÀ"/>
          <xsd:enumeration value="INTERNAL AUDIT"/>
          <xsd:enumeration value="LEGALE E SOCIETARIO"/>
          <xsd:enumeration value="NOTIFICA A/R"/>
          <xsd:enumeration value="NOTIFICA MESSO UDR"/>
          <xsd:enumeration value="ORGANIZZAZIONE"/>
          <xsd:enumeration value="PIANIFICAZIONE E CONTROLLO"/>
          <xsd:enumeration value="PIANIFICAZIONE E MONITORAGGIO DELLA PRODUZIONE"/>
          <xsd:enumeration value="PROVVEDIMENTI MODIFICATIVI"/>
          <xsd:enumeration value="RELAZIONI ESTERNE / ISTITUZIONALI"/>
          <xsd:enumeration value="RENDICONTAZIONE"/>
          <xsd:enumeration value="RISCOSSIONE E INCASSI"/>
          <xsd:enumeration value="RISCOSSIONE COATTIVA"/>
          <xsd:enumeration value="RISORSE UMANE"/>
          <xsd:enumeration value="RIVERSAMENTO"/>
          <xsd:enumeration value="SERVIZI AL CONTRIBUENTE"/>
          <xsd:enumeration value="SISTEMI IT"/>
          <xsd:enumeration value="SPEDIZIONE POSTA MASSIVA"/>
        </xsd:restriction>
      </xsd:simpleType>
    </xsd:element>
    <xsd:element name="Data_x0020_documento" ma:index="4" nillable="true" ma:displayName="Data" ma:format="DateOnly" ma:internalName="Data_x0020_documento">
      <xsd:simpleType>
        <xsd:restriction base="dms:DateTime"/>
      </xsd:simpleType>
    </xsd:element>
    <xsd:element name="Anno" ma:index="7" nillable="true" ma:displayName="Anno" ma:internalName="Anno">
      <xsd:simpleType>
        <xsd:restriction base="dms:Text">
          <xsd:maxLength value="4"/>
        </xsd:restriction>
      </xsd:simpleType>
    </xsd:element>
    <xsd:element name="Società_x0020_Autore" ma:index="8" nillable="true" ma:displayName="Società" ma:internalName="Societ_x00e0__x0020_Autore">
      <xsd:simpleType>
        <xsd:restriction base="dms:Text">
          <xsd:maxLength value="255"/>
        </xsd:restriction>
      </xsd:simpleType>
    </xsd:element>
    <xsd:element name="Disclaimer" ma:index="9" nillable="true" ma:displayName="Disclaimer" ma:hidden="true" ma:internalName="Disclaimer" ma:readOnly="false">
      <xsd:simpleType>
        <xsd:restriction base="dms:Text">
          <xsd:maxLength value="255"/>
        </xsd:restriction>
      </xsd:simpleType>
    </xsd:element>
    <xsd:element name="Programma" ma:index="10" nillable="true" ma:displayName="Programma" ma:hidden="true" ma:internalName="Programma" ma:readOnly="false">
      <xsd:simpleType>
        <xsd:restriction base="dms:Text">
          <xsd:maxLength value="255"/>
        </xsd:restriction>
      </xsd:simpleType>
    </xsd:element>
    <xsd:element name="Progetto" ma:index="11" nillable="true" ma:displayName="Progetto" ma:hidden="true" ma:internalName="Progetto" ma:readOnly="false">
      <xsd:simpleType>
        <xsd:restriction base="dms:Text">
          <xsd:maxLength value="255"/>
        </xsd:restriction>
      </xsd:simpleType>
    </xsd:element>
    <xsd:element name="File_x0020_Tipo" ma:index="12" nillable="true" ma:displayName="File Tipo" ma:format="Dropdown" ma:hidden="true" ma:internalName="File_x0020_Tipo" ma:readOnly="false">
      <xsd:simpleType>
        <xsd:restriction base="dms:Choice">
          <xsd:enumeration value="Immagini"/>
          <xsd:enumeration value="File audio"/>
          <xsd:enumeration value="Filmati"/>
          <xsd:enumeration value="Documento"/>
          <xsd:enumeration value="Pagina"/>
          <xsd:enumeration value="Altro"/>
        </xsd:restriction>
      </xsd:simpleType>
    </xsd:element>
    <xsd:element name="Template" ma:index="13" nillable="true" ma:displayName="Template" ma:hidden="true" ma:internalName="Template" ma:readOnly="false">
      <xsd:simpleType>
        <xsd:restriction base="dms:Text">
          <xsd:maxLength value="255"/>
        </xsd:restriction>
      </xsd:simpleType>
    </xsd:element>
    <xsd:element name="Raccolta_x0020_documenti" ma:index="14" nillable="true" ma:displayName="Raccolta documenti" ma:description="Valorizzare con il nome della Document Library se la sottoscrizione deve interessare  la Document Library piuttosto che la Pagina." ma:hidden="true" ma:internalName="Raccolta_x0020_documenti" ma:readOnly="false">
      <xsd:simpleType>
        <xsd:restriction base="dms:Text">
          <xsd:maxLength value="255"/>
        </xsd:restriction>
      </xsd:simpleType>
    </xsd:element>
    <xsd:element name="Data_x0020_pubblicazione" ma:index="21" nillable="true" ma:displayName="Data pubblicazione" ma:format="DateOnly" ma:hidden="true" ma:internalName="Data_x0020_pubblicazione" ma:readOnly="false">
      <xsd:simpleType>
        <xsd:restriction base="dms:DateTime"/>
      </xsd:simpleType>
    </xsd:element>
    <xsd:element name="Abstract" ma:index="22" nillable="true" ma:displayName="Abstract" ma:hidden="true" ma:internalName="Abstract" ma:readOnly="false">
      <xsd:simpleType>
        <xsd:restriction base="dms:Note"/>
      </xsd:simpleType>
    </xsd:element>
    <xsd:element name="Area_x0020_tematica" ma:index="23" nillable="true" ma:displayName="Area tematica" ma:hidden="true" ma:internalName="Area_x0020_tematica" ma:readOnly="false">
      <xsd:simpleType>
        <xsd:restriction base="dms:Text">
          <xsd:maxLength value="255"/>
        </xsd:restriction>
      </xsd:simpleType>
    </xsd:element>
    <xsd:element name="ka64fb6500dd4bc89a0d82321ec41487" ma:index="35" nillable="true" ma:taxonomy="true" ma:internalName="ka64fb6500dd4bc89a0d82321ec41487" ma:taxonomyFieldName="TagNormativaAziendale" ma:displayName="TagNormativaAziendale" ma:default="" ma:fieldId="{4a64fb65-00dd-4bc8-9a0d-82321ec41487}" ma:taxonomyMulti="true" ma:sspId="0aa4a701-64ec-4c9c-9697-f623d27efa16" ma:termSetId="e4469fbe-ee56-423d-bbe0-10ded88f59fe" ma:anchorId="00000000-0000-0000-0000-000000000000" ma:open="false" ma:isKeyword="false">
      <xsd:complexType>
        <xsd:sequence>
          <xsd:element ref="pc:Terms" minOccurs="0" maxOccurs="1"/>
        </xsd:sequence>
      </xsd:complexType>
    </xsd:element>
    <xsd:element name="TaxCatchAll" ma:index="36" nillable="true" ma:displayName="Colonna per tutti i valori di tassonomia" ma:hidden="true" ma:list="{cc0b964f-1a2c-4abf-8643-f118ac2d8a32}" ma:internalName="TaxCatchAll" ma:showField="CatchAllData" ma:web="4fc2d241-3083-4529-b0a6-262ec5076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7d786-1831-4f89-a212-a304f6a3d91b" elementFormDefault="qualified">
    <xsd:import namespace="http://schemas.microsoft.com/office/2006/documentManagement/types"/>
    <xsd:import namespace="http://schemas.microsoft.com/office/infopath/2007/PartnerControls"/>
    <xsd:element name="NoteECommenti" ma:index="24" nillable="true" ma:displayName="Note e commenti" ma:internalName="NoteECommenti">
      <xsd:simpleType>
        <xsd:restriction base="dms:Text">
          <xsd:maxLength value="255"/>
        </xsd:restriction>
      </xsd:simpleType>
    </xsd:element>
    <xsd:element name="Stato" ma:index="25" nillable="true" ma:displayName="Stato" ma:format="Dropdown" ma:internalName="Stato">
      <xsd:simpleType>
        <xsd:restriction base="dms:Choice">
          <xsd:enumeration value="NUOVA VERSIONE IN VIGORE"/>
          <xsd:enumeration value="IN VIGORE"/>
          <xsd:enumeration value="DISMESSO"/>
        </xsd:restriction>
      </xsd:simpleType>
    </xsd:element>
    <xsd:element name="Numero_x0020_progressivo" ma:index="26" nillable="true" ma:displayName="Numero progressivo" ma:decimals="0" ma:internalName="Numero_x0020_progressivo">
      <xsd:simpleType>
        <xsd:restriction base="dms:Number">
          <xsd:minInclusive value="1"/>
        </xsd:restriction>
      </xsd:simpleType>
    </xsd:element>
    <xsd:element name="Allegati" ma:index="27" nillable="true" ma:displayName="Allegati" ma:internalName="Allegati">
      <xsd:simpleType>
        <xsd:restriction base="dms:Note">
          <xsd:maxLength value="255"/>
        </xsd:restriction>
      </xsd:simpleType>
    </xsd:element>
    <xsd:element name="ListaIDAllegati" ma:index="28" nillable="true" ma:displayName="ListaIDAllegati" ma:internalName="ListaIDAllegati">
      <xsd:simpleType>
        <xsd:restriction base="dms:Text">
          <xsd:maxLength value="255"/>
        </xsd:restriction>
      </xsd:simpleType>
    </xsd:element>
    <xsd:element name="RIF" ma:index="29" nillable="true" ma:displayName="RIF" ma:internalName="RIF">
      <xsd:simpleType>
        <xsd:restriction base="dms:Text">
          <xsd:maxLength value="255"/>
        </xsd:restriction>
      </xsd:simpleType>
    </xsd:element>
    <xsd:element name="TipologiaSNA" ma:index="30" nillable="true" ma:displayName="TipologiaSNA" ma:format="Dropdown" ma:internalName="TipologiaSNA">
      <xsd:simpleType>
        <xsd:restriction base="dms:Choice">
          <xsd:enumeration value="ALLEGATO GENERICO"/>
        </xsd:restriction>
      </xsd:simpleType>
    </xsd:element>
    <xsd:element name="TitoloCustom" ma:index="31" nillable="true" ma:displayName="TitoloCustom" ma:internalName="TitoloCustom">
      <xsd:simpleType>
        <xsd:restriction base="dms:Text">
          <xsd:maxLength value="255"/>
        </xsd:restriction>
      </xsd:simpleType>
    </xsd:element>
    <xsd:element name="Oggetto" ma:index="33" nillable="true" ma:displayName="Oggetto" ma:internalName="Oggett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ipo di contenuto"/>
        <xsd:element ref="dc:title"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DFD32-10C9-4E9B-B430-98BA60D7BE9A}">
  <ds:schemaRefs>
    <ds:schemaRef ds:uri="http://schemas.microsoft.com/sharepoint/v3/contenttype/forms"/>
  </ds:schemaRefs>
</ds:datastoreItem>
</file>

<file path=customXml/itemProps2.xml><?xml version="1.0" encoding="utf-8"?>
<ds:datastoreItem xmlns:ds="http://schemas.openxmlformats.org/officeDocument/2006/customXml" ds:itemID="{CE227CC0-987C-4F3F-871D-29BF125A4A26}">
  <ds:schemaRefs>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 ds:uri="http://schemas.microsoft.com/sharepoint/v3"/>
    <ds:schemaRef ds:uri="4fc7d786-1831-4f89-a212-a304f6a3d91b"/>
    <ds:schemaRef ds:uri="4fc2d241-3083-4529-b0a6-262ec50760ed"/>
    <ds:schemaRef ds:uri="http://purl.org/dc/dcmitype/"/>
  </ds:schemaRefs>
</ds:datastoreItem>
</file>

<file path=customXml/itemProps3.xml><?xml version="1.0" encoding="utf-8"?>
<ds:datastoreItem xmlns:ds="http://schemas.openxmlformats.org/officeDocument/2006/customXml" ds:itemID="{60CBD3F0-79A4-4E99-9781-F53DEE8BD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c2d241-3083-4529-b0a6-262ec50760ed"/>
    <ds:schemaRef ds:uri="4fc7d786-1831-4f89-a212-a304f6a3d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ED3178-9E8E-4D53-9A33-2B462D73D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2369</Words>
  <Characters>13509</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A_EQ_FORMAT CARTA INTESTATA AER_C191</vt:lpstr>
    </vt:vector>
  </TitlesOfParts>
  <Company>Equitalia SUD</Company>
  <LinksUpToDate>false</LinksUpToDate>
  <CharactersWithSpaces>15847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A_EQ_FORMAT CARTA INTESTATA AER_C191</dc:title>
  <dc:creator>RUTILI SILVIA</dc:creator>
  <cp:lastModifiedBy>PUGLIESE CARMINE</cp:lastModifiedBy>
  <cp:revision>2</cp:revision>
  <cp:lastPrinted>2018-08-28T06:17:00Z</cp:lastPrinted>
  <dcterms:created xsi:type="dcterms:W3CDTF">2018-08-28T12:49:00Z</dcterms:created>
  <dcterms:modified xsi:type="dcterms:W3CDTF">2018-08-28T12:49:00Z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0x0101002B32018E1A36604F9B1A995A27E51094</vt:lpwstr>
  </property>
  <property fmtid="{D5CDD505-2E9C-101B-9397-08002B2CF9AE}" pid="3" name="TagNormativaAziendale">
    <vt:lpwstr/>
  </property>
</Properties>
</file>